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11" w:rsidRPr="008534EA" w:rsidRDefault="00A12411" w:rsidP="00A12411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A12411" w:rsidRPr="008534EA" w:rsidRDefault="00A12411" w:rsidP="00A12411">
      <w:pPr>
        <w:jc w:val="center"/>
        <w:rPr>
          <w:b/>
          <w:sz w:val="22"/>
        </w:rPr>
      </w:pPr>
    </w:p>
    <w:p w:rsidR="00A12411" w:rsidRPr="000D47B3" w:rsidRDefault="00A12411" w:rsidP="00A12411">
      <w:pPr>
        <w:jc w:val="center"/>
        <w:rPr>
          <w:b/>
          <w:sz w:val="44"/>
        </w:rPr>
      </w:pPr>
      <w:r w:rsidRPr="000D47B3">
        <w:rPr>
          <w:b/>
          <w:sz w:val="44"/>
        </w:rPr>
        <w:t>Wykaz nieruchomości</w:t>
      </w:r>
      <w:r w:rsidR="000D47B3" w:rsidRPr="000D47B3">
        <w:rPr>
          <w:b/>
          <w:sz w:val="44"/>
        </w:rPr>
        <w:t>, w których udział</w:t>
      </w:r>
      <w:r w:rsidRPr="000D47B3">
        <w:rPr>
          <w:b/>
          <w:sz w:val="44"/>
        </w:rPr>
        <w:t xml:space="preserve"> Województwa Łódzkiego</w:t>
      </w:r>
    </w:p>
    <w:p w:rsidR="00A12411" w:rsidRDefault="00A12411" w:rsidP="000D47B3">
      <w:pPr>
        <w:jc w:val="center"/>
        <w:rPr>
          <w:b/>
          <w:sz w:val="44"/>
        </w:rPr>
      </w:pPr>
      <w:r w:rsidRPr="000D47B3">
        <w:rPr>
          <w:b/>
          <w:sz w:val="44"/>
        </w:rPr>
        <w:t>przeznaczony</w:t>
      </w:r>
      <w:r w:rsidR="000D47B3" w:rsidRPr="000D47B3">
        <w:rPr>
          <w:b/>
          <w:sz w:val="44"/>
        </w:rPr>
        <w:t xml:space="preserve"> jest</w:t>
      </w:r>
      <w:r w:rsidRPr="000D47B3">
        <w:rPr>
          <w:b/>
          <w:sz w:val="44"/>
        </w:rPr>
        <w:t xml:space="preserve"> do </w:t>
      </w:r>
      <w:r w:rsidR="0034144F" w:rsidRPr="000D47B3">
        <w:rPr>
          <w:b/>
          <w:sz w:val="44"/>
        </w:rPr>
        <w:t>darowizny</w:t>
      </w:r>
      <w:r w:rsidR="00061C8E" w:rsidRPr="000D47B3">
        <w:rPr>
          <w:b/>
          <w:sz w:val="44"/>
        </w:rPr>
        <w:t xml:space="preserve"> w drodze </w:t>
      </w:r>
      <w:proofErr w:type="spellStart"/>
      <w:r w:rsidR="00061C8E" w:rsidRPr="000D47B3">
        <w:rPr>
          <w:b/>
          <w:sz w:val="44"/>
        </w:rPr>
        <w:t>bezprzetargowej</w:t>
      </w:r>
      <w:proofErr w:type="spellEnd"/>
    </w:p>
    <w:p w:rsidR="00D40AA3" w:rsidRPr="00D40AA3" w:rsidRDefault="00D40AA3" w:rsidP="000D47B3">
      <w:pPr>
        <w:jc w:val="center"/>
        <w:rPr>
          <w:b/>
          <w:sz w:val="18"/>
        </w:rPr>
      </w:pPr>
    </w:p>
    <w:tbl>
      <w:tblPr>
        <w:tblStyle w:val="Tabela-Siatka"/>
        <w:tblW w:w="14934" w:type="dxa"/>
        <w:jc w:val="center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7"/>
        <w:gridCol w:w="1985"/>
        <w:gridCol w:w="1276"/>
        <w:gridCol w:w="4536"/>
        <w:gridCol w:w="2693"/>
        <w:gridCol w:w="1867"/>
      </w:tblGrid>
      <w:tr w:rsidR="002543F9" w:rsidRPr="004C1967" w:rsidTr="00D40AA3">
        <w:trPr>
          <w:trHeight w:val="1153"/>
          <w:jc w:val="center"/>
        </w:trPr>
        <w:tc>
          <w:tcPr>
            <w:tcW w:w="2577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2543F9" w:rsidRPr="00C20098" w:rsidRDefault="002543F9" w:rsidP="005763F1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Położenie </w:t>
            </w:r>
          </w:p>
          <w:p w:rsidR="002543F9" w:rsidRPr="00C20098" w:rsidRDefault="002543F9" w:rsidP="005763F1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00E200"/>
          </w:tcPr>
          <w:p w:rsidR="002543F9" w:rsidRPr="00C20098" w:rsidRDefault="002543F9" w:rsidP="005763F1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Wysokość udziału Województwa Łódzkiego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2543F9" w:rsidRDefault="002543F9" w:rsidP="005763F1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proofErr w:type="spellStart"/>
            <w:r w:rsidRPr="00C20098">
              <w:rPr>
                <w:b/>
                <w:sz w:val="26"/>
                <w:szCs w:val="24"/>
              </w:rPr>
              <w:t>Powierz-chnia</w:t>
            </w:r>
            <w:proofErr w:type="spellEnd"/>
          </w:p>
          <w:p w:rsidR="002543F9" w:rsidRPr="00C20098" w:rsidRDefault="002543F9" w:rsidP="005763F1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[ha]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2543F9" w:rsidRPr="00C20098" w:rsidRDefault="002543F9" w:rsidP="005763F1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Opis nieruchomości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2543F9" w:rsidRPr="00C20098" w:rsidRDefault="002543F9" w:rsidP="005763F1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Przeznaczenie </w:t>
            </w:r>
          </w:p>
          <w:p w:rsidR="002543F9" w:rsidRPr="00C20098" w:rsidRDefault="002543F9" w:rsidP="005763F1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nieruchomości 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2543F9" w:rsidRDefault="002543F9" w:rsidP="005763F1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Cena</w:t>
            </w:r>
            <w:r>
              <w:rPr>
                <w:b/>
                <w:sz w:val="26"/>
                <w:szCs w:val="24"/>
              </w:rPr>
              <w:t xml:space="preserve"> udziału Województwa Łódzkiego</w:t>
            </w:r>
            <w:r w:rsidRPr="00C20098">
              <w:rPr>
                <w:b/>
                <w:sz w:val="26"/>
                <w:szCs w:val="24"/>
              </w:rPr>
              <w:t xml:space="preserve"> </w:t>
            </w:r>
          </w:p>
          <w:p w:rsidR="002543F9" w:rsidRPr="00C20098" w:rsidRDefault="002543F9" w:rsidP="005763F1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[zł]</w:t>
            </w:r>
          </w:p>
        </w:tc>
      </w:tr>
      <w:tr w:rsidR="002543F9" w:rsidRPr="00675941" w:rsidTr="00D40AA3">
        <w:trPr>
          <w:trHeight w:val="4374"/>
          <w:jc w:val="center"/>
        </w:trPr>
        <w:tc>
          <w:tcPr>
            <w:tcW w:w="2577" w:type="dxa"/>
            <w:tcBorders>
              <w:left w:val="single" w:sz="4" w:space="0" w:color="00B050"/>
              <w:bottom w:val="single" w:sz="4" w:space="0" w:color="00B050"/>
            </w:tcBorders>
            <w:vAlign w:val="center"/>
          </w:tcPr>
          <w:p w:rsidR="002543F9" w:rsidRDefault="002543F9" w:rsidP="005763F1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Nieruchomość gruntowa zabudowana, położona w Wieluniu, przy ul. Piłsudskiego 6, oznaczona w rejestrze gruntów jako działki o numerach: 290/1 i 290/2, w obrębie 8, dla której Sąd Rejonowy w Wieluniu prowadzi księgę wieczystą nr SR1W/00006320/8.</w:t>
            </w:r>
          </w:p>
          <w:p w:rsidR="002543F9" w:rsidRPr="00AA0C1B" w:rsidRDefault="002543F9" w:rsidP="0034144F">
            <w:pPr>
              <w:ind w:firstLine="375"/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00B050"/>
            </w:tcBorders>
          </w:tcPr>
          <w:p w:rsidR="002543F9" w:rsidRDefault="002543F9" w:rsidP="005763F1">
            <w:pPr>
              <w:jc w:val="center"/>
              <w:rPr>
                <w:sz w:val="22"/>
              </w:rPr>
            </w:pPr>
          </w:p>
          <w:p w:rsidR="002543F9" w:rsidRDefault="002543F9" w:rsidP="005763F1">
            <w:pPr>
              <w:jc w:val="center"/>
              <w:rPr>
                <w:sz w:val="22"/>
              </w:rPr>
            </w:pPr>
          </w:p>
          <w:p w:rsidR="002543F9" w:rsidRDefault="002543F9" w:rsidP="005763F1">
            <w:pPr>
              <w:jc w:val="center"/>
              <w:rPr>
                <w:sz w:val="22"/>
              </w:rPr>
            </w:pPr>
          </w:p>
          <w:p w:rsidR="002543F9" w:rsidRDefault="002543F9" w:rsidP="005763F1">
            <w:pPr>
              <w:jc w:val="center"/>
              <w:rPr>
                <w:sz w:val="22"/>
              </w:rPr>
            </w:pPr>
          </w:p>
          <w:p w:rsidR="002543F9" w:rsidRDefault="002543F9" w:rsidP="005763F1">
            <w:pPr>
              <w:jc w:val="center"/>
              <w:rPr>
                <w:sz w:val="22"/>
              </w:rPr>
            </w:pPr>
          </w:p>
          <w:p w:rsidR="002543F9" w:rsidRDefault="002543F9" w:rsidP="005763F1">
            <w:pPr>
              <w:jc w:val="center"/>
              <w:rPr>
                <w:sz w:val="22"/>
              </w:rPr>
            </w:pPr>
          </w:p>
          <w:p w:rsidR="002543F9" w:rsidRDefault="002543F9" w:rsidP="005763F1">
            <w:pPr>
              <w:jc w:val="center"/>
              <w:rPr>
                <w:sz w:val="22"/>
              </w:rPr>
            </w:pPr>
          </w:p>
          <w:p w:rsidR="000D47B3" w:rsidRDefault="000D47B3" w:rsidP="005763F1">
            <w:pPr>
              <w:jc w:val="center"/>
              <w:rPr>
                <w:sz w:val="22"/>
              </w:rPr>
            </w:pPr>
          </w:p>
          <w:p w:rsidR="000D47B3" w:rsidRDefault="000D47B3" w:rsidP="005763F1">
            <w:pPr>
              <w:jc w:val="center"/>
              <w:rPr>
                <w:sz w:val="22"/>
              </w:rPr>
            </w:pPr>
          </w:p>
          <w:p w:rsidR="002543F9" w:rsidRDefault="002543F9" w:rsidP="000D47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299/1000</w:t>
            </w:r>
          </w:p>
        </w:tc>
        <w:tc>
          <w:tcPr>
            <w:tcW w:w="1276" w:type="dxa"/>
            <w:tcBorders>
              <w:bottom w:val="single" w:sz="4" w:space="0" w:color="00B050"/>
            </w:tcBorders>
            <w:vAlign w:val="center"/>
          </w:tcPr>
          <w:p w:rsidR="002543F9" w:rsidRPr="00625140" w:rsidRDefault="002543F9" w:rsidP="005763F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1,2875 </w:t>
            </w:r>
          </w:p>
        </w:tc>
        <w:tc>
          <w:tcPr>
            <w:tcW w:w="4536" w:type="dxa"/>
            <w:tcBorders>
              <w:bottom w:val="single" w:sz="4" w:space="0" w:color="00B050"/>
            </w:tcBorders>
            <w:vAlign w:val="center"/>
          </w:tcPr>
          <w:p w:rsidR="002543F9" w:rsidRDefault="002543F9" w:rsidP="007F3216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>Na nieruchomości p</w:t>
            </w:r>
            <w:r w:rsidRPr="00A12411">
              <w:rPr>
                <w:sz w:val="22"/>
              </w:rPr>
              <w:t xml:space="preserve">osadowiony jest </w:t>
            </w:r>
            <w:r>
              <w:rPr>
                <w:sz w:val="22"/>
              </w:rPr>
              <w:t xml:space="preserve">obiekt dydaktyczny, na który składają się: </w:t>
            </w:r>
          </w:p>
          <w:p w:rsidR="002543F9" w:rsidRDefault="002543F9" w:rsidP="007F3216">
            <w:pPr>
              <w:rPr>
                <w:sz w:val="22"/>
              </w:rPr>
            </w:pPr>
            <w:r w:rsidRPr="007F3216">
              <w:rPr>
                <w:sz w:val="22"/>
              </w:rPr>
              <w:t>-</w:t>
            </w:r>
            <w:r>
              <w:t xml:space="preserve"> </w:t>
            </w:r>
            <w:r w:rsidRPr="007F3216">
              <w:rPr>
                <w:sz w:val="22"/>
              </w:rPr>
              <w:t>3-kondygnacyjny</w:t>
            </w:r>
            <w:r>
              <w:rPr>
                <w:sz w:val="22"/>
              </w:rPr>
              <w:t>, podpiwniczony</w:t>
            </w:r>
            <w:r w:rsidRPr="007F3216">
              <w:rPr>
                <w:sz w:val="22"/>
              </w:rPr>
              <w:t xml:space="preserve"> budynek</w:t>
            </w:r>
            <w:r>
              <w:rPr>
                <w:sz w:val="22"/>
              </w:rPr>
              <w:t xml:space="preserve">, </w:t>
            </w:r>
            <w:r w:rsidRPr="007F3216">
              <w:rPr>
                <w:sz w:val="22"/>
              </w:rPr>
              <w:t>tzw. skrzydło</w:t>
            </w:r>
            <w:r>
              <w:rPr>
                <w:sz w:val="22"/>
              </w:rPr>
              <w:t xml:space="preserve"> główne,</w:t>
            </w:r>
            <w:r w:rsidR="007E207C">
              <w:rPr>
                <w:sz w:val="22"/>
              </w:rPr>
              <w:t xml:space="preserve"> o</w:t>
            </w:r>
            <w:r w:rsidR="00A04406">
              <w:rPr>
                <w:sz w:val="22"/>
              </w:rPr>
              <w:t> </w:t>
            </w:r>
            <w:r w:rsidR="007E207C">
              <w:rPr>
                <w:sz w:val="22"/>
              </w:rPr>
              <w:t>powierzchni zabudowy, zgodnie z</w:t>
            </w:r>
            <w:r w:rsidR="00A04406">
              <w:rPr>
                <w:sz w:val="22"/>
              </w:rPr>
              <w:t> </w:t>
            </w:r>
            <w:r w:rsidR="007E207C">
              <w:rPr>
                <w:sz w:val="22"/>
              </w:rPr>
              <w:t>kartoteką budynków, 1.412 m</w:t>
            </w:r>
            <w:r w:rsidR="007E207C">
              <w:rPr>
                <w:sz w:val="22"/>
                <w:vertAlign w:val="superscript"/>
              </w:rPr>
              <w:t>2</w:t>
            </w:r>
            <w:r w:rsidR="007E207C">
              <w:rPr>
                <w:sz w:val="22"/>
              </w:rPr>
              <w:t xml:space="preserve">, </w:t>
            </w:r>
          </w:p>
          <w:p w:rsidR="002543F9" w:rsidRDefault="002543F9" w:rsidP="007F3216">
            <w:pPr>
              <w:rPr>
                <w:sz w:val="22"/>
              </w:rPr>
            </w:pPr>
            <w:r>
              <w:rPr>
                <w:sz w:val="22"/>
              </w:rPr>
              <w:t xml:space="preserve">- 4-kondygnacyjny, podpiwniczony budynek, tzw. skrzydło  </w:t>
            </w:r>
            <w:r w:rsidRPr="007F3216">
              <w:rPr>
                <w:sz w:val="22"/>
              </w:rPr>
              <w:t xml:space="preserve"> boczne</w:t>
            </w:r>
            <w:r w:rsidR="00A04406">
              <w:rPr>
                <w:sz w:val="22"/>
              </w:rPr>
              <w:t>, o powierzchni zabudowy, zgodnie z kartoteką budynków, 1.155 m</w:t>
            </w:r>
            <w:r w:rsidR="00A04406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</w:p>
          <w:p w:rsidR="002543F9" w:rsidRDefault="002543F9" w:rsidP="007F3216">
            <w:pPr>
              <w:rPr>
                <w:sz w:val="22"/>
              </w:rPr>
            </w:pPr>
            <w:r>
              <w:rPr>
                <w:sz w:val="22"/>
              </w:rPr>
              <w:t>- budynek 1-kondygnacyjny, niepodpiwniczony - sala gimnastyczna</w:t>
            </w:r>
            <w:r w:rsidR="00A04406">
              <w:rPr>
                <w:sz w:val="22"/>
              </w:rPr>
              <w:t>, o powierzchni zabudowy, zgodnie z kartoteką budynków, 350 m</w:t>
            </w:r>
            <w:r w:rsidR="00A04406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. </w:t>
            </w:r>
          </w:p>
          <w:p w:rsidR="002543F9" w:rsidRPr="009524B0" w:rsidRDefault="002543F9" w:rsidP="00D40AA3">
            <w:pPr>
              <w:ind w:firstLine="484"/>
            </w:pPr>
            <w:r>
              <w:rPr>
                <w:sz w:val="22"/>
              </w:rPr>
              <w:t>Nieruchomość wyposażona jest w instalacje: wodociągową, kanalizacyjną, elektroenergetyczną i </w:t>
            </w:r>
            <w:proofErr w:type="spellStart"/>
            <w:r>
              <w:rPr>
                <w:sz w:val="22"/>
              </w:rPr>
              <w:t>c.o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00B050"/>
            </w:tcBorders>
            <w:vAlign w:val="center"/>
          </w:tcPr>
          <w:p w:rsidR="002543F9" w:rsidRPr="00AA0C1B" w:rsidRDefault="002543F9" w:rsidP="0034144F">
            <w:pPr>
              <w:ind w:firstLine="484"/>
              <w:rPr>
                <w:sz w:val="22"/>
              </w:rPr>
            </w:pPr>
            <w:r w:rsidRPr="00A12411">
              <w:rPr>
                <w:sz w:val="22"/>
              </w:rPr>
              <w:t xml:space="preserve">Zgodnie z </w:t>
            </w:r>
            <w:proofErr w:type="spellStart"/>
            <w:r w:rsidRPr="00A12411">
              <w:rPr>
                <w:sz w:val="22"/>
              </w:rPr>
              <w:t>miejs</w:t>
            </w:r>
            <w:r w:rsidR="00D40AA3">
              <w:rPr>
                <w:sz w:val="22"/>
              </w:rPr>
              <w:t>-</w:t>
            </w:r>
            <w:r w:rsidRPr="00A12411">
              <w:rPr>
                <w:sz w:val="22"/>
              </w:rPr>
              <w:t>cowym</w:t>
            </w:r>
            <w:proofErr w:type="spellEnd"/>
            <w:r w:rsidRPr="00A12411">
              <w:rPr>
                <w:sz w:val="22"/>
              </w:rPr>
              <w:t xml:space="preserve"> planem </w:t>
            </w:r>
            <w:proofErr w:type="spellStart"/>
            <w:r w:rsidRPr="00A12411">
              <w:rPr>
                <w:sz w:val="22"/>
              </w:rPr>
              <w:t>zagospo</w:t>
            </w:r>
            <w:r w:rsidR="00D40AA3">
              <w:rPr>
                <w:sz w:val="22"/>
              </w:rPr>
              <w:t>-</w:t>
            </w:r>
            <w:r w:rsidRPr="00A12411">
              <w:rPr>
                <w:sz w:val="22"/>
              </w:rPr>
              <w:t>darowania</w:t>
            </w:r>
            <w:proofErr w:type="spellEnd"/>
            <w:r w:rsidRPr="00A12411">
              <w:rPr>
                <w:sz w:val="22"/>
              </w:rPr>
              <w:t xml:space="preserve"> przestrzennego (uchwała</w:t>
            </w:r>
            <w:r>
              <w:rPr>
                <w:sz w:val="22"/>
              </w:rPr>
              <w:t xml:space="preserve"> </w:t>
            </w:r>
            <w:r w:rsidRPr="00A12411">
              <w:rPr>
                <w:sz w:val="22"/>
              </w:rPr>
              <w:t xml:space="preserve">nr </w:t>
            </w:r>
            <w:r>
              <w:rPr>
                <w:sz w:val="22"/>
              </w:rPr>
              <w:t>IX/93/11 Rady Miejskiej w Wieluniu</w:t>
            </w:r>
            <w:r w:rsidRPr="00A12411">
              <w:rPr>
                <w:sz w:val="22"/>
              </w:rPr>
              <w:t xml:space="preserve"> z dnia </w:t>
            </w:r>
            <w:r>
              <w:rPr>
                <w:sz w:val="22"/>
              </w:rPr>
              <w:t xml:space="preserve">21 czerwca </w:t>
            </w:r>
            <w:r w:rsidRPr="00A12411">
              <w:rPr>
                <w:sz w:val="22"/>
              </w:rPr>
              <w:t>201</w:t>
            </w:r>
            <w:r>
              <w:rPr>
                <w:sz w:val="22"/>
              </w:rPr>
              <w:t>1 r.</w:t>
            </w:r>
            <w:r w:rsidRPr="00A12411">
              <w:rPr>
                <w:sz w:val="22"/>
              </w:rPr>
              <w:t xml:space="preserve">) nieruchomość położona jest </w:t>
            </w:r>
            <w:r>
              <w:rPr>
                <w:sz w:val="22"/>
              </w:rPr>
              <w:t>w obszarze oznaczonym symbolem U/Z – tereny zabudowy usługowej z dużym udziałem zieleni w zagospodarowaniu działki.</w:t>
            </w:r>
          </w:p>
        </w:tc>
        <w:tc>
          <w:tcPr>
            <w:tcW w:w="1867" w:type="dxa"/>
            <w:tcBorders>
              <w:bottom w:val="single" w:sz="4" w:space="0" w:color="00B050"/>
              <w:right w:val="single" w:sz="4" w:space="0" w:color="00B050"/>
            </w:tcBorders>
            <w:vAlign w:val="center"/>
          </w:tcPr>
          <w:p w:rsidR="002543F9" w:rsidRPr="00F3081F" w:rsidRDefault="002543F9" w:rsidP="0034144F">
            <w:pPr>
              <w:jc w:val="center"/>
              <w:rPr>
                <w:rFonts w:cs="Times New Roman"/>
                <w:sz w:val="22"/>
                <w:vertAlign w:val="superscript"/>
              </w:rPr>
            </w:pPr>
            <w:r>
              <w:rPr>
                <w:rFonts w:cs="Times New Roman"/>
                <w:sz w:val="22"/>
              </w:rPr>
              <w:t>1.856.790</w:t>
            </w:r>
          </w:p>
        </w:tc>
      </w:tr>
    </w:tbl>
    <w:p w:rsidR="00A12411" w:rsidRPr="00F3081F" w:rsidRDefault="00A12411" w:rsidP="00A12411">
      <w:pPr>
        <w:jc w:val="left"/>
        <w:rPr>
          <w:b/>
          <w:sz w:val="16"/>
          <w:szCs w:val="24"/>
        </w:rPr>
      </w:pPr>
    </w:p>
    <w:p w:rsidR="00A12411" w:rsidRPr="00F3081F" w:rsidRDefault="00A12411" w:rsidP="00A12411">
      <w:pPr>
        <w:jc w:val="center"/>
        <w:rPr>
          <w:b/>
          <w:sz w:val="12"/>
          <w:szCs w:val="24"/>
        </w:rPr>
      </w:pPr>
    </w:p>
    <w:p w:rsidR="00A12411" w:rsidRPr="00A55D89" w:rsidRDefault="00A12411" w:rsidP="00A12411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Wykaz powyższy podaje się do publicznej wiadomości w dniach od </w:t>
      </w:r>
      <w:r w:rsidR="007F3216">
        <w:rPr>
          <w:b/>
          <w:sz w:val="26"/>
          <w:szCs w:val="24"/>
        </w:rPr>
        <w:t>10</w:t>
      </w:r>
      <w:r>
        <w:rPr>
          <w:b/>
          <w:sz w:val="26"/>
          <w:szCs w:val="24"/>
        </w:rPr>
        <w:t xml:space="preserve"> </w:t>
      </w:r>
      <w:r w:rsidRPr="00A55D89">
        <w:rPr>
          <w:b/>
          <w:sz w:val="26"/>
          <w:szCs w:val="24"/>
        </w:rPr>
        <w:t xml:space="preserve">do </w:t>
      </w:r>
      <w:r w:rsidR="007F3216">
        <w:rPr>
          <w:b/>
          <w:sz w:val="26"/>
          <w:szCs w:val="24"/>
        </w:rPr>
        <w:t>31</w:t>
      </w:r>
      <w:r>
        <w:rPr>
          <w:b/>
          <w:sz w:val="26"/>
          <w:szCs w:val="24"/>
        </w:rPr>
        <w:t xml:space="preserve"> października </w:t>
      </w:r>
      <w:r w:rsidRPr="00A55D89">
        <w:rPr>
          <w:b/>
          <w:sz w:val="26"/>
          <w:szCs w:val="24"/>
        </w:rPr>
        <w:t>201</w:t>
      </w:r>
      <w:r>
        <w:rPr>
          <w:b/>
          <w:sz w:val="26"/>
          <w:szCs w:val="24"/>
        </w:rPr>
        <w:t>7</w:t>
      </w:r>
      <w:r w:rsidRPr="00A55D89">
        <w:rPr>
          <w:b/>
          <w:sz w:val="26"/>
          <w:szCs w:val="24"/>
        </w:rPr>
        <w:t xml:space="preserve"> roku.</w:t>
      </w:r>
    </w:p>
    <w:p w:rsidR="002543F9" w:rsidRDefault="00A12411" w:rsidP="00A12411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Termin składania wniosków w sprawie prawa pierwszeństwa nabycia nieruchomości, </w:t>
      </w:r>
      <w:r w:rsidR="002543F9">
        <w:rPr>
          <w:b/>
          <w:sz w:val="26"/>
          <w:szCs w:val="24"/>
        </w:rPr>
        <w:t>na podstawie art. 34, ust. 1</w:t>
      </w:r>
      <w:r w:rsidRPr="00A55D89">
        <w:rPr>
          <w:b/>
          <w:sz w:val="26"/>
          <w:szCs w:val="24"/>
        </w:rPr>
        <w:t xml:space="preserve">, pkt 1 i 2 </w:t>
      </w:r>
    </w:p>
    <w:p w:rsidR="00A12411" w:rsidRPr="00A55D89" w:rsidRDefault="00A12411" w:rsidP="00A12411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ustawy </w:t>
      </w:r>
      <w:r w:rsidRPr="002543F9">
        <w:rPr>
          <w:b/>
          <w:sz w:val="26"/>
          <w:szCs w:val="24"/>
        </w:rPr>
        <w:t>o gospodarce nieruchomościami</w:t>
      </w:r>
      <w:r w:rsidR="002543F9">
        <w:rPr>
          <w:b/>
          <w:sz w:val="26"/>
          <w:szCs w:val="24"/>
        </w:rPr>
        <w:t xml:space="preserve"> (t.j. Dz. U. z 2016 r., poz. 2147 ze zm.)</w:t>
      </w:r>
      <w:r w:rsidRPr="002543F9">
        <w:rPr>
          <w:b/>
          <w:sz w:val="26"/>
          <w:szCs w:val="24"/>
        </w:rPr>
        <w:t>,</w:t>
      </w:r>
      <w:r w:rsidRPr="00A55D89">
        <w:rPr>
          <w:b/>
          <w:sz w:val="26"/>
          <w:szCs w:val="24"/>
        </w:rPr>
        <w:t xml:space="preserve"> upływa dnia </w:t>
      </w:r>
      <w:r w:rsidR="007F3216">
        <w:rPr>
          <w:b/>
          <w:sz w:val="26"/>
          <w:szCs w:val="24"/>
        </w:rPr>
        <w:t>21 listopada</w:t>
      </w:r>
      <w:r>
        <w:rPr>
          <w:b/>
          <w:sz w:val="26"/>
          <w:szCs w:val="24"/>
        </w:rPr>
        <w:t xml:space="preserve"> </w:t>
      </w:r>
      <w:r w:rsidRPr="00A55D89">
        <w:rPr>
          <w:b/>
          <w:sz w:val="26"/>
          <w:szCs w:val="24"/>
        </w:rPr>
        <w:t>201</w:t>
      </w:r>
      <w:r>
        <w:rPr>
          <w:b/>
          <w:sz w:val="26"/>
          <w:szCs w:val="24"/>
        </w:rPr>
        <w:t>7</w:t>
      </w:r>
      <w:r w:rsidRPr="00A55D89">
        <w:rPr>
          <w:b/>
          <w:sz w:val="26"/>
          <w:szCs w:val="24"/>
        </w:rPr>
        <w:t xml:space="preserve"> roku.</w:t>
      </w:r>
    </w:p>
    <w:p w:rsidR="00A12411" w:rsidRPr="002543F9" w:rsidRDefault="00A12411" w:rsidP="002543F9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>Sprawę prowadzi</w:t>
      </w:r>
      <w:r>
        <w:rPr>
          <w:b/>
          <w:sz w:val="26"/>
          <w:szCs w:val="24"/>
        </w:rPr>
        <w:t xml:space="preserve"> </w:t>
      </w:r>
      <w:r w:rsidR="007F3216">
        <w:rPr>
          <w:b/>
          <w:sz w:val="26"/>
          <w:szCs w:val="24"/>
        </w:rPr>
        <w:t>Agnieszka Drozda</w:t>
      </w:r>
      <w:r w:rsidRPr="00A55D89">
        <w:rPr>
          <w:b/>
          <w:sz w:val="26"/>
          <w:szCs w:val="24"/>
        </w:rPr>
        <w:t>, pok. 104,  tel. 042 205-58-71; wewnętrzny 13</w:t>
      </w:r>
      <w:r w:rsidR="007F3216">
        <w:rPr>
          <w:b/>
          <w:sz w:val="26"/>
          <w:szCs w:val="24"/>
        </w:rPr>
        <w:t>2</w:t>
      </w:r>
      <w:r w:rsidRPr="00A55D89">
        <w:rPr>
          <w:b/>
          <w:sz w:val="26"/>
          <w:szCs w:val="24"/>
        </w:rPr>
        <w:t>.</w:t>
      </w:r>
    </w:p>
    <w:sectPr w:rsidR="00A12411" w:rsidRPr="002543F9" w:rsidSect="009524B0">
      <w:footerReference w:type="default" r:id="rId6"/>
      <w:pgSz w:w="16838" w:h="11906" w:orient="landscape"/>
      <w:pgMar w:top="993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EAA" w:rsidRDefault="00726EAA" w:rsidP="00AF4384">
      <w:pPr>
        <w:spacing w:line="240" w:lineRule="auto"/>
      </w:pPr>
      <w:r>
        <w:separator/>
      </w:r>
    </w:p>
  </w:endnote>
  <w:endnote w:type="continuationSeparator" w:id="0">
    <w:p w:rsidR="00726EAA" w:rsidRDefault="00726EAA" w:rsidP="00AF43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524B0" w:rsidRPr="00671A8F" w:rsidRDefault="00BA140C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822B5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822B5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D40AA3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822B5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822B5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822B5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D40AA3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822B5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EAA" w:rsidRDefault="00726EAA" w:rsidP="00AF4384">
      <w:pPr>
        <w:spacing w:line="240" w:lineRule="auto"/>
      </w:pPr>
      <w:r>
        <w:separator/>
      </w:r>
    </w:p>
  </w:footnote>
  <w:footnote w:type="continuationSeparator" w:id="0">
    <w:p w:rsidR="00726EAA" w:rsidRDefault="00726EAA" w:rsidP="00AF43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411"/>
    <w:rsid w:val="00061C8E"/>
    <w:rsid w:val="00063CA6"/>
    <w:rsid w:val="0007386B"/>
    <w:rsid w:val="0007396F"/>
    <w:rsid w:val="000A4925"/>
    <w:rsid w:val="000D4481"/>
    <w:rsid w:val="000D47B3"/>
    <w:rsid w:val="000F54A8"/>
    <w:rsid w:val="00154E56"/>
    <w:rsid w:val="001D10A4"/>
    <w:rsid w:val="001E013B"/>
    <w:rsid w:val="00224421"/>
    <w:rsid w:val="00235CA0"/>
    <w:rsid w:val="002543F9"/>
    <w:rsid w:val="00290E78"/>
    <w:rsid w:val="0034144F"/>
    <w:rsid w:val="00367243"/>
    <w:rsid w:val="00372B36"/>
    <w:rsid w:val="003A4D2D"/>
    <w:rsid w:val="00465CB4"/>
    <w:rsid w:val="00484C69"/>
    <w:rsid w:val="004C1928"/>
    <w:rsid w:val="004D1A1A"/>
    <w:rsid w:val="005120B0"/>
    <w:rsid w:val="00512E35"/>
    <w:rsid w:val="00520B9E"/>
    <w:rsid w:val="00530C2D"/>
    <w:rsid w:val="00546AB1"/>
    <w:rsid w:val="005A5B81"/>
    <w:rsid w:val="005C4768"/>
    <w:rsid w:val="00601C76"/>
    <w:rsid w:val="00621B7E"/>
    <w:rsid w:val="006D4293"/>
    <w:rsid w:val="00726EAA"/>
    <w:rsid w:val="00771C06"/>
    <w:rsid w:val="00794312"/>
    <w:rsid w:val="007B09E1"/>
    <w:rsid w:val="007E207C"/>
    <w:rsid w:val="007F3216"/>
    <w:rsid w:val="00822B59"/>
    <w:rsid w:val="008432E6"/>
    <w:rsid w:val="008752E4"/>
    <w:rsid w:val="008E4EB2"/>
    <w:rsid w:val="0093146F"/>
    <w:rsid w:val="0097228C"/>
    <w:rsid w:val="009A6667"/>
    <w:rsid w:val="009C6CA9"/>
    <w:rsid w:val="009F7F23"/>
    <w:rsid w:val="00A04406"/>
    <w:rsid w:val="00A12411"/>
    <w:rsid w:val="00A52164"/>
    <w:rsid w:val="00AC2E21"/>
    <w:rsid w:val="00AF4384"/>
    <w:rsid w:val="00B13ED1"/>
    <w:rsid w:val="00B174A3"/>
    <w:rsid w:val="00B321B2"/>
    <w:rsid w:val="00B406BA"/>
    <w:rsid w:val="00B54F67"/>
    <w:rsid w:val="00B8037B"/>
    <w:rsid w:val="00BA140C"/>
    <w:rsid w:val="00BD0F57"/>
    <w:rsid w:val="00BD5D34"/>
    <w:rsid w:val="00C55A59"/>
    <w:rsid w:val="00CE5DE0"/>
    <w:rsid w:val="00D118BA"/>
    <w:rsid w:val="00D40AA3"/>
    <w:rsid w:val="00DC6E3A"/>
    <w:rsid w:val="00E25737"/>
    <w:rsid w:val="00E426AF"/>
    <w:rsid w:val="00EA6297"/>
    <w:rsid w:val="00F026D6"/>
    <w:rsid w:val="00F4217B"/>
    <w:rsid w:val="00F42B1C"/>
    <w:rsid w:val="00F4776A"/>
    <w:rsid w:val="00F7267C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411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411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1241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411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13</cp:revision>
  <cp:lastPrinted>2017-10-04T12:53:00Z</cp:lastPrinted>
  <dcterms:created xsi:type="dcterms:W3CDTF">2017-09-22T08:16:00Z</dcterms:created>
  <dcterms:modified xsi:type="dcterms:W3CDTF">2017-10-04T13:25:00Z</dcterms:modified>
</cp:coreProperties>
</file>