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17FAF" w:rsidRDefault="009372A2" w:rsidP="009372A2">
      <w:pPr>
        <w:jc w:val="center"/>
        <w:rPr>
          <w:b/>
          <w:sz w:val="20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oddania w użyczenie na rzecz</w:t>
      </w:r>
    </w:p>
    <w:p w:rsidR="000504D4" w:rsidRDefault="000504D4" w:rsidP="009372A2">
      <w:pPr>
        <w:jc w:val="center"/>
        <w:rPr>
          <w:b/>
          <w:sz w:val="38"/>
        </w:rPr>
      </w:pPr>
      <w:r>
        <w:rPr>
          <w:b/>
          <w:sz w:val="38"/>
        </w:rPr>
        <w:t>Wojewódzkiej Stacji Ratownictwa Medycznego w Łodzi</w:t>
      </w:r>
    </w:p>
    <w:p w:rsidR="00385D54" w:rsidRPr="00717FAF" w:rsidRDefault="00385D54" w:rsidP="009372A2">
      <w:pPr>
        <w:jc w:val="center"/>
        <w:rPr>
          <w:b/>
          <w:sz w:val="40"/>
        </w:rPr>
      </w:pP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040" w:type="dxa"/>
        <w:jc w:val="center"/>
        <w:tblInd w:w="-114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4"/>
        <w:gridCol w:w="1276"/>
        <w:gridCol w:w="2268"/>
        <w:gridCol w:w="4394"/>
        <w:gridCol w:w="2487"/>
        <w:gridCol w:w="1701"/>
      </w:tblGrid>
      <w:tr w:rsidR="000504D4" w:rsidRPr="00DA37BE" w:rsidTr="00385D54">
        <w:trPr>
          <w:trHeight w:val="1106"/>
          <w:jc w:val="center"/>
        </w:trPr>
        <w:tc>
          <w:tcPr>
            <w:tcW w:w="2914" w:type="dxa"/>
            <w:shd w:val="clear" w:color="auto" w:fill="28BE56"/>
            <w:vAlign w:val="center"/>
          </w:tcPr>
          <w:p w:rsidR="000504D4" w:rsidRPr="00385D54" w:rsidRDefault="000504D4" w:rsidP="00B50B24">
            <w:pPr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 xml:space="preserve">Położenie </w:t>
            </w:r>
          </w:p>
          <w:p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28BE56"/>
            <w:vAlign w:val="center"/>
          </w:tcPr>
          <w:p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proofErr w:type="spellStart"/>
            <w:r w:rsidRPr="00385D54">
              <w:rPr>
                <w:b/>
                <w:szCs w:val="28"/>
              </w:rPr>
              <w:t>Powierz-chnia</w:t>
            </w:r>
            <w:proofErr w:type="spellEnd"/>
          </w:p>
          <w:p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>[ha]</w:t>
            </w:r>
          </w:p>
        </w:tc>
        <w:tc>
          <w:tcPr>
            <w:tcW w:w="2268" w:type="dxa"/>
            <w:shd w:val="clear" w:color="auto" w:fill="28BE56"/>
            <w:vAlign w:val="center"/>
          </w:tcPr>
          <w:p w:rsidR="000504D4" w:rsidRPr="00385D54" w:rsidRDefault="000504D4" w:rsidP="00FF7691">
            <w:pPr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>Opis nieruchomości</w:t>
            </w:r>
          </w:p>
        </w:tc>
        <w:tc>
          <w:tcPr>
            <w:tcW w:w="4394" w:type="dxa"/>
            <w:shd w:val="clear" w:color="auto" w:fill="28BE56"/>
            <w:vAlign w:val="center"/>
          </w:tcPr>
          <w:p w:rsidR="000504D4" w:rsidRPr="00385D54" w:rsidRDefault="000504D4" w:rsidP="000504D4">
            <w:pPr>
              <w:jc w:val="center"/>
              <w:rPr>
                <w:b/>
              </w:rPr>
            </w:pPr>
            <w:r w:rsidRPr="00385D54">
              <w:rPr>
                <w:b/>
              </w:rPr>
              <w:t>Przedmiot użyczenia</w:t>
            </w:r>
          </w:p>
        </w:tc>
        <w:tc>
          <w:tcPr>
            <w:tcW w:w="2487" w:type="dxa"/>
            <w:shd w:val="clear" w:color="auto" w:fill="28BE56"/>
          </w:tcPr>
          <w:p w:rsidR="000504D4" w:rsidRPr="00385D54" w:rsidRDefault="00385D54" w:rsidP="000504D4">
            <w:pPr>
              <w:jc w:val="center"/>
              <w:rPr>
                <w:b/>
              </w:rPr>
            </w:pPr>
            <w:r>
              <w:rPr>
                <w:b/>
              </w:rPr>
              <w:t>Przeznaczenie nieruchomości i sposób zagospodarowa</w:t>
            </w:r>
            <w:r w:rsidR="000504D4" w:rsidRPr="00385D54">
              <w:rPr>
                <w:b/>
              </w:rPr>
              <w:t>nia</w:t>
            </w:r>
          </w:p>
        </w:tc>
        <w:tc>
          <w:tcPr>
            <w:tcW w:w="1701" w:type="dxa"/>
            <w:shd w:val="clear" w:color="auto" w:fill="28BE56"/>
            <w:vAlign w:val="center"/>
          </w:tcPr>
          <w:p w:rsidR="000504D4" w:rsidRPr="00385D54" w:rsidRDefault="000504D4" w:rsidP="00FF7691">
            <w:pPr>
              <w:jc w:val="center"/>
              <w:rPr>
                <w:b/>
              </w:rPr>
            </w:pPr>
            <w:r w:rsidRPr="00385D54">
              <w:rPr>
                <w:b/>
              </w:rPr>
              <w:t>Forma i okres użyczenia</w:t>
            </w:r>
          </w:p>
        </w:tc>
      </w:tr>
      <w:tr w:rsidR="000504D4" w:rsidRPr="00DA37BE" w:rsidTr="00385D54">
        <w:trPr>
          <w:trHeight w:val="4159"/>
          <w:jc w:val="center"/>
        </w:trPr>
        <w:tc>
          <w:tcPr>
            <w:tcW w:w="2914" w:type="dxa"/>
            <w:vAlign w:val="center"/>
          </w:tcPr>
          <w:p w:rsidR="000504D4" w:rsidRPr="00717FAF" w:rsidRDefault="000504D4" w:rsidP="00B50B24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działka nr 56 w obrębie 20. miasta Łasku,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0504D4" w:rsidRPr="00717FAF" w:rsidRDefault="000504D4" w:rsidP="00B50B24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276" w:type="dxa"/>
            <w:vAlign w:val="center"/>
          </w:tcPr>
          <w:p w:rsidR="000504D4" w:rsidRPr="00717FAF" w:rsidRDefault="000504D4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0,4450</w:t>
            </w:r>
          </w:p>
        </w:tc>
        <w:tc>
          <w:tcPr>
            <w:tcW w:w="2268" w:type="dxa"/>
            <w:vAlign w:val="center"/>
          </w:tcPr>
          <w:p w:rsidR="000504D4" w:rsidRDefault="000504D4" w:rsidP="00B50B24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zes</w:t>
            </w:r>
            <w:r w:rsidR="00385D54">
              <w:rPr>
                <w:rFonts w:eastAsia="Calibri" w:cs="Times New Roman"/>
                <w:sz w:val="22"/>
              </w:rPr>
              <w:t>pół budynków wykorzystywanych w </w:t>
            </w:r>
            <w:r>
              <w:rPr>
                <w:rFonts w:eastAsia="Calibri" w:cs="Times New Roman"/>
                <w:sz w:val="22"/>
              </w:rPr>
              <w:t>przeszłości dla potrzeb Wojewódzkiej Stacji Ratownictwa Medycznego. W tym dwupiętrowy podpiwniczony budynek biurowy o powierzchni użytkowej 599,9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0504D4" w:rsidRPr="00CF334E" w:rsidRDefault="000504D4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E06BCE" w:rsidRDefault="000504D4" w:rsidP="00E06BCE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Pomieszczenia o łącznej powierzchni użytkowej 94,10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znajdujące się w:</w:t>
            </w:r>
          </w:p>
          <w:p w:rsidR="00E06BCE" w:rsidRDefault="00E06BCE" w:rsidP="00E06BCE">
            <w:pPr>
              <w:ind w:firstLine="318"/>
              <w:rPr>
                <w:rFonts w:eastAsia="Calibri" w:cs="Times New Roman"/>
                <w:sz w:val="22"/>
              </w:rPr>
            </w:pPr>
          </w:p>
          <w:p w:rsidR="000504D4" w:rsidRPr="00E06BCE" w:rsidRDefault="00E06BCE" w:rsidP="00E06BCE">
            <w:pPr>
              <w:rPr>
                <w:sz w:val="24"/>
              </w:rPr>
            </w:pPr>
            <w:r w:rsidRPr="00E06BCE">
              <w:rPr>
                <w:sz w:val="24"/>
              </w:rPr>
              <w:t xml:space="preserve">1. budynku administracyjno-biurowym, oznaczonym </w:t>
            </w:r>
            <w:r>
              <w:rPr>
                <w:sz w:val="24"/>
              </w:rPr>
              <w:t>na</w:t>
            </w:r>
            <w:r w:rsidRPr="00E06BCE">
              <w:rPr>
                <w:sz w:val="24"/>
              </w:rPr>
              <w:t xml:space="preserve"> wypisie z rejestru budynków nr 56/1:</w:t>
            </w:r>
          </w:p>
          <w:p w:rsidR="00E06BCE" w:rsidRDefault="00E06BCE" w:rsidP="00E06BCE">
            <w:pPr>
              <w:pStyle w:val="Akapitzlist"/>
              <w:numPr>
                <w:ilvl w:val="0"/>
                <w:numId w:val="8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lokal nr 2, o powierzchni 40,60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E06BCE" w:rsidRDefault="00E06BCE" w:rsidP="00E06BCE">
            <w:pPr>
              <w:pStyle w:val="Akapitzlist"/>
              <w:ind w:left="1038"/>
              <w:rPr>
                <w:rFonts w:eastAsia="Calibri" w:cs="Times New Roman"/>
                <w:sz w:val="22"/>
              </w:rPr>
            </w:pPr>
          </w:p>
          <w:p w:rsidR="00E06BCE" w:rsidRDefault="00E06BCE" w:rsidP="00E06BCE">
            <w:pPr>
              <w:rPr>
                <w:rFonts w:eastAsia="Calibri" w:cs="Times New Roman"/>
                <w:sz w:val="24"/>
              </w:rPr>
            </w:pPr>
            <w:r w:rsidRPr="00E06BCE">
              <w:rPr>
                <w:rFonts w:eastAsia="Calibri" w:cs="Times New Roman"/>
                <w:sz w:val="24"/>
              </w:rPr>
              <w:t xml:space="preserve">2. </w:t>
            </w:r>
            <w:r>
              <w:rPr>
                <w:rFonts w:eastAsia="Calibri" w:cs="Times New Roman"/>
                <w:sz w:val="24"/>
              </w:rPr>
              <w:t xml:space="preserve">budynku „Stacji </w:t>
            </w:r>
            <w:r w:rsidR="006D53A4">
              <w:rPr>
                <w:rFonts w:eastAsia="Calibri" w:cs="Times New Roman"/>
                <w:sz w:val="24"/>
              </w:rPr>
              <w:t>O</w:t>
            </w:r>
            <w:r>
              <w:rPr>
                <w:rFonts w:eastAsia="Calibri" w:cs="Times New Roman"/>
                <w:sz w:val="24"/>
              </w:rPr>
              <w:t>bsługi – Diagno</w:t>
            </w:r>
            <w:r w:rsidR="00385D54">
              <w:rPr>
                <w:rFonts w:eastAsia="Calibri" w:cs="Times New Roman"/>
                <w:sz w:val="24"/>
              </w:rPr>
              <w:t>styka”, oznaczonym na wypisie z </w:t>
            </w:r>
            <w:r>
              <w:rPr>
                <w:rFonts w:eastAsia="Calibri" w:cs="Times New Roman"/>
                <w:sz w:val="24"/>
              </w:rPr>
              <w:t>rejestru budynków nr 56/2:</w:t>
            </w:r>
          </w:p>
          <w:p w:rsidR="00E06BCE" w:rsidRPr="00E06BCE" w:rsidRDefault="00385D54" w:rsidP="00E06BCE">
            <w:pPr>
              <w:pStyle w:val="Akapitzlist"/>
              <w:numPr>
                <w:ilvl w:val="0"/>
                <w:numId w:val="8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pomieszczenie hali nr 3, o </w:t>
            </w:r>
            <w:r w:rsidR="00E06BCE">
              <w:rPr>
                <w:rFonts w:eastAsia="Calibri" w:cs="Times New Roman"/>
                <w:sz w:val="22"/>
              </w:rPr>
              <w:t>powierzchni 53,50 m</w:t>
            </w:r>
            <w:r w:rsidR="00E06BCE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E06BCE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487" w:type="dxa"/>
          </w:tcPr>
          <w:p w:rsidR="007F3D43" w:rsidRDefault="007F3D43" w:rsidP="007F3D43">
            <w:pPr>
              <w:rPr>
                <w:sz w:val="22"/>
              </w:rPr>
            </w:pPr>
          </w:p>
          <w:p w:rsidR="006D53A4" w:rsidRDefault="006D53A4" w:rsidP="007F3D43">
            <w:pPr>
              <w:rPr>
                <w:sz w:val="22"/>
              </w:rPr>
            </w:pPr>
          </w:p>
          <w:p w:rsidR="000504D4" w:rsidRDefault="007F3D43" w:rsidP="007F3D43">
            <w:pPr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>użyczenie oznaczone części</w:t>
            </w:r>
            <w:r>
              <w:rPr>
                <w:sz w:val="22"/>
              </w:rPr>
              <w:t xml:space="preserve"> nieruchomości będzie realizować swoje statutowe zadania.</w:t>
            </w:r>
          </w:p>
          <w:p w:rsidR="007F3D43" w:rsidRDefault="007F3D43" w:rsidP="007F3D43">
            <w:pPr>
              <w:rPr>
                <w:sz w:val="22"/>
              </w:rPr>
            </w:pPr>
          </w:p>
          <w:p w:rsidR="007F3D43" w:rsidRDefault="007F3D43" w:rsidP="007F3D43">
            <w:pPr>
              <w:rPr>
                <w:sz w:val="22"/>
              </w:rPr>
            </w:pPr>
          </w:p>
          <w:p w:rsidR="007F3D43" w:rsidRPr="007F3D43" w:rsidRDefault="007F3D43" w:rsidP="007F3D43">
            <w:proofErr w:type="spellStart"/>
            <w:r>
              <w:rPr>
                <w:sz w:val="22"/>
              </w:rPr>
              <w:t>Komodatariusz</w:t>
            </w:r>
            <w:proofErr w:type="spellEnd"/>
            <w:r>
              <w:rPr>
                <w:sz w:val="22"/>
              </w:rPr>
              <w:t>: Wojewódzka Stacja Ratownictwa Medycznego w</w:t>
            </w:r>
            <w:r w:rsidR="006D53A4">
              <w:rPr>
                <w:sz w:val="22"/>
              </w:rPr>
              <w:t> </w:t>
            </w:r>
            <w:r>
              <w:rPr>
                <w:sz w:val="22"/>
              </w:rPr>
              <w:t>Łodzi</w:t>
            </w:r>
          </w:p>
        </w:tc>
        <w:tc>
          <w:tcPr>
            <w:tcW w:w="1701" w:type="dxa"/>
            <w:vAlign w:val="center"/>
          </w:tcPr>
          <w:p w:rsidR="007F3D43" w:rsidRDefault="007F3D43" w:rsidP="007F3D43">
            <w:pPr>
              <w:rPr>
                <w:sz w:val="22"/>
              </w:rPr>
            </w:pPr>
            <w:proofErr w:type="spellStart"/>
            <w:r w:rsidRPr="007F3D43">
              <w:rPr>
                <w:sz w:val="22"/>
              </w:rPr>
              <w:t>Bezprzetargowo</w:t>
            </w:r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czas oznaczony:</w:t>
            </w:r>
          </w:p>
          <w:p w:rsidR="000504D4" w:rsidRPr="007F3D43" w:rsidRDefault="007F3D43" w:rsidP="007F3D43">
            <w:r>
              <w:rPr>
                <w:sz w:val="22"/>
              </w:rPr>
              <w:t>od 30.01.2018 do 31.12.2018 r.</w:t>
            </w:r>
          </w:p>
        </w:tc>
      </w:tr>
    </w:tbl>
    <w:p w:rsidR="00794EE3" w:rsidRPr="00107473" w:rsidRDefault="00794EE3" w:rsidP="00B86D21">
      <w:pPr>
        <w:ind w:left="1418" w:right="850" w:hanging="567"/>
        <w:jc w:val="left"/>
        <w:rPr>
          <w:sz w:val="20"/>
        </w:rPr>
      </w:pPr>
    </w:p>
    <w:p w:rsidR="00385D54" w:rsidRDefault="00385D54" w:rsidP="009372A2">
      <w:pPr>
        <w:jc w:val="center"/>
        <w:rPr>
          <w:b/>
          <w:szCs w:val="24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504D4">
        <w:rPr>
          <w:b/>
          <w:szCs w:val="24"/>
        </w:rPr>
        <w:t>9</w:t>
      </w:r>
      <w:r w:rsidRPr="0081648B">
        <w:rPr>
          <w:b/>
          <w:szCs w:val="24"/>
        </w:rPr>
        <w:t xml:space="preserve"> </w:t>
      </w:r>
      <w:r>
        <w:rPr>
          <w:b/>
          <w:szCs w:val="24"/>
        </w:rPr>
        <w:t xml:space="preserve">do </w:t>
      </w:r>
      <w:r w:rsidR="000504D4">
        <w:rPr>
          <w:b/>
          <w:szCs w:val="24"/>
        </w:rPr>
        <w:t>30</w:t>
      </w:r>
      <w:r>
        <w:rPr>
          <w:b/>
          <w:szCs w:val="24"/>
        </w:rPr>
        <w:t xml:space="preserve"> stycznia 2018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Agnieszka Drozda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504D4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7F" w:rsidRDefault="00A7227F" w:rsidP="00C02470">
      <w:pPr>
        <w:spacing w:line="240" w:lineRule="auto"/>
      </w:pPr>
      <w:r>
        <w:separator/>
      </w:r>
    </w:p>
  </w:endnote>
  <w:endnote w:type="continuationSeparator" w:id="0">
    <w:p w:rsidR="00A7227F" w:rsidRDefault="00A7227F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A7227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7F" w:rsidRDefault="00A7227F" w:rsidP="00C02470">
      <w:pPr>
        <w:spacing w:line="240" w:lineRule="auto"/>
      </w:pPr>
      <w:r>
        <w:separator/>
      </w:r>
    </w:p>
  </w:footnote>
  <w:footnote w:type="continuationSeparator" w:id="0">
    <w:p w:rsidR="00A7227F" w:rsidRDefault="00A7227F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154E56"/>
    <w:rsid w:val="001C5B07"/>
    <w:rsid w:val="001D79CA"/>
    <w:rsid w:val="001E013B"/>
    <w:rsid w:val="001E1F77"/>
    <w:rsid w:val="00213B00"/>
    <w:rsid w:val="0022643F"/>
    <w:rsid w:val="00235CA0"/>
    <w:rsid w:val="00367243"/>
    <w:rsid w:val="00385D54"/>
    <w:rsid w:val="003A4D2D"/>
    <w:rsid w:val="004620A2"/>
    <w:rsid w:val="00465CB4"/>
    <w:rsid w:val="004812BF"/>
    <w:rsid w:val="004C1928"/>
    <w:rsid w:val="004D1A1A"/>
    <w:rsid w:val="004E2700"/>
    <w:rsid w:val="00512E35"/>
    <w:rsid w:val="00523D28"/>
    <w:rsid w:val="00530C2D"/>
    <w:rsid w:val="00546AB1"/>
    <w:rsid w:val="00565DA7"/>
    <w:rsid w:val="005A5B81"/>
    <w:rsid w:val="005C4768"/>
    <w:rsid w:val="005F4E90"/>
    <w:rsid w:val="00601C76"/>
    <w:rsid w:val="00621B7E"/>
    <w:rsid w:val="006D53A4"/>
    <w:rsid w:val="00723C09"/>
    <w:rsid w:val="00771C06"/>
    <w:rsid w:val="00794312"/>
    <w:rsid w:val="00794EE3"/>
    <w:rsid w:val="007F3D43"/>
    <w:rsid w:val="00834B73"/>
    <w:rsid w:val="00845A8A"/>
    <w:rsid w:val="008752E4"/>
    <w:rsid w:val="008E4EB2"/>
    <w:rsid w:val="009262DA"/>
    <w:rsid w:val="009372A2"/>
    <w:rsid w:val="00937602"/>
    <w:rsid w:val="00944267"/>
    <w:rsid w:val="0097228C"/>
    <w:rsid w:val="0098635D"/>
    <w:rsid w:val="009A6667"/>
    <w:rsid w:val="009C6CA9"/>
    <w:rsid w:val="009F7F23"/>
    <w:rsid w:val="00A149FE"/>
    <w:rsid w:val="00A52164"/>
    <w:rsid w:val="00A7227F"/>
    <w:rsid w:val="00B13ED1"/>
    <w:rsid w:val="00B174A3"/>
    <w:rsid w:val="00B86D21"/>
    <w:rsid w:val="00B9048B"/>
    <w:rsid w:val="00BF36FC"/>
    <w:rsid w:val="00BF749A"/>
    <w:rsid w:val="00C02470"/>
    <w:rsid w:val="00CA56A0"/>
    <w:rsid w:val="00CC3144"/>
    <w:rsid w:val="00CF334E"/>
    <w:rsid w:val="00D118BA"/>
    <w:rsid w:val="00D9172C"/>
    <w:rsid w:val="00DB7B30"/>
    <w:rsid w:val="00DC6E3A"/>
    <w:rsid w:val="00E06BCE"/>
    <w:rsid w:val="00E25737"/>
    <w:rsid w:val="00E932A1"/>
    <w:rsid w:val="00EA6297"/>
    <w:rsid w:val="00EA7364"/>
    <w:rsid w:val="00EA78EE"/>
    <w:rsid w:val="00F026D6"/>
    <w:rsid w:val="00F4776A"/>
    <w:rsid w:val="00F75A80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9</cp:revision>
  <cp:lastPrinted>2018-01-05T09:36:00Z</cp:lastPrinted>
  <dcterms:created xsi:type="dcterms:W3CDTF">2018-01-03T13:09:00Z</dcterms:created>
  <dcterms:modified xsi:type="dcterms:W3CDTF">2018-01-05T09:47:00Z</dcterms:modified>
</cp:coreProperties>
</file>