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C5" w:rsidRDefault="008630C5" w:rsidP="008630C5">
      <w:pPr>
        <w:jc w:val="center"/>
        <w:rPr>
          <w:b/>
          <w:sz w:val="26"/>
          <w:szCs w:val="24"/>
        </w:rPr>
      </w:pPr>
    </w:p>
    <w:p w:rsidR="008630C5" w:rsidRPr="00BC3137" w:rsidRDefault="008630C5" w:rsidP="008630C5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 UL. KAMIŃSKIEGO 7/9</w:t>
      </w:r>
    </w:p>
    <w:p w:rsidR="008630C5" w:rsidRDefault="008630C5" w:rsidP="008630C5">
      <w:pPr>
        <w:jc w:val="center"/>
        <w:rPr>
          <w:b/>
          <w:sz w:val="20"/>
        </w:rPr>
      </w:pPr>
    </w:p>
    <w:p w:rsidR="008630C5" w:rsidRPr="0098080F" w:rsidRDefault="008630C5" w:rsidP="008630C5">
      <w:pPr>
        <w:jc w:val="center"/>
        <w:rPr>
          <w:b/>
          <w:sz w:val="20"/>
        </w:rPr>
      </w:pPr>
    </w:p>
    <w:p w:rsidR="008630C5" w:rsidRPr="009F6A4C" w:rsidRDefault="008630C5" w:rsidP="008630C5">
      <w:pPr>
        <w:jc w:val="center"/>
        <w:rPr>
          <w:b/>
          <w:sz w:val="36"/>
          <w:szCs w:val="36"/>
        </w:rPr>
      </w:pPr>
      <w:r w:rsidRPr="009F6A4C">
        <w:rPr>
          <w:b/>
          <w:sz w:val="36"/>
          <w:szCs w:val="36"/>
        </w:rPr>
        <w:t>Wykaz nieruchomości Województwa Łódzkiego</w:t>
      </w:r>
    </w:p>
    <w:p w:rsidR="008630C5" w:rsidRPr="009F6A4C" w:rsidRDefault="008630C5" w:rsidP="008630C5">
      <w:pPr>
        <w:jc w:val="center"/>
        <w:rPr>
          <w:b/>
          <w:sz w:val="36"/>
          <w:szCs w:val="36"/>
        </w:rPr>
      </w:pPr>
      <w:r w:rsidRPr="009F6A4C">
        <w:rPr>
          <w:b/>
          <w:sz w:val="36"/>
          <w:szCs w:val="36"/>
        </w:rPr>
        <w:t xml:space="preserve">przeznaczonych do oddania w najem </w:t>
      </w:r>
    </w:p>
    <w:p w:rsidR="008630C5" w:rsidRPr="008A24BB" w:rsidRDefault="008630C5" w:rsidP="008630C5">
      <w:pPr>
        <w:jc w:val="center"/>
        <w:rPr>
          <w:sz w:val="14"/>
        </w:rPr>
      </w:pPr>
    </w:p>
    <w:tbl>
      <w:tblPr>
        <w:tblStyle w:val="Tabela-Siatka"/>
        <w:tblW w:w="14531" w:type="dxa"/>
        <w:jc w:val="center"/>
        <w:tblInd w:w="-306" w:type="dxa"/>
        <w:tblLayout w:type="fixed"/>
        <w:tblLook w:val="04A0"/>
      </w:tblPr>
      <w:tblGrid>
        <w:gridCol w:w="670"/>
        <w:gridCol w:w="4081"/>
        <w:gridCol w:w="3720"/>
        <w:gridCol w:w="2126"/>
        <w:gridCol w:w="1984"/>
        <w:gridCol w:w="1950"/>
      </w:tblGrid>
      <w:tr w:rsidR="008630C5" w:rsidRPr="004C1967" w:rsidTr="005D644B">
        <w:trPr>
          <w:trHeight w:val="1322"/>
          <w:jc w:val="center"/>
        </w:trPr>
        <w:tc>
          <w:tcPr>
            <w:tcW w:w="670" w:type="dxa"/>
            <w:tcBorders>
              <w:bottom w:val="single" w:sz="8" w:space="0" w:color="auto"/>
            </w:tcBorders>
            <w:shd w:val="clear" w:color="auto" w:fill="28BE56"/>
            <w:vAlign w:val="center"/>
          </w:tcPr>
          <w:p w:rsidR="008630C5" w:rsidRPr="00B37605" w:rsidRDefault="008630C5" w:rsidP="001E280C">
            <w:pPr>
              <w:jc w:val="center"/>
              <w:rPr>
                <w:b/>
                <w:sz w:val="24"/>
              </w:rPr>
            </w:pPr>
            <w:r w:rsidRPr="00B37605">
              <w:rPr>
                <w:b/>
                <w:sz w:val="24"/>
              </w:rPr>
              <w:t>Lp.</w:t>
            </w:r>
          </w:p>
        </w:tc>
        <w:tc>
          <w:tcPr>
            <w:tcW w:w="4081" w:type="dxa"/>
            <w:tcBorders>
              <w:bottom w:val="single" w:sz="8" w:space="0" w:color="auto"/>
            </w:tcBorders>
            <w:shd w:val="clear" w:color="auto" w:fill="28BE56"/>
            <w:vAlign w:val="center"/>
          </w:tcPr>
          <w:p w:rsidR="008630C5" w:rsidRPr="00B37605" w:rsidRDefault="008630C5" w:rsidP="001E280C">
            <w:pPr>
              <w:jc w:val="center"/>
              <w:rPr>
                <w:b/>
                <w:sz w:val="24"/>
              </w:rPr>
            </w:pPr>
            <w:r w:rsidRPr="00B37605">
              <w:rPr>
                <w:b/>
                <w:sz w:val="24"/>
              </w:rPr>
              <w:t xml:space="preserve">Położenie </w:t>
            </w:r>
          </w:p>
          <w:p w:rsidR="008630C5" w:rsidRPr="00B37605" w:rsidRDefault="008630C5" w:rsidP="001E280C">
            <w:pPr>
              <w:ind w:left="-78" w:right="-2"/>
              <w:jc w:val="center"/>
              <w:rPr>
                <w:b/>
                <w:sz w:val="24"/>
              </w:rPr>
            </w:pPr>
            <w:r w:rsidRPr="00B37605">
              <w:rPr>
                <w:b/>
                <w:sz w:val="24"/>
              </w:rPr>
              <w:t xml:space="preserve">i oznaczenie nieruchomości </w:t>
            </w:r>
          </w:p>
        </w:tc>
        <w:tc>
          <w:tcPr>
            <w:tcW w:w="3720" w:type="dxa"/>
            <w:tcBorders>
              <w:bottom w:val="single" w:sz="8" w:space="0" w:color="auto"/>
            </w:tcBorders>
            <w:shd w:val="clear" w:color="auto" w:fill="28BE56"/>
            <w:vAlign w:val="center"/>
          </w:tcPr>
          <w:p w:rsidR="008630C5" w:rsidRPr="00B37605" w:rsidRDefault="008630C5" w:rsidP="001E280C">
            <w:pPr>
              <w:jc w:val="center"/>
              <w:rPr>
                <w:b/>
                <w:sz w:val="24"/>
              </w:rPr>
            </w:pPr>
            <w:r w:rsidRPr="00B37605">
              <w:rPr>
                <w:b/>
                <w:sz w:val="24"/>
              </w:rPr>
              <w:t>Opis nieruchomości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28BE56"/>
            <w:vAlign w:val="center"/>
          </w:tcPr>
          <w:p w:rsidR="008630C5" w:rsidRPr="00B37605" w:rsidRDefault="008630C5" w:rsidP="001E280C">
            <w:pPr>
              <w:jc w:val="center"/>
              <w:rPr>
                <w:b/>
                <w:sz w:val="24"/>
              </w:rPr>
            </w:pPr>
            <w:r w:rsidRPr="00B37605">
              <w:rPr>
                <w:b/>
                <w:sz w:val="24"/>
              </w:rPr>
              <w:t xml:space="preserve">Przeznaczenie nieruchomości 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28BE56"/>
            <w:vAlign w:val="center"/>
          </w:tcPr>
          <w:p w:rsidR="008630C5" w:rsidRPr="00B37605" w:rsidRDefault="008630C5" w:rsidP="001E280C">
            <w:pPr>
              <w:jc w:val="center"/>
              <w:rPr>
                <w:b/>
                <w:sz w:val="24"/>
              </w:rPr>
            </w:pPr>
            <w:r>
              <w:rPr>
                <w:b/>
                <w:sz w:val="26"/>
              </w:rPr>
              <w:t>Forma i okres trwania umowy</w:t>
            </w:r>
          </w:p>
        </w:tc>
        <w:tc>
          <w:tcPr>
            <w:tcW w:w="1950" w:type="dxa"/>
            <w:tcBorders>
              <w:bottom w:val="single" w:sz="8" w:space="0" w:color="auto"/>
            </w:tcBorders>
            <w:shd w:val="clear" w:color="auto" w:fill="28BE56"/>
            <w:vAlign w:val="center"/>
          </w:tcPr>
          <w:p w:rsidR="008630C5" w:rsidRPr="00B37605" w:rsidRDefault="008630C5" w:rsidP="001E280C">
            <w:pPr>
              <w:jc w:val="center"/>
              <w:rPr>
                <w:b/>
                <w:sz w:val="24"/>
              </w:rPr>
            </w:pPr>
            <w:r w:rsidRPr="00AD3DD1">
              <w:rPr>
                <w:b/>
                <w:sz w:val="26"/>
              </w:rPr>
              <w:t xml:space="preserve">Minimalna wywoławcza </w:t>
            </w:r>
            <w:r>
              <w:rPr>
                <w:b/>
                <w:sz w:val="26"/>
              </w:rPr>
              <w:t xml:space="preserve">wysokość </w:t>
            </w:r>
            <w:r w:rsidRPr="00AD3DD1">
              <w:rPr>
                <w:b/>
                <w:sz w:val="26"/>
              </w:rPr>
              <w:t>czynszu</w:t>
            </w:r>
            <w:r w:rsidRPr="004A04E8">
              <w:rPr>
                <w:b/>
                <w:sz w:val="26"/>
              </w:rPr>
              <w:t>*</w:t>
            </w:r>
          </w:p>
        </w:tc>
      </w:tr>
      <w:tr w:rsidR="008630C5" w:rsidRPr="004C1967" w:rsidTr="005D644B">
        <w:trPr>
          <w:trHeight w:val="3666"/>
          <w:jc w:val="center"/>
        </w:trPr>
        <w:tc>
          <w:tcPr>
            <w:tcW w:w="670" w:type="dxa"/>
            <w:tcBorders>
              <w:top w:val="single" w:sz="8" w:space="0" w:color="auto"/>
              <w:left w:val="single" w:sz="8" w:space="0" w:color="00B050"/>
              <w:bottom w:val="single" w:sz="8" w:space="0" w:color="00B050"/>
              <w:right w:val="single" w:sz="8" w:space="0" w:color="auto"/>
            </w:tcBorders>
            <w:vAlign w:val="center"/>
          </w:tcPr>
          <w:p w:rsidR="008630C5" w:rsidRPr="00E8588A" w:rsidRDefault="00E8588A" w:rsidP="00E85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00B050"/>
              <w:right w:val="single" w:sz="8" w:space="0" w:color="auto"/>
            </w:tcBorders>
            <w:vAlign w:val="center"/>
          </w:tcPr>
          <w:p w:rsidR="008630C5" w:rsidRDefault="008630C5" w:rsidP="008630C5">
            <w:pPr>
              <w:ind w:right="24" w:firstLine="54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W Łodzi,</w:t>
            </w:r>
            <w:r w:rsidRPr="004C1967">
              <w:rPr>
                <w:rFonts w:eastAsia="Calibri" w:cs="Times New Roman"/>
                <w:sz w:val="22"/>
              </w:rPr>
              <w:t xml:space="preserve"> przy ul.</w:t>
            </w:r>
            <w:r>
              <w:rPr>
                <w:rFonts w:eastAsia="Calibri" w:cs="Times New Roman"/>
                <w:sz w:val="22"/>
              </w:rPr>
              <w:t> Kamińskiego 7-9,</w:t>
            </w:r>
            <w:r w:rsidRPr="004C1967">
              <w:rPr>
                <w:rFonts w:eastAsia="Calibri" w:cs="Times New Roman"/>
                <w:sz w:val="22"/>
              </w:rPr>
              <w:t xml:space="preserve"> w obrębie geodezyjnym </w:t>
            </w:r>
            <w:r>
              <w:rPr>
                <w:rFonts w:eastAsia="Calibri" w:cs="Times New Roman"/>
                <w:sz w:val="22"/>
              </w:rPr>
              <w:t>S-2, położone są d</w:t>
            </w:r>
            <w:r w:rsidRPr="004C1967">
              <w:rPr>
                <w:rFonts w:eastAsia="Calibri" w:cs="Times New Roman"/>
                <w:sz w:val="22"/>
              </w:rPr>
              <w:t xml:space="preserve">wie przyległe </w:t>
            </w:r>
            <w:r>
              <w:rPr>
                <w:rFonts w:eastAsia="Calibri" w:cs="Times New Roman"/>
                <w:sz w:val="22"/>
              </w:rPr>
              <w:t xml:space="preserve">do siebie </w:t>
            </w:r>
            <w:r w:rsidRPr="004C1967">
              <w:rPr>
                <w:rFonts w:eastAsia="Calibri" w:cs="Times New Roman"/>
                <w:sz w:val="22"/>
              </w:rPr>
              <w:t>ni</w:t>
            </w:r>
            <w:r>
              <w:rPr>
                <w:rFonts w:eastAsia="Calibri" w:cs="Times New Roman"/>
                <w:sz w:val="22"/>
              </w:rPr>
              <w:t xml:space="preserve">eruchomości oznaczone w ewidencji gruntów jako działki nr 25/3 i 25/4, dla których </w:t>
            </w:r>
            <w:r w:rsidRPr="004C1967">
              <w:rPr>
                <w:rFonts w:eastAsia="Calibri" w:cs="Times New Roman"/>
                <w:sz w:val="22"/>
              </w:rPr>
              <w:t xml:space="preserve">Sąd Rejonowy </w:t>
            </w:r>
            <w:r>
              <w:rPr>
                <w:rFonts w:eastAsia="Calibri" w:cs="Times New Roman"/>
                <w:sz w:val="22"/>
              </w:rPr>
              <w:t xml:space="preserve">dla Łodzi Śródmieścia </w:t>
            </w:r>
            <w:r w:rsidR="0067147F">
              <w:rPr>
                <w:rFonts w:eastAsia="Calibri" w:cs="Times New Roman"/>
                <w:sz w:val="22"/>
              </w:rPr>
              <w:t xml:space="preserve">w Łodzi </w:t>
            </w:r>
            <w:r>
              <w:rPr>
                <w:rFonts w:eastAsia="Calibri" w:cs="Times New Roman"/>
                <w:sz w:val="22"/>
              </w:rPr>
              <w:t xml:space="preserve">prowadzi księgi </w:t>
            </w:r>
            <w:r w:rsidRPr="004C1967">
              <w:rPr>
                <w:rFonts w:eastAsia="Calibri" w:cs="Times New Roman"/>
                <w:sz w:val="22"/>
              </w:rPr>
              <w:t>wieczyst</w:t>
            </w:r>
            <w:r>
              <w:rPr>
                <w:rFonts w:eastAsia="Calibri" w:cs="Times New Roman"/>
                <w:sz w:val="22"/>
              </w:rPr>
              <w:t>e</w:t>
            </w:r>
            <w:r w:rsidRPr="004C1967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 xml:space="preserve">oznaczone </w:t>
            </w:r>
            <w:r w:rsidRPr="004C1967">
              <w:rPr>
                <w:rFonts w:eastAsia="Calibri" w:cs="Times New Roman"/>
                <w:sz w:val="22"/>
              </w:rPr>
              <w:t>numer</w:t>
            </w:r>
            <w:r>
              <w:rPr>
                <w:rFonts w:eastAsia="Calibri" w:cs="Times New Roman"/>
                <w:sz w:val="22"/>
              </w:rPr>
              <w:t>ami</w:t>
            </w:r>
            <w:r w:rsidRPr="004C1967">
              <w:rPr>
                <w:rFonts w:eastAsia="Calibri" w:cs="Times New Roman"/>
                <w:sz w:val="22"/>
              </w:rPr>
              <w:t xml:space="preserve">: </w:t>
            </w:r>
            <w:r w:rsidRPr="007A4A5A">
              <w:rPr>
                <w:rFonts w:eastAsia="Calibri" w:cs="Times New Roman"/>
                <w:sz w:val="22"/>
              </w:rPr>
              <w:t>LD1M/00315068/9</w:t>
            </w:r>
            <w:r>
              <w:rPr>
                <w:rFonts w:eastAsia="Calibri" w:cs="Times New Roman"/>
                <w:sz w:val="22"/>
              </w:rPr>
              <w:t xml:space="preserve"> i  </w:t>
            </w:r>
            <w:r w:rsidRPr="007A4A5A">
              <w:rPr>
                <w:rFonts w:eastAsia="Calibri" w:cs="Times New Roman"/>
                <w:sz w:val="22"/>
              </w:rPr>
              <w:t>LD1M/00315069/6</w:t>
            </w:r>
            <w:r>
              <w:rPr>
                <w:rFonts w:eastAsia="Calibri" w:cs="Times New Roman"/>
                <w:sz w:val="22"/>
              </w:rPr>
              <w:t>.</w:t>
            </w:r>
          </w:p>
          <w:p w:rsidR="008630C5" w:rsidRDefault="008630C5" w:rsidP="008630C5">
            <w:pPr>
              <w:ind w:right="24" w:firstLine="1203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Nieruchomości są własnością Województwa Łódzkiego.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00B050"/>
              <w:right w:val="single" w:sz="8" w:space="0" w:color="auto"/>
            </w:tcBorders>
            <w:vAlign w:val="center"/>
          </w:tcPr>
          <w:p w:rsidR="008630C5" w:rsidRDefault="008630C5" w:rsidP="001E280C">
            <w:pPr>
              <w:ind w:firstLine="408"/>
              <w:rPr>
                <w:sz w:val="22"/>
              </w:rPr>
            </w:pPr>
            <w:r>
              <w:rPr>
                <w:sz w:val="22"/>
              </w:rPr>
              <w:t xml:space="preserve">Na nieruchomościach </w:t>
            </w:r>
            <w:proofErr w:type="spellStart"/>
            <w:r>
              <w:rPr>
                <w:sz w:val="22"/>
              </w:rPr>
              <w:t>posado</w:t>
            </w:r>
            <w:r w:rsidR="0067147F">
              <w:rPr>
                <w:sz w:val="22"/>
              </w:rPr>
              <w:t>-</w:t>
            </w:r>
            <w:r>
              <w:rPr>
                <w:sz w:val="22"/>
              </w:rPr>
              <w:t>wiony</w:t>
            </w:r>
            <w:proofErr w:type="spellEnd"/>
            <w:r>
              <w:rPr>
                <w:sz w:val="22"/>
              </w:rPr>
              <w:t xml:space="preserve"> jest budynek biurowy</w:t>
            </w:r>
            <w:r w:rsidR="0067147F">
              <w:rPr>
                <w:sz w:val="22"/>
              </w:rPr>
              <w:t>:</w:t>
            </w:r>
            <w:r>
              <w:rPr>
                <w:sz w:val="22"/>
              </w:rPr>
              <w:t xml:space="preserve"> murowany, czterokondygnacyjny, podpiwniczony, o powierzchni użytkowej 2.291,40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.</w:t>
            </w:r>
          </w:p>
          <w:p w:rsidR="008630C5" w:rsidRPr="00CD3282" w:rsidRDefault="008630C5" w:rsidP="001E280C">
            <w:pPr>
              <w:ind w:firstLine="408"/>
              <w:rPr>
                <w:sz w:val="16"/>
              </w:rPr>
            </w:pPr>
          </w:p>
          <w:p w:rsidR="008630C5" w:rsidRPr="00CD3282" w:rsidRDefault="005F7C35" w:rsidP="001E280C">
            <w:pPr>
              <w:ind w:firstLine="408"/>
              <w:rPr>
                <w:sz w:val="16"/>
              </w:rPr>
            </w:pPr>
            <w:r>
              <w:rPr>
                <w:noProof/>
                <w:sz w:val="16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4.15pt;margin-top:0;width:145.5pt;height:0;z-index:251663360" o:connectortype="straight"/>
              </w:pict>
            </w:r>
          </w:p>
          <w:p w:rsidR="008630C5" w:rsidRPr="00DD26EF" w:rsidRDefault="008630C5" w:rsidP="008630C5">
            <w:pPr>
              <w:ind w:firstLine="408"/>
              <w:rPr>
                <w:sz w:val="22"/>
              </w:rPr>
            </w:pPr>
            <w:r>
              <w:rPr>
                <w:sz w:val="22"/>
              </w:rPr>
              <w:t xml:space="preserve">Przedmiotem najmu będą miejsca postojowe usytuowane na wewnętrznym placu posesji, oznaczone numerami:  </w:t>
            </w:r>
            <w:r w:rsidR="0067147F">
              <w:rPr>
                <w:sz w:val="22"/>
              </w:rPr>
              <w:t>13, 14, 15, 19, 20, 21.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00B050"/>
              <w:right w:val="single" w:sz="8" w:space="0" w:color="auto"/>
            </w:tcBorders>
            <w:vAlign w:val="center"/>
          </w:tcPr>
          <w:p w:rsidR="008630C5" w:rsidRPr="00CD3282" w:rsidRDefault="008630C5" w:rsidP="008630C5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16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Miejsca </w:t>
            </w:r>
            <w:proofErr w:type="spellStart"/>
            <w:r>
              <w:rPr>
                <w:color w:val="auto"/>
                <w:spacing w:val="0"/>
                <w:sz w:val="22"/>
                <w:szCs w:val="22"/>
              </w:rPr>
              <w:t>posto-jowe</w:t>
            </w:r>
            <w:proofErr w:type="spellEnd"/>
            <w:r>
              <w:rPr>
                <w:color w:val="auto"/>
                <w:spacing w:val="0"/>
                <w:sz w:val="22"/>
                <w:szCs w:val="22"/>
              </w:rPr>
              <w:t xml:space="preserve"> przeznaczone są dla najemców lokali </w:t>
            </w:r>
            <w:proofErr w:type="spellStart"/>
            <w:r>
              <w:rPr>
                <w:color w:val="auto"/>
                <w:spacing w:val="0"/>
                <w:sz w:val="22"/>
                <w:szCs w:val="22"/>
              </w:rPr>
              <w:t>usytuowa-nych</w:t>
            </w:r>
            <w:proofErr w:type="spellEnd"/>
            <w:r>
              <w:rPr>
                <w:color w:val="auto"/>
                <w:spacing w:val="0"/>
                <w:sz w:val="22"/>
                <w:szCs w:val="22"/>
              </w:rPr>
              <w:t xml:space="preserve"> w budynku biurowym.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B050"/>
              <w:right w:val="single" w:sz="8" w:space="0" w:color="auto"/>
            </w:tcBorders>
            <w:vAlign w:val="center"/>
          </w:tcPr>
          <w:p w:rsidR="008630C5" w:rsidRDefault="008630C5" w:rsidP="0067147F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Miejsca </w:t>
            </w:r>
            <w:proofErr w:type="spellStart"/>
            <w:r>
              <w:rPr>
                <w:color w:val="auto"/>
                <w:spacing w:val="0"/>
                <w:sz w:val="22"/>
                <w:szCs w:val="22"/>
              </w:rPr>
              <w:t>posto-jowe</w:t>
            </w:r>
            <w:proofErr w:type="spellEnd"/>
            <w:r w:rsidRPr="00FF00C0">
              <w:rPr>
                <w:color w:val="auto"/>
                <w:spacing w:val="0"/>
                <w:sz w:val="22"/>
                <w:szCs w:val="22"/>
              </w:rPr>
              <w:t xml:space="preserve"> przeznaczone </w:t>
            </w:r>
            <w:r>
              <w:rPr>
                <w:color w:val="auto"/>
                <w:spacing w:val="0"/>
                <w:sz w:val="22"/>
                <w:szCs w:val="22"/>
              </w:rPr>
              <w:t xml:space="preserve">są </w:t>
            </w:r>
            <w:r w:rsidRPr="00FF00C0">
              <w:rPr>
                <w:color w:val="auto"/>
                <w:spacing w:val="0"/>
                <w:sz w:val="22"/>
                <w:szCs w:val="22"/>
              </w:rPr>
              <w:t xml:space="preserve">do najmu w trybie przetargu ustnego </w:t>
            </w:r>
            <w:proofErr w:type="spellStart"/>
            <w:r w:rsidRPr="00FF00C0">
              <w:rPr>
                <w:color w:val="auto"/>
                <w:spacing w:val="0"/>
                <w:sz w:val="22"/>
                <w:szCs w:val="22"/>
              </w:rPr>
              <w:t>ograniczo</w:t>
            </w:r>
            <w:r>
              <w:rPr>
                <w:color w:val="auto"/>
                <w:spacing w:val="0"/>
                <w:sz w:val="22"/>
                <w:szCs w:val="22"/>
              </w:rPr>
              <w:t>-</w:t>
            </w:r>
            <w:r w:rsidRPr="00FF00C0">
              <w:rPr>
                <w:color w:val="auto"/>
                <w:spacing w:val="0"/>
                <w:sz w:val="22"/>
                <w:szCs w:val="22"/>
              </w:rPr>
              <w:t>nego</w:t>
            </w:r>
            <w:proofErr w:type="spellEnd"/>
            <w:r w:rsidRPr="00FF00C0">
              <w:rPr>
                <w:color w:val="auto"/>
                <w:spacing w:val="0"/>
                <w:sz w:val="22"/>
                <w:szCs w:val="22"/>
              </w:rPr>
              <w:t>, na</w:t>
            </w:r>
            <w:r>
              <w:rPr>
                <w:color w:val="auto"/>
                <w:spacing w:val="0"/>
                <w:sz w:val="22"/>
                <w:szCs w:val="22"/>
              </w:rPr>
              <w:t xml:space="preserve"> </w:t>
            </w:r>
            <w:r w:rsidRPr="00FF00C0">
              <w:rPr>
                <w:color w:val="auto"/>
                <w:spacing w:val="0"/>
                <w:sz w:val="22"/>
                <w:szCs w:val="22"/>
              </w:rPr>
              <w:t xml:space="preserve">okres </w:t>
            </w:r>
            <w:r w:rsidR="0067147F">
              <w:rPr>
                <w:color w:val="auto"/>
                <w:spacing w:val="0"/>
                <w:sz w:val="22"/>
                <w:szCs w:val="22"/>
              </w:rPr>
              <w:t>trzech</w:t>
            </w:r>
            <w:r w:rsidRPr="00FF00C0">
              <w:rPr>
                <w:color w:val="auto"/>
                <w:spacing w:val="0"/>
                <w:sz w:val="22"/>
                <w:szCs w:val="22"/>
              </w:rPr>
              <w:t xml:space="preserve"> lat.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00B050"/>
              <w:right w:val="single" w:sz="8" w:space="0" w:color="00B050"/>
            </w:tcBorders>
            <w:vAlign w:val="center"/>
          </w:tcPr>
          <w:p w:rsidR="008630C5" w:rsidRDefault="008630C5" w:rsidP="008630C5">
            <w:pPr>
              <w:tabs>
                <w:tab w:val="left" w:pos="401"/>
              </w:tabs>
              <w:ind w:left="92" w:hanging="59"/>
              <w:jc w:val="center"/>
              <w:rPr>
                <w:b/>
                <w:sz w:val="22"/>
              </w:rPr>
            </w:pPr>
            <w:r w:rsidRPr="004A04E8">
              <w:rPr>
                <w:sz w:val="22"/>
              </w:rPr>
              <w:t>110,00 zł</w:t>
            </w:r>
            <w:r w:rsidRPr="004A04E8">
              <w:rPr>
                <w:b/>
                <w:sz w:val="22"/>
              </w:rPr>
              <w:t xml:space="preserve"> </w:t>
            </w:r>
          </w:p>
          <w:p w:rsidR="007D6BD7" w:rsidRPr="007D6BD7" w:rsidRDefault="007D6BD7" w:rsidP="008630C5">
            <w:pPr>
              <w:tabs>
                <w:tab w:val="left" w:pos="401"/>
              </w:tabs>
              <w:ind w:left="92" w:hanging="59"/>
              <w:jc w:val="center"/>
              <w:rPr>
                <w:sz w:val="22"/>
              </w:rPr>
            </w:pPr>
            <w:r>
              <w:rPr>
                <w:sz w:val="22"/>
              </w:rPr>
              <w:t>z</w:t>
            </w:r>
            <w:r w:rsidRPr="007D6BD7">
              <w:rPr>
                <w:sz w:val="22"/>
              </w:rPr>
              <w:t>a stanowisko</w:t>
            </w:r>
          </w:p>
          <w:p w:rsidR="008630C5" w:rsidRPr="004A04E8" w:rsidRDefault="008630C5" w:rsidP="008630C5">
            <w:pPr>
              <w:tabs>
                <w:tab w:val="left" w:pos="401"/>
              </w:tabs>
              <w:ind w:left="92" w:hanging="59"/>
              <w:jc w:val="center"/>
              <w:rPr>
                <w:b/>
                <w:sz w:val="22"/>
              </w:rPr>
            </w:pPr>
          </w:p>
          <w:p w:rsidR="0067147F" w:rsidRDefault="0067147F" w:rsidP="0067147F">
            <w:pPr>
              <w:tabs>
                <w:tab w:val="left" w:pos="401"/>
              </w:tabs>
              <w:ind w:left="92" w:hanging="59"/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  <w:r w:rsidR="008630C5" w:rsidRPr="004A04E8">
              <w:rPr>
                <w:sz w:val="22"/>
              </w:rPr>
              <w:t>łatne</w:t>
            </w:r>
          </w:p>
          <w:p w:rsidR="008630C5" w:rsidRDefault="008630C5" w:rsidP="0067147F">
            <w:pPr>
              <w:tabs>
                <w:tab w:val="left" w:pos="401"/>
              </w:tabs>
              <w:ind w:left="92" w:hanging="59"/>
              <w:jc w:val="center"/>
              <w:rPr>
                <w:sz w:val="22"/>
              </w:rPr>
            </w:pPr>
            <w:r w:rsidRPr="004A04E8">
              <w:rPr>
                <w:sz w:val="22"/>
              </w:rPr>
              <w:t xml:space="preserve"> miesięcznie</w:t>
            </w:r>
            <w:r w:rsidR="0067147F">
              <w:rPr>
                <w:sz w:val="22"/>
              </w:rPr>
              <w:t>,</w:t>
            </w:r>
          </w:p>
          <w:p w:rsidR="008630C5" w:rsidRPr="00B137D5" w:rsidRDefault="008630C5" w:rsidP="0067147F">
            <w:pPr>
              <w:tabs>
                <w:tab w:val="left" w:pos="401"/>
              </w:tabs>
              <w:ind w:firstLine="8"/>
              <w:jc w:val="center"/>
              <w:rPr>
                <w:sz w:val="22"/>
              </w:rPr>
            </w:pPr>
            <w:r w:rsidRPr="004A04E8">
              <w:rPr>
                <w:sz w:val="22"/>
              </w:rPr>
              <w:t>z góry</w:t>
            </w:r>
          </w:p>
        </w:tc>
      </w:tr>
    </w:tbl>
    <w:p w:rsidR="0067147F" w:rsidRDefault="0067147F" w:rsidP="0067147F">
      <w:pPr>
        <w:ind w:left="1418" w:hanging="567"/>
        <w:jc w:val="left"/>
        <w:rPr>
          <w:sz w:val="20"/>
        </w:rPr>
      </w:pPr>
      <w:r>
        <w:rPr>
          <w:sz w:val="20"/>
        </w:rPr>
        <w:t xml:space="preserve">* </w:t>
      </w:r>
      <w:r w:rsidRPr="00107473">
        <w:rPr>
          <w:color w:val="FFFFFF" w:themeColor="background1"/>
          <w:sz w:val="20"/>
        </w:rPr>
        <w:t xml:space="preserve">.. </w:t>
      </w:r>
      <w:r>
        <w:rPr>
          <w:sz w:val="20"/>
        </w:rPr>
        <w:t xml:space="preserve">1.  Wysokość </w:t>
      </w:r>
      <w:r w:rsidRPr="00107473">
        <w:rPr>
          <w:sz w:val="20"/>
        </w:rPr>
        <w:t xml:space="preserve">czynszu ustalona w wyniku przetargu będzie waloryzowana corocznie o wskaźnik wzrostu cen towarów i usług konsumpcyjnych za rok poprzedni, </w:t>
      </w:r>
    </w:p>
    <w:p w:rsidR="0067147F" w:rsidRDefault="0067147F" w:rsidP="0067147F">
      <w:pPr>
        <w:ind w:left="1418" w:hanging="567"/>
        <w:jc w:val="left"/>
        <w:rPr>
          <w:sz w:val="20"/>
        </w:rPr>
      </w:pPr>
      <w:r>
        <w:rPr>
          <w:sz w:val="20"/>
        </w:rPr>
        <w:t xml:space="preserve">            </w:t>
      </w:r>
      <w:r w:rsidRPr="00107473">
        <w:rPr>
          <w:sz w:val="20"/>
        </w:rPr>
        <w:t>ogłaszany przez prezesa Głównego Urzędu Statystycznego</w:t>
      </w:r>
      <w:r>
        <w:rPr>
          <w:sz w:val="20"/>
        </w:rPr>
        <w:t>.</w:t>
      </w:r>
    </w:p>
    <w:p w:rsidR="0067147F" w:rsidRPr="00107473" w:rsidRDefault="0067147F" w:rsidP="0067147F">
      <w:pPr>
        <w:ind w:left="1418" w:hanging="567"/>
        <w:jc w:val="left"/>
        <w:rPr>
          <w:sz w:val="20"/>
        </w:rPr>
      </w:pPr>
      <w:r>
        <w:rPr>
          <w:sz w:val="20"/>
        </w:rPr>
        <w:t xml:space="preserve">      2.  Do miesięcznego czynszu ustalonego w przetargu zostanie doliczony podatek VAT, zgodnie z obowiązującymi przepisami.</w:t>
      </w:r>
    </w:p>
    <w:p w:rsidR="008630C5" w:rsidRPr="00534BA0" w:rsidRDefault="008630C5" w:rsidP="008630C5">
      <w:pPr>
        <w:jc w:val="center"/>
        <w:rPr>
          <w:b/>
          <w:sz w:val="8"/>
        </w:rPr>
      </w:pPr>
    </w:p>
    <w:p w:rsidR="008630C5" w:rsidRPr="00FA644D" w:rsidRDefault="008630C5" w:rsidP="008630C5">
      <w:pPr>
        <w:jc w:val="center"/>
        <w:rPr>
          <w:b/>
          <w:sz w:val="22"/>
        </w:rPr>
      </w:pPr>
    </w:p>
    <w:p w:rsidR="008630C5" w:rsidRDefault="008630C5" w:rsidP="008630C5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>w dniach od 1</w:t>
      </w:r>
      <w:r w:rsidR="00EB1395">
        <w:rPr>
          <w:b/>
          <w:szCs w:val="24"/>
        </w:rPr>
        <w:t>3</w:t>
      </w:r>
      <w:r>
        <w:rPr>
          <w:b/>
          <w:szCs w:val="24"/>
        </w:rPr>
        <w:t xml:space="preserve"> </w:t>
      </w:r>
      <w:r w:rsidR="00EB1395">
        <w:rPr>
          <w:b/>
          <w:szCs w:val="24"/>
        </w:rPr>
        <w:t xml:space="preserve">marca </w:t>
      </w:r>
      <w:r w:rsidR="007D6BD7">
        <w:rPr>
          <w:b/>
          <w:szCs w:val="24"/>
        </w:rPr>
        <w:t xml:space="preserve">do 3 kwietnia </w:t>
      </w:r>
      <w:r w:rsidRPr="0081648B">
        <w:rPr>
          <w:b/>
          <w:szCs w:val="24"/>
        </w:rPr>
        <w:t>20</w:t>
      </w:r>
      <w:r w:rsidR="007D6BD7">
        <w:rPr>
          <w:b/>
          <w:szCs w:val="24"/>
        </w:rPr>
        <w:t>18</w:t>
      </w:r>
      <w:r w:rsidRPr="0081648B">
        <w:rPr>
          <w:b/>
          <w:szCs w:val="24"/>
        </w:rPr>
        <w:t xml:space="preserve"> roku.</w:t>
      </w:r>
    </w:p>
    <w:p w:rsidR="008630C5" w:rsidRPr="00AB0851" w:rsidRDefault="008630C5" w:rsidP="008630C5">
      <w:pPr>
        <w:jc w:val="center"/>
        <w:rPr>
          <w:b/>
          <w:sz w:val="26"/>
          <w:szCs w:val="24"/>
        </w:rPr>
      </w:pPr>
      <w:r w:rsidRPr="001240F8">
        <w:rPr>
          <w:b/>
          <w:sz w:val="26"/>
          <w:szCs w:val="24"/>
        </w:rPr>
        <w:t>Sprawę prowadzi Zbigniew Ż</w:t>
      </w:r>
      <w:r w:rsidR="007D6BD7">
        <w:rPr>
          <w:b/>
          <w:sz w:val="26"/>
          <w:szCs w:val="24"/>
        </w:rPr>
        <w:t>ołnierczyk tel. 042 205-58-71,</w:t>
      </w:r>
      <w:r w:rsidRPr="001240F8">
        <w:rPr>
          <w:b/>
          <w:sz w:val="26"/>
          <w:szCs w:val="24"/>
        </w:rPr>
        <w:t xml:space="preserve"> wewnętrzny 1</w:t>
      </w:r>
      <w:r>
        <w:rPr>
          <w:b/>
          <w:sz w:val="26"/>
          <w:szCs w:val="24"/>
        </w:rPr>
        <w:t>33</w:t>
      </w:r>
      <w:r w:rsidRPr="001240F8">
        <w:rPr>
          <w:b/>
          <w:sz w:val="26"/>
          <w:szCs w:val="24"/>
        </w:rPr>
        <w:t>.</w:t>
      </w:r>
    </w:p>
    <w:sectPr w:rsidR="008630C5" w:rsidRPr="00AB0851" w:rsidSect="007F67AA">
      <w:footerReference w:type="default" r:id="rId7"/>
      <w:pgSz w:w="16838" w:h="11906" w:orient="landscape"/>
      <w:pgMar w:top="523" w:right="678" w:bottom="1418" w:left="709" w:header="426" w:footer="67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4B3" w:rsidRDefault="008104B3" w:rsidP="00CA4561">
      <w:pPr>
        <w:spacing w:line="240" w:lineRule="auto"/>
      </w:pPr>
      <w:r>
        <w:separator/>
      </w:r>
    </w:p>
  </w:endnote>
  <w:endnote w:type="continuationSeparator" w:id="0">
    <w:p w:rsidR="008104B3" w:rsidRDefault="008104B3" w:rsidP="00CA45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534BA0" w:rsidRPr="007F67AA" w:rsidRDefault="0067147F">
            <w:pPr>
              <w:pStyle w:val="Stopka"/>
              <w:jc w:val="center"/>
              <w:rPr>
                <w:i/>
                <w:sz w:val="24"/>
              </w:rPr>
            </w:pPr>
            <w:r w:rsidRPr="007F67AA">
              <w:rPr>
                <w:i/>
                <w:sz w:val="24"/>
              </w:rPr>
              <w:t xml:space="preserve">Strona </w:t>
            </w:r>
            <w:r w:rsidR="005F7C35" w:rsidRPr="007F67AA">
              <w:rPr>
                <w:b/>
                <w:i/>
                <w:sz w:val="20"/>
                <w:szCs w:val="24"/>
              </w:rPr>
              <w:fldChar w:fldCharType="begin"/>
            </w:r>
            <w:r w:rsidRPr="007F67AA">
              <w:rPr>
                <w:b/>
                <w:i/>
                <w:sz w:val="24"/>
              </w:rPr>
              <w:instrText>PAGE</w:instrText>
            </w:r>
            <w:r w:rsidR="005F7C35" w:rsidRPr="007F67AA">
              <w:rPr>
                <w:b/>
                <w:i/>
                <w:sz w:val="20"/>
                <w:szCs w:val="24"/>
              </w:rPr>
              <w:fldChar w:fldCharType="separate"/>
            </w:r>
            <w:r w:rsidR="003C71BB">
              <w:rPr>
                <w:b/>
                <w:i/>
                <w:noProof/>
                <w:sz w:val="24"/>
              </w:rPr>
              <w:t>1</w:t>
            </w:r>
            <w:r w:rsidR="005F7C35" w:rsidRPr="007F67AA">
              <w:rPr>
                <w:b/>
                <w:i/>
                <w:sz w:val="20"/>
                <w:szCs w:val="24"/>
              </w:rPr>
              <w:fldChar w:fldCharType="end"/>
            </w:r>
            <w:r w:rsidRPr="007F67AA">
              <w:rPr>
                <w:i/>
                <w:sz w:val="24"/>
              </w:rPr>
              <w:t xml:space="preserve"> z </w:t>
            </w:r>
            <w:r w:rsidR="005F7C35" w:rsidRPr="007F67AA">
              <w:rPr>
                <w:b/>
                <w:i/>
                <w:sz w:val="20"/>
                <w:szCs w:val="24"/>
              </w:rPr>
              <w:fldChar w:fldCharType="begin"/>
            </w:r>
            <w:r w:rsidRPr="007F67AA">
              <w:rPr>
                <w:b/>
                <w:i/>
                <w:sz w:val="24"/>
              </w:rPr>
              <w:instrText>NUMPAGES</w:instrText>
            </w:r>
            <w:r w:rsidR="005F7C35" w:rsidRPr="007F67AA">
              <w:rPr>
                <w:b/>
                <w:i/>
                <w:sz w:val="20"/>
                <w:szCs w:val="24"/>
              </w:rPr>
              <w:fldChar w:fldCharType="separate"/>
            </w:r>
            <w:r w:rsidR="003C71BB">
              <w:rPr>
                <w:b/>
                <w:i/>
                <w:noProof/>
                <w:sz w:val="24"/>
              </w:rPr>
              <w:t>1</w:t>
            </w:r>
            <w:r w:rsidR="005F7C35" w:rsidRPr="007F67AA">
              <w:rPr>
                <w:b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4B3" w:rsidRDefault="008104B3" w:rsidP="00CA4561">
      <w:pPr>
        <w:spacing w:line="240" w:lineRule="auto"/>
      </w:pPr>
      <w:r>
        <w:separator/>
      </w:r>
    </w:p>
  </w:footnote>
  <w:footnote w:type="continuationSeparator" w:id="0">
    <w:p w:rsidR="008104B3" w:rsidRDefault="008104B3" w:rsidP="00CA45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C2690"/>
    <w:multiLevelType w:val="hybridMultilevel"/>
    <w:tmpl w:val="5BBCD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0C5"/>
    <w:rsid w:val="00063CA6"/>
    <w:rsid w:val="0007386B"/>
    <w:rsid w:val="0007396F"/>
    <w:rsid w:val="000A4925"/>
    <w:rsid w:val="000A4D9C"/>
    <w:rsid w:val="00154E56"/>
    <w:rsid w:val="001E013B"/>
    <w:rsid w:val="00235CA0"/>
    <w:rsid w:val="00367243"/>
    <w:rsid w:val="00367E8F"/>
    <w:rsid w:val="003A4D2D"/>
    <w:rsid w:val="003C71BB"/>
    <w:rsid w:val="003E0824"/>
    <w:rsid w:val="00407E72"/>
    <w:rsid w:val="004227A5"/>
    <w:rsid w:val="00465CB4"/>
    <w:rsid w:val="00466254"/>
    <w:rsid w:val="004C1928"/>
    <w:rsid w:val="004D1A1A"/>
    <w:rsid w:val="00512E35"/>
    <w:rsid w:val="00530C2D"/>
    <w:rsid w:val="00546AB1"/>
    <w:rsid w:val="005A5B81"/>
    <w:rsid w:val="005C4768"/>
    <w:rsid w:val="005D644B"/>
    <w:rsid w:val="005F5F50"/>
    <w:rsid w:val="005F7C35"/>
    <w:rsid w:val="00601C76"/>
    <w:rsid w:val="00621B7E"/>
    <w:rsid w:val="00666125"/>
    <w:rsid w:val="0067147F"/>
    <w:rsid w:val="006E7FAC"/>
    <w:rsid w:val="00771C06"/>
    <w:rsid w:val="00794312"/>
    <w:rsid w:val="007D6BD7"/>
    <w:rsid w:val="008104B3"/>
    <w:rsid w:val="008466B2"/>
    <w:rsid w:val="008630C5"/>
    <w:rsid w:val="008752E4"/>
    <w:rsid w:val="008E4EB2"/>
    <w:rsid w:val="0097228C"/>
    <w:rsid w:val="009A6667"/>
    <w:rsid w:val="009C6CA9"/>
    <w:rsid w:val="009F7F23"/>
    <w:rsid w:val="00A52164"/>
    <w:rsid w:val="00B13ED1"/>
    <w:rsid w:val="00B174A3"/>
    <w:rsid w:val="00B70932"/>
    <w:rsid w:val="00CA4561"/>
    <w:rsid w:val="00D118BA"/>
    <w:rsid w:val="00D70580"/>
    <w:rsid w:val="00DC6E3A"/>
    <w:rsid w:val="00E25737"/>
    <w:rsid w:val="00E8588A"/>
    <w:rsid w:val="00EA6297"/>
    <w:rsid w:val="00EB1395"/>
    <w:rsid w:val="00F026D6"/>
    <w:rsid w:val="00F4776A"/>
    <w:rsid w:val="00F84C2F"/>
    <w:rsid w:val="00FD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0C5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30C5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8630C5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30C5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30C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0C5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E858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7E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12</cp:revision>
  <cp:lastPrinted>2018-03-06T11:11:00Z</cp:lastPrinted>
  <dcterms:created xsi:type="dcterms:W3CDTF">2018-02-07T07:37:00Z</dcterms:created>
  <dcterms:modified xsi:type="dcterms:W3CDTF">2018-03-06T11:20:00Z</dcterms:modified>
</cp:coreProperties>
</file>