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11" w:rsidRPr="008534EA" w:rsidRDefault="00A12411" w:rsidP="00A12411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12411" w:rsidRPr="008534EA" w:rsidRDefault="00A12411" w:rsidP="00A3213B">
      <w:pPr>
        <w:spacing w:line="240" w:lineRule="auto"/>
        <w:jc w:val="center"/>
        <w:rPr>
          <w:b/>
          <w:sz w:val="22"/>
        </w:rPr>
      </w:pPr>
    </w:p>
    <w:p w:rsidR="00A12411" w:rsidRPr="00183371" w:rsidRDefault="00A12411" w:rsidP="00183371">
      <w:pPr>
        <w:spacing w:line="240" w:lineRule="auto"/>
        <w:jc w:val="center"/>
        <w:rPr>
          <w:b/>
          <w:sz w:val="44"/>
        </w:rPr>
      </w:pPr>
      <w:r w:rsidRPr="00183371">
        <w:rPr>
          <w:b/>
          <w:sz w:val="44"/>
        </w:rPr>
        <w:t>Wykaz nieruchomości Województwa Łódzkiego</w:t>
      </w:r>
    </w:p>
    <w:p w:rsidR="00183371" w:rsidRPr="00183371" w:rsidRDefault="00A12411" w:rsidP="00183371">
      <w:pPr>
        <w:spacing w:line="240" w:lineRule="auto"/>
        <w:jc w:val="center"/>
        <w:rPr>
          <w:b/>
          <w:sz w:val="44"/>
        </w:rPr>
      </w:pPr>
      <w:r w:rsidRPr="00183371">
        <w:rPr>
          <w:b/>
          <w:sz w:val="44"/>
        </w:rPr>
        <w:t xml:space="preserve">przeznaczonych do </w:t>
      </w:r>
      <w:r w:rsidR="00A9096C" w:rsidRPr="00183371">
        <w:rPr>
          <w:b/>
          <w:sz w:val="44"/>
        </w:rPr>
        <w:t>sprzedaży</w:t>
      </w:r>
      <w:r w:rsidR="00183371" w:rsidRPr="00183371">
        <w:rPr>
          <w:b/>
          <w:sz w:val="44"/>
        </w:rPr>
        <w:t xml:space="preserve"> w drodze bezprzetargowej </w:t>
      </w:r>
    </w:p>
    <w:p w:rsidR="00A12411" w:rsidRPr="00183371" w:rsidRDefault="00183371" w:rsidP="00183371">
      <w:pPr>
        <w:spacing w:line="240" w:lineRule="auto"/>
        <w:jc w:val="center"/>
        <w:rPr>
          <w:b/>
          <w:sz w:val="44"/>
        </w:rPr>
      </w:pPr>
      <w:r w:rsidRPr="00183371">
        <w:rPr>
          <w:b/>
          <w:sz w:val="44"/>
        </w:rPr>
        <w:t>w celu poprawy warunków zagospodarowania nieruchomości przyległej</w:t>
      </w:r>
    </w:p>
    <w:p w:rsidR="00A12411" w:rsidRDefault="00A12411" w:rsidP="00A12411">
      <w:pPr>
        <w:rPr>
          <w:sz w:val="14"/>
        </w:rPr>
      </w:pPr>
    </w:p>
    <w:tbl>
      <w:tblPr>
        <w:tblStyle w:val="Tabela-Siatka"/>
        <w:tblW w:w="13917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701"/>
        <w:gridCol w:w="4903"/>
        <w:gridCol w:w="3544"/>
        <w:gridCol w:w="1417"/>
      </w:tblGrid>
      <w:tr w:rsidR="00A12411" w:rsidRPr="004C1967" w:rsidTr="00C459D3">
        <w:trPr>
          <w:trHeight w:val="1153"/>
          <w:jc w:val="center"/>
        </w:trPr>
        <w:tc>
          <w:tcPr>
            <w:tcW w:w="2352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A12411" w:rsidRPr="00C20098" w:rsidRDefault="00A12411" w:rsidP="00CF451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12411" w:rsidRPr="00C20098" w:rsidRDefault="00A12411" w:rsidP="00CF4511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A12411" w:rsidRDefault="00A12411" w:rsidP="00CF4511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Powierzchnia</w:t>
            </w:r>
          </w:p>
          <w:p w:rsidR="00A12411" w:rsidRPr="00C20098" w:rsidRDefault="00A12411" w:rsidP="00CF4511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4903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A12411" w:rsidRPr="00C20098" w:rsidRDefault="00A12411" w:rsidP="00CF451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  <w:r w:rsidR="00DB1B74">
              <w:rPr>
                <w:b/>
                <w:sz w:val="26"/>
                <w:szCs w:val="24"/>
              </w:rPr>
              <w:br/>
              <w:t>i forma jej zbycia</w:t>
            </w:r>
            <w:bookmarkStart w:id="0" w:name="_GoBack"/>
            <w:bookmarkEnd w:id="0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A12411" w:rsidRPr="00C20098" w:rsidRDefault="00A12411" w:rsidP="00CF451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12411" w:rsidRPr="00C20098" w:rsidRDefault="00A12411" w:rsidP="00CF451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A12411" w:rsidRDefault="00A12411" w:rsidP="00CF451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Cena</w:t>
            </w:r>
            <w:r w:rsidR="00183371">
              <w:rPr>
                <w:b/>
                <w:sz w:val="26"/>
                <w:szCs w:val="24"/>
              </w:rPr>
              <w:t xml:space="preserve"> </w:t>
            </w:r>
            <w:r w:rsidR="007519FE">
              <w:rPr>
                <w:b/>
                <w:sz w:val="26"/>
                <w:szCs w:val="24"/>
              </w:rPr>
              <w:t xml:space="preserve"> netto</w:t>
            </w:r>
          </w:p>
          <w:p w:rsidR="00A12411" w:rsidRPr="00C20098" w:rsidRDefault="00A12411" w:rsidP="00CF451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12411" w:rsidRPr="00675941" w:rsidTr="00C459D3">
        <w:trPr>
          <w:trHeight w:val="3755"/>
          <w:jc w:val="center"/>
        </w:trPr>
        <w:tc>
          <w:tcPr>
            <w:tcW w:w="2352" w:type="dxa"/>
            <w:tcBorders>
              <w:left w:val="single" w:sz="4" w:space="0" w:color="00B050"/>
              <w:bottom w:val="single" w:sz="4" w:space="0" w:color="00B050"/>
            </w:tcBorders>
            <w:vAlign w:val="center"/>
          </w:tcPr>
          <w:p w:rsidR="00A12411" w:rsidRDefault="00A12411" w:rsidP="00B9268E">
            <w:pPr>
              <w:jc w:val="left"/>
              <w:rPr>
                <w:sz w:val="22"/>
              </w:rPr>
            </w:pPr>
            <w:r>
              <w:rPr>
                <w:sz w:val="22"/>
              </w:rPr>
              <w:t>Nieruchomość gruntowa, położona w </w:t>
            </w:r>
            <w:r w:rsidR="00CD26F8">
              <w:rPr>
                <w:sz w:val="22"/>
              </w:rPr>
              <w:t>Zduńskiej Woli</w:t>
            </w:r>
            <w:r>
              <w:rPr>
                <w:sz w:val="22"/>
              </w:rPr>
              <w:t>,</w:t>
            </w:r>
            <w:r w:rsidR="00CD26F8">
              <w:rPr>
                <w:sz w:val="22"/>
              </w:rPr>
              <w:t xml:space="preserve"> </w:t>
            </w:r>
            <w:r>
              <w:rPr>
                <w:sz w:val="22"/>
              </w:rPr>
              <w:t>przy</w:t>
            </w:r>
            <w:r w:rsidR="00CD26F8">
              <w:rPr>
                <w:sz w:val="22"/>
              </w:rPr>
              <w:t xml:space="preserve"> ul. </w:t>
            </w:r>
            <w:r w:rsidR="00461E58">
              <w:rPr>
                <w:sz w:val="22"/>
              </w:rPr>
              <w:t>Łódzkiej</w:t>
            </w:r>
            <w:r w:rsidR="00B60C92">
              <w:rPr>
                <w:sz w:val="22"/>
              </w:rPr>
              <w:t xml:space="preserve"> b. nr</w:t>
            </w:r>
            <w:r>
              <w:rPr>
                <w:sz w:val="22"/>
              </w:rPr>
              <w:t>, oznaczona w rejestrze gruntów</w:t>
            </w:r>
            <w:r w:rsidR="00461E58">
              <w:rPr>
                <w:sz w:val="22"/>
              </w:rPr>
              <w:t>,</w:t>
            </w:r>
            <w:r>
              <w:rPr>
                <w:sz w:val="22"/>
              </w:rPr>
              <w:t xml:space="preserve"> jako działk</w:t>
            </w:r>
            <w:r w:rsidR="00461E58">
              <w:rPr>
                <w:sz w:val="22"/>
              </w:rPr>
              <w:t xml:space="preserve">a </w:t>
            </w:r>
            <w:r>
              <w:rPr>
                <w:sz w:val="22"/>
              </w:rPr>
              <w:t>n</w:t>
            </w:r>
            <w:r w:rsidR="00C67D03">
              <w:rPr>
                <w:sz w:val="22"/>
              </w:rPr>
              <w:t>umer</w:t>
            </w:r>
            <w:r w:rsidR="00461E58">
              <w:rPr>
                <w:sz w:val="22"/>
              </w:rPr>
              <w:t xml:space="preserve"> 186/21,</w:t>
            </w:r>
            <w:r>
              <w:rPr>
                <w:sz w:val="22"/>
              </w:rPr>
              <w:t xml:space="preserve"> w obrębie </w:t>
            </w:r>
            <w:r w:rsidR="00461E58">
              <w:rPr>
                <w:sz w:val="22"/>
              </w:rPr>
              <w:t>6</w:t>
            </w:r>
            <w:r>
              <w:rPr>
                <w:sz w:val="22"/>
              </w:rPr>
              <w:t>, dla któr</w:t>
            </w:r>
            <w:r w:rsidR="00461E58">
              <w:rPr>
                <w:sz w:val="22"/>
              </w:rPr>
              <w:t>ej</w:t>
            </w:r>
            <w:r>
              <w:rPr>
                <w:sz w:val="22"/>
              </w:rPr>
              <w:t xml:space="preserve"> Sąd</w:t>
            </w:r>
            <w:r w:rsidR="007B09E1">
              <w:rPr>
                <w:sz w:val="22"/>
              </w:rPr>
              <w:t xml:space="preserve"> </w:t>
            </w:r>
            <w:r>
              <w:rPr>
                <w:sz w:val="22"/>
              </w:rPr>
              <w:t>Rejonowy</w:t>
            </w:r>
            <w:r w:rsidR="007B09E1">
              <w:rPr>
                <w:sz w:val="22"/>
              </w:rPr>
              <w:t xml:space="preserve"> </w:t>
            </w:r>
            <w:r>
              <w:rPr>
                <w:sz w:val="22"/>
              </w:rPr>
              <w:t>w </w:t>
            </w:r>
            <w:r w:rsidR="00461E58">
              <w:rPr>
                <w:sz w:val="22"/>
              </w:rPr>
              <w:t>Zduńskiej Woli</w:t>
            </w:r>
            <w:r>
              <w:rPr>
                <w:sz w:val="22"/>
              </w:rPr>
              <w:t xml:space="preserve"> prowadzi księg</w:t>
            </w:r>
            <w:r w:rsidR="00CF4511">
              <w:rPr>
                <w:sz w:val="22"/>
              </w:rPr>
              <w:t>ę</w:t>
            </w:r>
            <w:r>
              <w:rPr>
                <w:sz w:val="22"/>
              </w:rPr>
              <w:t xml:space="preserve"> wieczyst</w:t>
            </w:r>
            <w:r w:rsidR="00CF4511">
              <w:rPr>
                <w:sz w:val="22"/>
              </w:rPr>
              <w:t>ą</w:t>
            </w:r>
            <w:r>
              <w:rPr>
                <w:sz w:val="22"/>
              </w:rPr>
              <w:t xml:space="preserve"> </w:t>
            </w:r>
            <w:r w:rsidR="00461E58">
              <w:rPr>
                <w:sz w:val="22"/>
              </w:rPr>
              <w:t>KW Nr</w:t>
            </w:r>
            <w:r w:rsidR="00CF4511">
              <w:rPr>
                <w:sz w:val="22"/>
              </w:rPr>
              <w:t xml:space="preserve"> </w:t>
            </w:r>
            <w:r w:rsidR="00C67D03">
              <w:rPr>
                <w:sz w:val="22"/>
              </w:rPr>
              <w:t>SR1</w:t>
            </w:r>
            <w:r w:rsidR="00461E58">
              <w:rPr>
                <w:sz w:val="22"/>
              </w:rPr>
              <w:t>Z</w:t>
            </w:r>
            <w:r w:rsidR="00C67D03">
              <w:rPr>
                <w:sz w:val="22"/>
              </w:rPr>
              <w:t>/000</w:t>
            </w:r>
            <w:r w:rsidR="002B6455">
              <w:rPr>
                <w:sz w:val="22"/>
              </w:rPr>
              <w:t>40193</w:t>
            </w:r>
            <w:r w:rsidR="00C67D03">
              <w:rPr>
                <w:sz w:val="22"/>
              </w:rPr>
              <w:t>/</w:t>
            </w:r>
            <w:r w:rsidR="002B6455">
              <w:rPr>
                <w:sz w:val="22"/>
              </w:rPr>
              <w:t>0</w:t>
            </w:r>
            <w:r w:rsidR="00CF4511">
              <w:rPr>
                <w:sz w:val="22"/>
              </w:rPr>
              <w:t>.</w:t>
            </w:r>
          </w:p>
          <w:p w:rsidR="00A12411" w:rsidRPr="00AA0C1B" w:rsidRDefault="00A12411" w:rsidP="00B9268E">
            <w:pPr>
              <w:jc w:val="left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701" w:type="dxa"/>
            <w:tcBorders>
              <w:bottom w:val="single" w:sz="4" w:space="0" w:color="00B050"/>
            </w:tcBorders>
            <w:vAlign w:val="center"/>
          </w:tcPr>
          <w:p w:rsidR="00A12411" w:rsidRPr="00625140" w:rsidRDefault="00C67D03" w:rsidP="00461E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  <w:r w:rsidR="00461E58">
              <w:rPr>
                <w:sz w:val="22"/>
              </w:rPr>
              <w:t>007</w:t>
            </w:r>
            <w:r w:rsidR="00A12411">
              <w:rPr>
                <w:sz w:val="22"/>
              </w:rPr>
              <w:t xml:space="preserve"> </w:t>
            </w:r>
          </w:p>
        </w:tc>
        <w:tc>
          <w:tcPr>
            <w:tcW w:w="4903" w:type="dxa"/>
            <w:tcBorders>
              <w:bottom w:val="single" w:sz="4" w:space="0" w:color="00B050"/>
            </w:tcBorders>
            <w:vAlign w:val="center"/>
          </w:tcPr>
          <w:p w:rsidR="00A12411" w:rsidRDefault="00F37765" w:rsidP="00B926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Nieruchomość oznaczona, jako </w:t>
            </w:r>
            <w:r w:rsidR="00FC50EC">
              <w:rPr>
                <w:sz w:val="22"/>
              </w:rPr>
              <w:t>działk</w:t>
            </w:r>
            <w:r>
              <w:rPr>
                <w:sz w:val="22"/>
              </w:rPr>
              <w:t>a</w:t>
            </w:r>
            <w:r w:rsidR="00FC50E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nr 186/21 </w:t>
            </w:r>
            <w:r>
              <w:rPr>
                <w:sz w:val="22"/>
              </w:rPr>
              <w:br/>
            </w:r>
            <w:r w:rsidR="00FC50EC">
              <w:rPr>
                <w:sz w:val="22"/>
              </w:rPr>
              <w:t>o p</w:t>
            </w:r>
            <w:r>
              <w:rPr>
                <w:sz w:val="22"/>
              </w:rPr>
              <w:t>owierzchni 0,000</w:t>
            </w:r>
            <w:r w:rsidR="00FC50EC">
              <w:rPr>
                <w:sz w:val="22"/>
              </w:rPr>
              <w:t>7 ha</w:t>
            </w:r>
            <w:r w:rsidR="00CF4511">
              <w:rPr>
                <w:sz w:val="22"/>
              </w:rPr>
              <w:t>,</w:t>
            </w:r>
            <w:r w:rsidR="00A3213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 całości zabudowana jest częścią budynku niemieszkalnego. </w:t>
            </w:r>
            <w:r w:rsidR="00FC50EC">
              <w:rPr>
                <w:sz w:val="22"/>
              </w:rPr>
              <w:t xml:space="preserve"> </w:t>
            </w:r>
            <w:r w:rsidR="00CF4511">
              <w:rPr>
                <w:sz w:val="22"/>
              </w:rPr>
              <w:t xml:space="preserve">                                   </w:t>
            </w:r>
          </w:p>
          <w:p w:rsidR="00A3213B" w:rsidRDefault="00A3213B" w:rsidP="00B926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W związku z położeniem nieruchomości, </w:t>
            </w:r>
            <w:r w:rsidR="00632D26">
              <w:rPr>
                <w:sz w:val="22"/>
              </w:rPr>
              <w:t xml:space="preserve">małą powierzchnią oraz zabudowaniem jej budynkiem stanowiącym własność właściciela nieruchomości przyległej, </w:t>
            </w:r>
            <w:r>
              <w:rPr>
                <w:sz w:val="22"/>
              </w:rPr>
              <w:t xml:space="preserve"> nie może być ona zagospodarowana</w:t>
            </w:r>
            <w:r w:rsidR="00B9268E">
              <w:rPr>
                <w:sz w:val="22"/>
              </w:rPr>
              <w:t>,</w:t>
            </w:r>
            <w:r>
              <w:rPr>
                <w:sz w:val="22"/>
              </w:rPr>
              <w:t xml:space="preserve"> jako odrębna nieruchomość.</w:t>
            </w:r>
          </w:p>
          <w:p w:rsidR="00A3213B" w:rsidRPr="009524B0" w:rsidRDefault="00A3213B" w:rsidP="00B926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Sprzedaż nieruchomości nastąpi w trybie </w:t>
            </w:r>
            <w:r w:rsidR="00632D26">
              <w:rPr>
                <w:sz w:val="22"/>
              </w:rPr>
              <w:t>b</w:t>
            </w:r>
            <w:r>
              <w:rPr>
                <w:sz w:val="22"/>
              </w:rPr>
              <w:t>ezprzetargowym na rzecz właściciela nieruchomości przyległej stanowiąc</w:t>
            </w:r>
            <w:r w:rsidR="00F37765">
              <w:rPr>
                <w:sz w:val="22"/>
              </w:rPr>
              <w:t>ej</w:t>
            </w:r>
            <w:r>
              <w:rPr>
                <w:sz w:val="22"/>
              </w:rPr>
              <w:t xml:space="preserve"> </w:t>
            </w:r>
            <w:r w:rsidR="00F37765">
              <w:rPr>
                <w:sz w:val="22"/>
              </w:rPr>
              <w:t>d</w:t>
            </w:r>
            <w:r>
              <w:rPr>
                <w:sz w:val="22"/>
              </w:rPr>
              <w:t>ziałk</w:t>
            </w:r>
            <w:r w:rsidR="00F37765">
              <w:rPr>
                <w:sz w:val="22"/>
              </w:rPr>
              <w:t>ę</w:t>
            </w:r>
            <w:r>
              <w:rPr>
                <w:sz w:val="22"/>
              </w:rPr>
              <w:t xml:space="preserve"> nr </w:t>
            </w:r>
            <w:r w:rsidR="00F37765">
              <w:rPr>
                <w:sz w:val="22"/>
              </w:rPr>
              <w:t>188</w:t>
            </w:r>
            <w:r>
              <w:rPr>
                <w:sz w:val="22"/>
              </w:rPr>
              <w:t xml:space="preserve">, celem poprawy warunków </w:t>
            </w:r>
            <w:r w:rsidR="00F37765">
              <w:rPr>
                <w:sz w:val="22"/>
              </w:rPr>
              <w:t>jej</w:t>
            </w:r>
            <w:r>
              <w:rPr>
                <w:sz w:val="22"/>
              </w:rPr>
              <w:t xml:space="preserve"> zagospodarowania.</w:t>
            </w:r>
          </w:p>
        </w:tc>
        <w:tc>
          <w:tcPr>
            <w:tcW w:w="3544" w:type="dxa"/>
            <w:tcBorders>
              <w:bottom w:val="single" w:sz="4" w:space="0" w:color="00B050"/>
            </w:tcBorders>
            <w:vAlign w:val="center"/>
          </w:tcPr>
          <w:p w:rsidR="00D865A6" w:rsidRDefault="00632D26" w:rsidP="00D865A6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Nieruchomość oznaczona, jako działka nr 186/21 znajduje się na terenie, dla którego brak jest planu miejscowego. </w:t>
            </w:r>
          </w:p>
          <w:p w:rsidR="00A12411" w:rsidRPr="00AA0C1B" w:rsidRDefault="00A12411" w:rsidP="00D865A6">
            <w:pPr>
              <w:jc w:val="left"/>
              <w:rPr>
                <w:sz w:val="22"/>
              </w:rPr>
            </w:pPr>
            <w:r w:rsidRPr="00A12411">
              <w:rPr>
                <w:sz w:val="22"/>
              </w:rPr>
              <w:t>Zgodnie z</w:t>
            </w:r>
            <w:r w:rsidR="00D865A6">
              <w:rPr>
                <w:sz w:val="22"/>
              </w:rPr>
              <w:t xml:space="preserve"> ustaleniami </w:t>
            </w:r>
            <w:r w:rsidRPr="00A12411">
              <w:rPr>
                <w:sz w:val="22"/>
              </w:rPr>
              <w:t xml:space="preserve"> </w:t>
            </w:r>
            <w:r w:rsidR="00D865A6">
              <w:rPr>
                <w:sz w:val="22"/>
              </w:rPr>
              <w:t xml:space="preserve">„Studium uwarunkowań i kierunków zagospodarowania przestrzennego miasta Zduńska Wola” </w:t>
            </w:r>
            <w:r w:rsidRPr="00A12411">
              <w:rPr>
                <w:sz w:val="22"/>
              </w:rPr>
              <w:t xml:space="preserve">(uchwała Rady </w:t>
            </w:r>
            <w:r w:rsidR="004A5D0F">
              <w:rPr>
                <w:sz w:val="22"/>
              </w:rPr>
              <w:t xml:space="preserve">Miasta </w:t>
            </w:r>
            <w:r w:rsidR="00D865A6">
              <w:rPr>
                <w:sz w:val="22"/>
              </w:rPr>
              <w:t>N</w:t>
            </w:r>
            <w:r w:rsidR="004A5D0F">
              <w:rPr>
                <w:sz w:val="22"/>
              </w:rPr>
              <w:t xml:space="preserve">r </w:t>
            </w:r>
            <w:r w:rsidR="00D865A6">
              <w:rPr>
                <w:sz w:val="22"/>
              </w:rPr>
              <w:t>XXX/374/12</w:t>
            </w:r>
            <w:r w:rsidR="004A5D0F">
              <w:rPr>
                <w:sz w:val="22"/>
              </w:rPr>
              <w:t xml:space="preserve"> z dn</w:t>
            </w:r>
            <w:r w:rsidR="00D865A6">
              <w:rPr>
                <w:sz w:val="22"/>
              </w:rPr>
              <w:t>ia</w:t>
            </w:r>
            <w:r w:rsidR="004A5D0F">
              <w:rPr>
                <w:sz w:val="22"/>
              </w:rPr>
              <w:t xml:space="preserve"> 2</w:t>
            </w:r>
            <w:r w:rsidR="00D865A6">
              <w:rPr>
                <w:sz w:val="22"/>
              </w:rPr>
              <w:t>0</w:t>
            </w:r>
            <w:r w:rsidR="004A5D0F">
              <w:rPr>
                <w:sz w:val="22"/>
              </w:rPr>
              <w:t>.12.201</w:t>
            </w:r>
            <w:r w:rsidR="00D865A6">
              <w:rPr>
                <w:sz w:val="22"/>
              </w:rPr>
              <w:t>2</w:t>
            </w:r>
            <w:r w:rsidR="004A5D0F">
              <w:rPr>
                <w:sz w:val="22"/>
              </w:rPr>
              <w:t xml:space="preserve"> r.</w:t>
            </w:r>
            <w:r w:rsidRPr="00A12411">
              <w:rPr>
                <w:sz w:val="22"/>
              </w:rPr>
              <w:t xml:space="preserve">) </w:t>
            </w:r>
            <w:r w:rsidR="004A5D0F">
              <w:rPr>
                <w:sz w:val="22"/>
              </w:rPr>
              <w:t xml:space="preserve">działka nr </w:t>
            </w:r>
            <w:r w:rsidR="00D865A6">
              <w:rPr>
                <w:sz w:val="22"/>
              </w:rPr>
              <w:t xml:space="preserve">186/21 </w:t>
            </w:r>
            <w:r w:rsidRPr="00A12411">
              <w:rPr>
                <w:sz w:val="22"/>
              </w:rPr>
              <w:t xml:space="preserve">położona jest </w:t>
            </w:r>
            <w:r w:rsidR="00D865A6">
              <w:rPr>
                <w:sz w:val="22"/>
              </w:rPr>
              <w:t xml:space="preserve">na terenie o symbolu </w:t>
            </w:r>
            <w:proofErr w:type="spellStart"/>
            <w:r w:rsidR="004A5D0F">
              <w:rPr>
                <w:sz w:val="22"/>
              </w:rPr>
              <w:t>U</w:t>
            </w:r>
            <w:r w:rsidR="00D865A6">
              <w:rPr>
                <w:sz w:val="22"/>
              </w:rPr>
              <w:t>a</w:t>
            </w:r>
            <w:proofErr w:type="spellEnd"/>
            <w:r w:rsidR="004A5D0F">
              <w:rPr>
                <w:sz w:val="22"/>
              </w:rPr>
              <w:t xml:space="preserve"> – teren</w:t>
            </w:r>
            <w:r w:rsidR="00D865A6">
              <w:rPr>
                <w:sz w:val="22"/>
              </w:rPr>
              <w:t>y</w:t>
            </w:r>
            <w:r w:rsidR="004A5D0F">
              <w:rPr>
                <w:sz w:val="22"/>
              </w:rPr>
              <w:t xml:space="preserve"> zabudow</w:t>
            </w:r>
            <w:r w:rsidR="00D865A6">
              <w:rPr>
                <w:sz w:val="22"/>
              </w:rPr>
              <w:t xml:space="preserve">ane, zabudowa istniejąca na terenach mniej przydatnych do zabudowy. </w:t>
            </w:r>
          </w:p>
        </w:tc>
        <w:tc>
          <w:tcPr>
            <w:tcW w:w="1417" w:type="dxa"/>
            <w:tcBorders>
              <w:bottom w:val="single" w:sz="4" w:space="0" w:color="00B050"/>
              <w:right w:val="single" w:sz="4" w:space="0" w:color="00B050"/>
            </w:tcBorders>
            <w:vAlign w:val="center"/>
          </w:tcPr>
          <w:p w:rsidR="00A12411" w:rsidRDefault="00FC50EC" w:rsidP="00A1241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DB1B74">
              <w:rPr>
                <w:rFonts w:cs="Times New Roman"/>
                <w:sz w:val="22"/>
              </w:rPr>
              <w:t>.</w:t>
            </w:r>
            <w:r w:rsidR="00C459D3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00</w:t>
            </w:r>
            <w:r w:rsidR="00DB1B74">
              <w:rPr>
                <w:rFonts w:cs="Times New Roman"/>
                <w:sz w:val="22"/>
              </w:rPr>
              <w:t>,00</w:t>
            </w:r>
          </w:p>
          <w:p w:rsidR="007519FE" w:rsidRPr="00F3081F" w:rsidRDefault="007519FE" w:rsidP="007519FE">
            <w:pPr>
              <w:rPr>
                <w:vertAlign w:val="superscript"/>
              </w:rPr>
            </w:pPr>
          </w:p>
        </w:tc>
      </w:tr>
    </w:tbl>
    <w:p w:rsidR="00A12411" w:rsidRPr="00F3081F" w:rsidRDefault="00A12411" w:rsidP="00A12411">
      <w:pPr>
        <w:jc w:val="left"/>
        <w:rPr>
          <w:b/>
          <w:sz w:val="16"/>
          <w:szCs w:val="24"/>
        </w:rPr>
      </w:pPr>
    </w:p>
    <w:p w:rsidR="00A12411" w:rsidRPr="00F3081F" w:rsidRDefault="00A12411" w:rsidP="00A12411">
      <w:pPr>
        <w:jc w:val="center"/>
        <w:rPr>
          <w:b/>
          <w:sz w:val="12"/>
          <w:szCs w:val="24"/>
        </w:rPr>
      </w:pPr>
    </w:p>
    <w:p w:rsidR="00A12411" w:rsidRPr="00A3213B" w:rsidRDefault="00A12411" w:rsidP="00A3213B">
      <w:pPr>
        <w:spacing w:line="240" w:lineRule="auto"/>
        <w:jc w:val="center"/>
        <w:rPr>
          <w:b/>
          <w:sz w:val="24"/>
          <w:szCs w:val="24"/>
        </w:rPr>
      </w:pPr>
      <w:r w:rsidRPr="00A3213B">
        <w:rPr>
          <w:b/>
          <w:sz w:val="24"/>
          <w:szCs w:val="24"/>
        </w:rPr>
        <w:t xml:space="preserve">Wykaz powyższy podaje się do publicznej wiadomości w dniach od </w:t>
      </w:r>
      <w:r w:rsidR="00B9268E">
        <w:rPr>
          <w:b/>
          <w:sz w:val="24"/>
          <w:szCs w:val="24"/>
        </w:rPr>
        <w:t>7</w:t>
      </w:r>
      <w:r w:rsidR="00D85B16" w:rsidRPr="00A3213B">
        <w:rPr>
          <w:b/>
          <w:sz w:val="24"/>
          <w:szCs w:val="24"/>
        </w:rPr>
        <w:t xml:space="preserve"> </w:t>
      </w:r>
      <w:r w:rsidR="00B9268E">
        <w:rPr>
          <w:b/>
          <w:sz w:val="24"/>
          <w:szCs w:val="24"/>
        </w:rPr>
        <w:t>sierpnia</w:t>
      </w:r>
      <w:r w:rsidRPr="00A3213B">
        <w:rPr>
          <w:b/>
          <w:sz w:val="24"/>
          <w:szCs w:val="24"/>
        </w:rPr>
        <w:t xml:space="preserve"> do </w:t>
      </w:r>
      <w:r w:rsidR="00B9268E">
        <w:rPr>
          <w:b/>
          <w:sz w:val="24"/>
          <w:szCs w:val="24"/>
        </w:rPr>
        <w:t>28</w:t>
      </w:r>
      <w:r w:rsidR="00F37765">
        <w:rPr>
          <w:b/>
          <w:sz w:val="24"/>
          <w:szCs w:val="24"/>
        </w:rPr>
        <w:t xml:space="preserve"> sierpnia</w:t>
      </w:r>
      <w:r w:rsidRPr="00A3213B">
        <w:rPr>
          <w:b/>
          <w:sz w:val="24"/>
          <w:szCs w:val="24"/>
        </w:rPr>
        <w:t xml:space="preserve"> 201</w:t>
      </w:r>
      <w:r w:rsidR="00F37765">
        <w:rPr>
          <w:b/>
          <w:sz w:val="24"/>
          <w:szCs w:val="24"/>
        </w:rPr>
        <w:t>8</w:t>
      </w:r>
      <w:r w:rsidRPr="00A3213B">
        <w:rPr>
          <w:b/>
          <w:sz w:val="24"/>
          <w:szCs w:val="24"/>
        </w:rPr>
        <w:t xml:space="preserve"> roku.</w:t>
      </w:r>
    </w:p>
    <w:p w:rsidR="00A12411" w:rsidRPr="00A3213B" w:rsidRDefault="00A12411" w:rsidP="00A3213B">
      <w:pPr>
        <w:spacing w:line="240" w:lineRule="auto"/>
        <w:jc w:val="center"/>
        <w:rPr>
          <w:b/>
          <w:sz w:val="24"/>
          <w:szCs w:val="24"/>
        </w:rPr>
      </w:pPr>
      <w:r w:rsidRPr="00A3213B"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A12411" w:rsidRPr="00A3213B" w:rsidRDefault="00F37765" w:rsidP="00A321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podstawie art. 34, ust. 1</w:t>
      </w:r>
      <w:r w:rsidR="00A12411" w:rsidRPr="00A3213B">
        <w:rPr>
          <w:b/>
          <w:sz w:val="24"/>
          <w:szCs w:val="24"/>
        </w:rPr>
        <w:t xml:space="preserve">, pkt 1 i 2 ustawy </w:t>
      </w:r>
      <w:r w:rsidR="00A12411" w:rsidRPr="00A3213B">
        <w:rPr>
          <w:b/>
          <w:i/>
          <w:sz w:val="24"/>
          <w:szCs w:val="24"/>
        </w:rPr>
        <w:t>o gospodarce nieruchomościami</w:t>
      </w:r>
      <w:r w:rsidR="00A12411" w:rsidRPr="00A3213B">
        <w:rPr>
          <w:b/>
          <w:sz w:val="24"/>
          <w:szCs w:val="24"/>
        </w:rPr>
        <w:t xml:space="preserve">, upływa dnia </w:t>
      </w:r>
      <w:r>
        <w:rPr>
          <w:b/>
          <w:sz w:val="24"/>
          <w:szCs w:val="24"/>
        </w:rPr>
        <w:t>1</w:t>
      </w:r>
      <w:r w:rsidR="00B9268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września 2018</w:t>
      </w:r>
      <w:r w:rsidR="00A12411" w:rsidRPr="00A3213B">
        <w:rPr>
          <w:b/>
          <w:sz w:val="24"/>
          <w:szCs w:val="24"/>
        </w:rPr>
        <w:t xml:space="preserve"> roku.</w:t>
      </w:r>
    </w:p>
    <w:p w:rsidR="00A12411" w:rsidRPr="00A3213B" w:rsidRDefault="00A12411" w:rsidP="00A3213B">
      <w:pPr>
        <w:spacing w:line="240" w:lineRule="auto"/>
        <w:jc w:val="center"/>
        <w:rPr>
          <w:b/>
          <w:sz w:val="24"/>
          <w:szCs w:val="24"/>
        </w:rPr>
      </w:pPr>
      <w:r w:rsidRPr="00A3213B">
        <w:rPr>
          <w:b/>
          <w:sz w:val="24"/>
          <w:szCs w:val="24"/>
        </w:rPr>
        <w:t xml:space="preserve">Sprawę prowadzi </w:t>
      </w:r>
      <w:r w:rsidR="00F37765">
        <w:rPr>
          <w:b/>
          <w:sz w:val="24"/>
          <w:szCs w:val="24"/>
        </w:rPr>
        <w:t>Beata Włodzimierska</w:t>
      </w:r>
      <w:r w:rsidRPr="00A3213B">
        <w:rPr>
          <w:b/>
          <w:sz w:val="24"/>
          <w:szCs w:val="24"/>
        </w:rPr>
        <w:t>, pok. 10</w:t>
      </w:r>
      <w:r w:rsidR="00F37765">
        <w:rPr>
          <w:b/>
          <w:sz w:val="24"/>
          <w:szCs w:val="24"/>
        </w:rPr>
        <w:t>3</w:t>
      </w:r>
      <w:r w:rsidRPr="00A3213B">
        <w:rPr>
          <w:b/>
          <w:sz w:val="24"/>
          <w:szCs w:val="24"/>
        </w:rPr>
        <w:t>,  tel. 042 205-58-71; wewnętrzny 13</w:t>
      </w:r>
      <w:r w:rsidR="00F37765">
        <w:rPr>
          <w:b/>
          <w:sz w:val="24"/>
          <w:szCs w:val="24"/>
        </w:rPr>
        <w:t>1</w:t>
      </w:r>
      <w:r w:rsidRPr="00A3213B">
        <w:rPr>
          <w:b/>
          <w:sz w:val="24"/>
          <w:szCs w:val="24"/>
        </w:rPr>
        <w:t>.</w:t>
      </w:r>
    </w:p>
    <w:sectPr w:rsidR="00A12411" w:rsidRPr="00A3213B" w:rsidSect="00CF4511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7A" w:rsidRDefault="00EE127A" w:rsidP="00AF4384">
      <w:pPr>
        <w:spacing w:line="240" w:lineRule="auto"/>
      </w:pPr>
      <w:r>
        <w:separator/>
      </w:r>
    </w:p>
  </w:endnote>
  <w:endnote w:type="continuationSeparator" w:id="0">
    <w:p w:rsidR="00EE127A" w:rsidRDefault="00EE127A" w:rsidP="00AF4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CF4511" w:rsidRPr="00671A8F" w:rsidRDefault="00CF4511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67E2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67E2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B1B7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67E2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67E2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67E2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B1B7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67E28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7A" w:rsidRDefault="00EE127A" w:rsidP="00AF4384">
      <w:pPr>
        <w:spacing w:line="240" w:lineRule="auto"/>
      </w:pPr>
      <w:r>
        <w:separator/>
      </w:r>
    </w:p>
  </w:footnote>
  <w:footnote w:type="continuationSeparator" w:id="0">
    <w:p w:rsidR="00EE127A" w:rsidRDefault="00EE127A" w:rsidP="00AF43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411"/>
    <w:rsid w:val="00061C8E"/>
    <w:rsid w:val="00063CA6"/>
    <w:rsid w:val="0007386B"/>
    <w:rsid w:val="0007396F"/>
    <w:rsid w:val="000A4925"/>
    <w:rsid w:val="000D4481"/>
    <w:rsid w:val="00142FF0"/>
    <w:rsid w:val="00154E56"/>
    <w:rsid w:val="00183371"/>
    <w:rsid w:val="001D10A4"/>
    <w:rsid w:val="001E013B"/>
    <w:rsid w:val="00224421"/>
    <w:rsid w:val="00235CA0"/>
    <w:rsid w:val="00290E78"/>
    <w:rsid w:val="002B6455"/>
    <w:rsid w:val="00367243"/>
    <w:rsid w:val="003A4D2D"/>
    <w:rsid w:val="00461E58"/>
    <w:rsid w:val="00465CB4"/>
    <w:rsid w:val="004A5D0F"/>
    <w:rsid w:val="004C1928"/>
    <w:rsid w:val="004D1A1A"/>
    <w:rsid w:val="00505833"/>
    <w:rsid w:val="005120B0"/>
    <w:rsid w:val="00512E35"/>
    <w:rsid w:val="00530C2D"/>
    <w:rsid w:val="00546AB1"/>
    <w:rsid w:val="005A5B81"/>
    <w:rsid w:val="005C4768"/>
    <w:rsid w:val="00601C76"/>
    <w:rsid w:val="00621B7E"/>
    <w:rsid w:val="00632D26"/>
    <w:rsid w:val="006864C1"/>
    <w:rsid w:val="006D4293"/>
    <w:rsid w:val="007519FE"/>
    <w:rsid w:val="00771C06"/>
    <w:rsid w:val="00794312"/>
    <w:rsid w:val="007B09E1"/>
    <w:rsid w:val="008432E6"/>
    <w:rsid w:val="008752E4"/>
    <w:rsid w:val="008E4EB2"/>
    <w:rsid w:val="0097228C"/>
    <w:rsid w:val="009A6667"/>
    <w:rsid w:val="009C6CA9"/>
    <w:rsid w:val="009F7F23"/>
    <w:rsid w:val="00A12411"/>
    <w:rsid w:val="00A3213B"/>
    <w:rsid w:val="00A52164"/>
    <w:rsid w:val="00A54F62"/>
    <w:rsid w:val="00A9096C"/>
    <w:rsid w:val="00AA3B29"/>
    <w:rsid w:val="00AF4384"/>
    <w:rsid w:val="00B02FFD"/>
    <w:rsid w:val="00B13ED1"/>
    <w:rsid w:val="00B174A3"/>
    <w:rsid w:val="00B321B2"/>
    <w:rsid w:val="00B378F7"/>
    <w:rsid w:val="00B406BA"/>
    <w:rsid w:val="00B4749B"/>
    <w:rsid w:val="00B60C92"/>
    <w:rsid w:val="00B67E28"/>
    <w:rsid w:val="00B9268E"/>
    <w:rsid w:val="00BA140C"/>
    <w:rsid w:val="00BD0F57"/>
    <w:rsid w:val="00C1585C"/>
    <w:rsid w:val="00C459D3"/>
    <w:rsid w:val="00C55A59"/>
    <w:rsid w:val="00C574E7"/>
    <w:rsid w:val="00C67D03"/>
    <w:rsid w:val="00CD26F8"/>
    <w:rsid w:val="00CE5DE0"/>
    <w:rsid w:val="00CE6FA5"/>
    <w:rsid w:val="00CF4511"/>
    <w:rsid w:val="00D118BA"/>
    <w:rsid w:val="00D350AE"/>
    <w:rsid w:val="00D85B16"/>
    <w:rsid w:val="00D865A6"/>
    <w:rsid w:val="00DB1B74"/>
    <w:rsid w:val="00DC6E3A"/>
    <w:rsid w:val="00E25737"/>
    <w:rsid w:val="00EA6297"/>
    <w:rsid w:val="00EE127A"/>
    <w:rsid w:val="00EF2B8D"/>
    <w:rsid w:val="00F026D6"/>
    <w:rsid w:val="00F37765"/>
    <w:rsid w:val="00F4217B"/>
    <w:rsid w:val="00F42B1C"/>
    <w:rsid w:val="00F4776A"/>
    <w:rsid w:val="00F84C2F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41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411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A1241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41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Beata Włodzimierska</cp:lastModifiedBy>
  <cp:revision>16</cp:revision>
  <cp:lastPrinted>2018-07-26T09:04:00Z</cp:lastPrinted>
  <dcterms:created xsi:type="dcterms:W3CDTF">2017-09-22T08:16:00Z</dcterms:created>
  <dcterms:modified xsi:type="dcterms:W3CDTF">2018-07-26T10:08:00Z</dcterms:modified>
</cp:coreProperties>
</file>