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5E" w:rsidRPr="001269AC" w:rsidRDefault="00A75F5E" w:rsidP="00A75F5E">
      <w:pPr>
        <w:pStyle w:val="Tytu"/>
        <w:outlineLvl w:val="0"/>
      </w:pPr>
      <w:r w:rsidRPr="001269AC">
        <w:t xml:space="preserve">ZARZĄD </w:t>
      </w:r>
      <w:r w:rsidR="00806720">
        <w:t xml:space="preserve"> </w:t>
      </w:r>
      <w:r w:rsidRPr="001269AC">
        <w:t>NIERUCHOMOŚCI</w:t>
      </w:r>
      <w:r w:rsidR="00806720">
        <w:t xml:space="preserve"> </w:t>
      </w:r>
      <w:r w:rsidRPr="001269AC">
        <w:t xml:space="preserve"> WOJEWÓDZTWA</w:t>
      </w:r>
      <w:r w:rsidR="00806720">
        <w:t xml:space="preserve"> </w:t>
      </w:r>
      <w:r w:rsidRPr="001269AC">
        <w:t xml:space="preserve"> ŁÓDZKIEGO</w:t>
      </w:r>
    </w:p>
    <w:p w:rsidR="00A75F5E" w:rsidRPr="001269AC" w:rsidRDefault="00A75F5E" w:rsidP="00A75F5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A75F5E" w:rsidRDefault="00806720" w:rsidP="00A75F5E">
      <w:pPr>
        <w:jc w:val="center"/>
        <w:rPr>
          <w:b/>
          <w:bCs/>
        </w:rPr>
      </w:pPr>
      <w:r>
        <w:rPr>
          <w:b/>
          <w:bCs/>
        </w:rPr>
        <w:t xml:space="preserve">ZARZĄDU  </w:t>
      </w:r>
      <w:r w:rsidR="00A75F5E" w:rsidRPr="001269AC">
        <w:rPr>
          <w:b/>
          <w:bCs/>
        </w:rPr>
        <w:t>WOJEWÓDZTWA</w:t>
      </w:r>
      <w:r>
        <w:rPr>
          <w:b/>
          <w:bCs/>
        </w:rPr>
        <w:t xml:space="preserve"> </w:t>
      </w:r>
      <w:r w:rsidR="004628FF">
        <w:rPr>
          <w:b/>
          <w:bCs/>
        </w:rPr>
        <w:t xml:space="preserve"> </w:t>
      </w:r>
      <w:r w:rsidR="00A75F5E" w:rsidRPr="001269AC">
        <w:rPr>
          <w:b/>
          <w:bCs/>
        </w:rPr>
        <w:t xml:space="preserve"> ŁÓDZKIEGO</w:t>
      </w:r>
    </w:p>
    <w:p w:rsidR="00A75F5E" w:rsidRDefault="00A75F5E" w:rsidP="00A75F5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A75F5E" w:rsidRDefault="00A75F5E" w:rsidP="00A75F5E">
      <w:pPr>
        <w:jc w:val="center"/>
        <w:rPr>
          <w:b/>
          <w:bCs/>
        </w:rPr>
      </w:pPr>
      <w:r>
        <w:rPr>
          <w:b/>
          <w:bCs/>
          <w:szCs w:val="26"/>
        </w:rPr>
        <w:t>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A75F5E" w:rsidRDefault="00A75F5E" w:rsidP="00A75F5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</w:t>
      </w:r>
      <w:r w:rsidR="00383673">
        <w:rPr>
          <w:b/>
        </w:rPr>
        <w:t xml:space="preserve"> Sieradzu</w:t>
      </w:r>
      <w:r w:rsidRPr="001A2891">
        <w:rPr>
          <w:b/>
        </w:rPr>
        <w:t>,</w:t>
      </w:r>
      <w:r w:rsidR="00A60031">
        <w:rPr>
          <w:b/>
        </w:rPr>
        <w:t xml:space="preserve"> przy ul. </w:t>
      </w:r>
      <w:r w:rsidR="000F6C30">
        <w:rPr>
          <w:b/>
        </w:rPr>
        <w:t>Jana Pawła II</w:t>
      </w:r>
      <w:r w:rsidR="009F4A21">
        <w:rPr>
          <w:b/>
        </w:rPr>
        <w:t>, dz. 5272/9</w:t>
      </w:r>
    </w:p>
    <w:p w:rsidR="00A75F5E" w:rsidRPr="004E72E5" w:rsidRDefault="00A75F5E" w:rsidP="00A75F5E">
      <w:pPr>
        <w:pStyle w:val="Tekstpodstawowy2"/>
        <w:ind w:firstLine="567"/>
        <w:jc w:val="both"/>
        <w:rPr>
          <w:b w:val="0"/>
          <w:sz w:val="32"/>
        </w:rPr>
      </w:pPr>
    </w:p>
    <w:p w:rsidR="00A75F5E" w:rsidRPr="0000012D" w:rsidRDefault="00A75F5E" w:rsidP="00A75F5E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>Przedmiotem sprzedaży jest</w:t>
      </w:r>
      <w:r w:rsidR="000F6C30">
        <w:rPr>
          <w:b w:val="0"/>
        </w:rPr>
        <w:t>,</w:t>
      </w:r>
      <w:r w:rsidRPr="0000012D">
        <w:rPr>
          <w:b w:val="0"/>
        </w:rPr>
        <w:t xml:space="preserve"> będąca własnością Województwa Łódzkiego</w:t>
      </w:r>
      <w:r>
        <w:rPr>
          <w:b w:val="0"/>
        </w:rPr>
        <w:t>, zabudowana</w:t>
      </w:r>
      <w:r w:rsidR="000F6C30">
        <w:rPr>
          <w:b w:val="0"/>
        </w:rPr>
        <w:t xml:space="preserve"> działka gruntu</w:t>
      </w:r>
      <w:r w:rsidR="008C4219" w:rsidRPr="008C4219">
        <w:rPr>
          <w:b w:val="0"/>
        </w:rPr>
        <w:t xml:space="preserve"> </w:t>
      </w:r>
      <w:r w:rsidR="008C4219">
        <w:rPr>
          <w:b w:val="0"/>
        </w:rPr>
        <w:t>o </w:t>
      </w:r>
      <w:r w:rsidR="008C4219" w:rsidRPr="0000012D">
        <w:rPr>
          <w:b w:val="0"/>
        </w:rPr>
        <w:t xml:space="preserve">powierzchni </w:t>
      </w:r>
      <w:r w:rsidR="008C4219">
        <w:rPr>
          <w:b w:val="0"/>
        </w:rPr>
        <w:t>1</w:t>
      </w:r>
      <w:r w:rsidR="008C4219" w:rsidRPr="0000012D">
        <w:rPr>
          <w:b w:val="0"/>
        </w:rPr>
        <w:t>,</w:t>
      </w:r>
      <w:r w:rsidR="008C4219">
        <w:rPr>
          <w:b w:val="0"/>
        </w:rPr>
        <w:t>8392 </w:t>
      </w:r>
      <w:r w:rsidR="008C4219" w:rsidRPr="0000012D">
        <w:rPr>
          <w:b w:val="0"/>
        </w:rPr>
        <w:t>ha,</w:t>
      </w:r>
      <w:r w:rsidRPr="0000012D">
        <w:rPr>
          <w:b w:val="0"/>
        </w:rPr>
        <w:t xml:space="preserve"> </w:t>
      </w:r>
      <w:r>
        <w:rPr>
          <w:b w:val="0"/>
        </w:rPr>
        <w:t>oznaczona</w:t>
      </w:r>
      <w:r w:rsidRPr="0000012D">
        <w:rPr>
          <w:b w:val="0"/>
        </w:rPr>
        <w:t xml:space="preserve"> w ewidencji </w:t>
      </w:r>
      <w:r w:rsidR="00AC2B48">
        <w:rPr>
          <w:b w:val="0"/>
        </w:rPr>
        <w:t>gruntów, w </w:t>
      </w:r>
      <w:r w:rsidR="008C4219">
        <w:rPr>
          <w:b w:val="0"/>
        </w:rPr>
        <w:t xml:space="preserve">obrębie geodezyjnym 15. miasta Sieradza, </w:t>
      </w:r>
      <w:r>
        <w:rPr>
          <w:b w:val="0"/>
        </w:rPr>
        <w:t xml:space="preserve">jako działka </w:t>
      </w:r>
      <w:r w:rsidRPr="0000012D">
        <w:rPr>
          <w:b w:val="0"/>
        </w:rPr>
        <w:t>numer</w:t>
      </w:r>
      <w:r>
        <w:rPr>
          <w:b w:val="0"/>
        </w:rPr>
        <w:t xml:space="preserve"> </w:t>
      </w:r>
      <w:r w:rsidR="000F6C30">
        <w:rPr>
          <w:b w:val="0"/>
        </w:rPr>
        <w:t>5272</w:t>
      </w:r>
      <w:r>
        <w:rPr>
          <w:b w:val="0"/>
        </w:rPr>
        <w:t>/</w:t>
      </w:r>
      <w:r w:rsidR="000F6C30">
        <w:rPr>
          <w:b w:val="0"/>
        </w:rPr>
        <w:t>9</w:t>
      </w:r>
      <w:r w:rsidR="008C4219">
        <w:rPr>
          <w:b w:val="0"/>
        </w:rPr>
        <w:t>,</w:t>
      </w:r>
      <w:r>
        <w:rPr>
          <w:b w:val="0"/>
        </w:rPr>
        <w:t xml:space="preserve"> </w:t>
      </w:r>
      <w:r w:rsidR="00083BDF">
        <w:rPr>
          <w:b w:val="0"/>
        </w:rPr>
        <w:t xml:space="preserve">wchodząca w skład nieruchomości, </w:t>
      </w:r>
      <w:r w:rsidRPr="0000012D">
        <w:rPr>
          <w:b w:val="0"/>
        </w:rPr>
        <w:t xml:space="preserve">dla której Sąd Rejonowy </w:t>
      </w:r>
      <w:r w:rsidR="000F6C30">
        <w:rPr>
          <w:b w:val="0"/>
        </w:rPr>
        <w:t xml:space="preserve">w Sieradzu </w:t>
      </w:r>
      <w:r w:rsidRPr="0000012D">
        <w:rPr>
          <w:b w:val="0"/>
        </w:rPr>
        <w:t>prowadzi księgę wieczystą nr </w:t>
      </w:r>
      <w:r w:rsidR="000F6C30">
        <w:rPr>
          <w:b w:val="0"/>
        </w:rPr>
        <w:t>SR</w:t>
      </w:r>
      <w:r w:rsidRPr="0000012D">
        <w:rPr>
          <w:b w:val="0"/>
        </w:rPr>
        <w:t>1</w:t>
      </w:r>
      <w:r w:rsidR="000F6C30">
        <w:rPr>
          <w:b w:val="0"/>
        </w:rPr>
        <w:t>S</w:t>
      </w:r>
      <w:r w:rsidRPr="0000012D">
        <w:rPr>
          <w:b w:val="0"/>
        </w:rPr>
        <w:t>/00</w:t>
      </w:r>
      <w:r w:rsidR="000F6C30">
        <w:rPr>
          <w:b w:val="0"/>
        </w:rPr>
        <w:t>012589</w:t>
      </w:r>
      <w:r w:rsidRPr="0000012D">
        <w:rPr>
          <w:b w:val="0"/>
        </w:rPr>
        <w:t>/</w:t>
      </w:r>
      <w:r w:rsidR="000F6C30">
        <w:rPr>
          <w:b w:val="0"/>
        </w:rPr>
        <w:t>3</w:t>
      </w:r>
      <w:r w:rsidRPr="0000012D">
        <w:rPr>
          <w:b w:val="0"/>
        </w:rPr>
        <w:t>.</w:t>
      </w:r>
    </w:p>
    <w:p w:rsidR="00A75F5E" w:rsidRPr="00D56698" w:rsidRDefault="00A75F5E" w:rsidP="00A75F5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 xml:space="preserve">Na </w:t>
      </w:r>
      <w:r w:rsidR="00083BDF">
        <w:rPr>
          <w:b w:val="0"/>
        </w:rPr>
        <w:t xml:space="preserve">działce </w:t>
      </w:r>
      <w:r>
        <w:rPr>
          <w:b w:val="0"/>
        </w:rPr>
        <w:t>posadowiony</w:t>
      </w:r>
      <w:r w:rsidRPr="0000012D">
        <w:rPr>
          <w:b w:val="0"/>
        </w:rPr>
        <w:t xml:space="preserve"> </w:t>
      </w:r>
      <w:r w:rsidR="002C757B">
        <w:rPr>
          <w:b w:val="0"/>
        </w:rPr>
        <w:t xml:space="preserve">jest </w:t>
      </w:r>
      <w:r w:rsidRPr="0000012D">
        <w:rPr>
          <w:b w:val="0"/>
        </w:rPr>
        <w:t>wolnostojąc</w:t>
      </w:r>
      <w:r>
        <w:rPr>
          <w:b w:val="0"/>
        </w:rPr>
        <w:t>y</w:t>
      </w:r>
      <w:r w:rsidR="000C5709">
        <w:rPr>
          <w:b w:val="0"/>
        </w:rPr>
        <w:t>,</w:t>
      </w:r>
      <w:r w:rsidRPr="00A75F5E">
        <w:rPr>
          <w:b w:val="0"/>
        </w:rPr>
        <w:t xml:space="preserve"> </w:t>
      </w:r>
      <w:r w:rsidR="000C5709">
        <w:rPr>
          <w:b w:val="0"/>
        </w:rPr>
        <w:t>nieużytkowany</w:t>
      </w:r>
      <w:r w:rsidR="000C5709" w:rsidRPr="0000012D">
        <w:rPr>
          <w:b w:val="0"/>
        </w:rPr>
        <w:t xml:space="preserve"> </w:t>
      </w:r>
      <w:r w:rsidRPr="0000012D">
        <w:rPr>
          <w:b w:val="0"/>
        </w:rPr>
        <w:t>budyn</w:t>
      </w:r>
      <w:r>
        <w:rPr>
          <w:b w:val="0"/>
        </w:rPr>
        <w:t>e</w:t>
      </w:r>
      <w:r w:rsidRPr="0000012D">
        <w:rPr>
          <w:b w:val="0"/>
        </w:rPr>
        <w:t>k</w:t>
      </w:r>
      <w:r w:rsidR="000F6C30">
        <w:rPr>
          <w:b w:val="0"/>
        </w:rPr>
        <w:t xml:space="preserve"> gospodarczy, będący w złym stanie technicznym, </w:t>
      </w:r>
      <w:r>
        <w:rPr>
          <w:b w:val="0"/>
        </w:rPr>
        <w:t xml:space="preserve">posiadający </w:t>
      </w:r>
      <w:r w:rsidR="00FA3D54">
        <w:rPr>
          <w:b w:val="0"/>
        </w:rPr>
        <w:t xml:space="preserve">według obmiaru </w:t>
      </w:r>
      <w:r w:rsidR="000F6C30">
        <w:rPr>
          <w:b w:val="0"/>
        </w:rPr>
        <w:t>301</w:t>
      </w:r>
      <w:r w:rsidR="00D56698">
        <w:rPr>
          <w:b w:val="0"/>
        </w:rPr>
        <w:t>,</w:t>
      </w:r>
      <w:r w:rsidR="000F6C30">
        <w:rPr>
          <w:b w:val="0"/>
        </w:rPr>
        <w:t>25</w:t>
      </w:r>
      <w:r w:rsidR="00D56698">
        <w:rPr>
          <w:b w:val="0"/>
        </w:rPr>
        <w:t> m</w:t>
      </w:r>
      <w:r w:rsidR="00D56698">
        <w:rPr>
          <w:b w:val="0"/>
          <w:vertAlign w:val="superscript"/>
        </w:rPr>
        <w:t>2</w:t>
      </w:r>
      <w:r w:rsidR="00D56698">
        <w:rPr>
          <w:b w:val="0"/>
        </w:rPr>
        <w:t xml:space="preserve"> powierzchni</w:t>
      </w:r>
      <w:r w:rsidR="000F6C30">
        <w:rPr>
          <w:b w:val="0"/>
        </w:rPr>
        <w:t xml:space="preserve"> zabudowy</w:t>
      </w:r>
      <w:r w:rsidR="00D56698">
        <w:rPr>
          <w:b w:val="0"/>
        </w:rPr>
        <w:t xml:space="preserve">. </w:t>
      </w:r>
      <w:r w:rsidR="00083BDF">
        <w:rPr>
          <w:b w:val="0"/>
        </w:rPr>
        <w:t xml:space="preserve">Budynek nie posiada żadnych przyłączy. </w:t>
      </w:r>
      <w:r w:rsidR="009F4A21">
        <w:rPr>
          <w:b w:val="0"/>
        </w:rPr>
        <w:t>M</w:t>
      </w:r>
      <w:r w:rsidR="00083BDF">
        <w:rPr>
          <w:b w:val="0"/>
        </w:rPr>
        <w:t xml:space="preserve">edia są dostępne </w:t>
      </w:r>
      <w:r w:rsidR="000C5709">
        <w:rPr>
          <w:b w:val="0"/>
        </w:rPr>
        <w:t>w pasie ulicy</w:t>
      </w:r>
      <w:r w:rsidR="00083BDF">
        <w:rPr>
          <w:b w:val="0"/>
        </w:rPr>
        <w:t xml:space="preserve"> Jana Pawła II.</w:t>
      </w:r>
    </w:p>
    <w:p w:rsidR="00A75F5E" w:rsidRDefault="0035746D" w:rsidP="0035746D">
      <w:pPr>
        <w:pStyle w:val="Tekstpodstawowy2"/>
        <w:ind w:firstLine="851"/>
        <w:jc w:val="both"/>
        <w:rPr>
          <w:b w:val="0"/>
          <w:bCs/>
        </w:rPr>
      </w:pPr>
      <w:r w:rsidRPr="0035746D">
        <w:rPr>
          <w:b w:val="0"/>
        </w:rPr>
        <w:t xml:space="preserve">Dla nieruchomości brak jest miejscowego planu zagospodarowania przestrzennego. Zgodnie z art. 4 ust. 2 </w:t>
      </w:r>
      <w:proofErr w:type="spellStart"/>
      <w:r w:rsidRPr="0035746D">
        <w:rPr>
          <w:b w:val="0"/>
        </w:rPr>
        <w:t>pkt</w:t>
      </w:r>
      <w:proofErr w:type="spellEnd"/>
      <w:r w:rsidRPr="0035746D">
        <w:rPr>
          <w:b w:val="0"/>
        </w:rPr>
        <w:t xml:space="preserve"> 2 ustawy z dnia 27 marca 2003 r. </w:t>
      </w:r>
      <w:r w:rsidRPr="00777B28">
        <w:rPr>
          <w:b w:val="0"/>
          <w:i/>
        </w:rPr>
        <w:t>o planowaniu i zagospodarowaniu przestrzennym</w:t>
      </w:r>
      <w:r w:rsidRPr="0035746D">
        <w:rPr>
          <w:b w:val="0"/>
        </w:rPr>
        <w:t xml:space="preserve"> w przypadku</w:t>
      </w:r>
      <w:r w:rsidR="002D24ED">
        <w:rPr>
          <w:b w:val="0"/>
        </w:rPr>
        <w:t xml:space="preserve"> braku planu określenie sposobu</w:t>
      </w:r>
      <w:r w:rsidRPr="0035746D">
        <w:rPr>
          <w:b w:val="0"/>
        </w:rPr>
        <w:t xml:space="preserve"> zagospodarowania i warunków zabudowy ustala się w drodze decyzji o warunkach zabudowy. Organem właściwym do wydania takiej decyzji jest Prezydent Miasta</w:t>
      </w:r>
      <w:r w:rsidR="000C5709">
        <w:rPr>
          <w:b w:val="0"/>
        </w:rPr>
        <w:t xml:space="preserve"> Sieradza</w:t>
      </w:r>
      <w:r w:rsidRPr="0035746D">
        <w:rPr>
          <w:b w:val="0"/>
        </w:rPr>
        <w:t xml:space="preserve">. </w:t>
      </w:r>
      <w:r>
        <w:rPr>
          <w:b w:val="0"/>
        </w:rPr>
        <w:t>W </w:t>
      </w:r>
      <w:r w:rsidRPr="0035746D">
        <w:rPr>
          <w:b w:val="0"/>
        </w:rPr>
        <w:t xml:space="preserve">przyjętym uchwałą Rady Miejskiej w </w:t>
      </w:r>
      <w:r w:rsidR="000C5709">
        <w:rPr>
          <w:b w:val="0"/>
        </w:rPr>
        <w:t xml:space="preserve">Sieradzu </w:t>
      </w:r>
      <w:r w:rsidRPr="0035746D">
        <w:rPr>
          <w:b w:val="0"/>
        </w:rPr>
        <w:t xml:space="preserve">z dnia </w:t>
      </w:r>
      <w:r>
        <w:rPr>
          <w:b w:val="0"/>
        </w:rPr>
        <w:t>2</w:t>
      </w:r>
      <w:r w:rsidR="000C5709">
        <w:rPr>
          <w:b w:val="0"/>
        </w:rPr>
        <w:t>4</w:t>
      </w:r>
      <w:r>
        <w:rPr>
          <w:b w:val="0"/>
        </w:rPr>
        <w:t xml:space="preserve"> </w:t>
      </w:r>
      <w:r w:rsidR="000C5709">
        <w:rPr>
          <w:b w:val="0"/>
        </w:rPr>
        <w:t xml:space="preserve">kwietnia </w:t>
      </w:r>
      <w:r>
        <w:rPr>
          <w:b w:val="0"/>
        </w:rPr>
        <w:t>201</w:t>
      </w:r>
      <w:r w:rsidR="000C5709">
        <w:rPr>
          <w:b w:val="0"/>
        </w:rPr>
        <w:t>2</w:t>
      </w:r>
      <w:r>
        <w:rPr>
          <w:b w:val="0"/>
        </w:rPr>
        <w:t> </w:t>
      </w:r>
      <w:r w:rsidRPr="0035746D">
        <w:rPr>
          <w:b w:val="0"/>
        </w:rPr>
        <w:t xml:space="preserve">r. </w:t>
      </w:r>
      <w:r w:rsidRPr="00777B28">
        <w:rPr>
          <w:b w:val="0"/>
          <w:i/>
        </w:rPr>
        <w:t xml:space="preserve">Studium uwarunkowań i kierunków zagospodarowania przestrzennego miasta </w:t>
      </w:r>
      <w:r w:rsidR="000C5709">
        <w:rPr>
          <w:b w:val="0"/>
          <w:i/>
        </w:rPr>
        <w:t xml:space="preserve">Sieradza </w:t>
      </w:r>
      <w:r w:rsidRPr="0035746D">
        <w:rPr>
          <w:b w:val="0"/>
        </w:rPr>
        <w:t xml:space="preserve">nieruchomość </w:t>
      </w:r>
      <w:r>
        <w:rPr>
          <w:b w:val="0"/>
        </w:rPr>
        <w:t xml:space="preserve">leży </w:t>
      </w:r>
      <w:r w:rsidR="00B66894" w:rsidRPr="0035746D">
        <w:rPr>
          <w:b w:val="0"/>
        </w:rPr>
        <w:t xml:space="preserve">na </w:t>
      </w:r>
      <w:r w:rsidR="008C4219">
        <w:rPr>
          <w:b w:val="0"/>
        </w:rPr>
        <w:t>t</w:t>
      </w:r>
      <w:r w:rsidR="000C5709">
        <w:rPr>
          <w:b w:val="0"/>
        </w:rPr>
        <w:t>erenach zabudowy usługowej – do rozwoju</w:t>
      </w:r>
      <w:r w:rsidR="002E40B9" w:rsidRPr="0035746D">
        <w:rPr>
          <w:b w:val="0"/>
        </w:rPr>
        <w:t xml:space="preserve">, </w:t>
      </w:r>
      <w:r w:rsidR="00B66894" w:rsidRPr="0035746D">
        <w:rPr>
          <w:b w:val="0"/>
        </w:rPr>
        <w:t>oznaczon</w:t>
      </w:r>
      <w:r w:rsidR="000C5709">
        <w:rPr>
          <w:b w:val="0"/>
        </w:rPr>
        <w:t>ych</w:t>
      </w:r>
      <w:r w:rsidR="002E40B9" w:rsidRPr="0035746D">
        <w:rPr>
          <w:b w:val="0"/>
        </w:rPr>
        <w:t xml:space="preserve"> </w:t>
      </w:r>
      <w:r w:rsidR="00B66894" w:rsidRPr="0035746D">
        <w:rPr>
          <w:b w:val="0"/>
        </w:rPr>
        <w:t>symbolem 2</w:t>
      </w:r>
      <w:r w:rsidR="000C5709">
        <w:rPr>
          <w:b w:val="0"/>
        </w:rPr>
        <w:t> U</w:t>
      </w:r>
      <w:r w:rsidR="00A75F5E" w:rsidRPr="0035746D">
        <w:rPr>
          <w:b w:val="0"/>
        </w:rPr>
        <w:t>.</w:t>
      </w:r>
      <w:r w:rsidR="00A75F5E" w:rsidRPr="0035746D">
        <w:rPr>
          <w:b w:val="0"/>
          <w:bCs/>
        </w:rPr>
        <w:t xml:space="preserve"> </w:t>
      </w:r>
    </w:p>
    <w:p w:rsidR="0035746D" w:rsidRDefault="00056118" w:rsidP="0035746D">
      <w:pPr>
        <w:ind w:firstLine="851"/>
        <w:jc w:val="both"/>
      </w:pPr>
      <w:r w:rsidRPr="00151F99">
        <w:t xml:space="preserve">Nieruchomość </w:t>
      </w:r>
      <w:r w:rsidR="009F4A21">
        <w:t xml:space="preserve">graniczy z </w:t>
      </w:r>
      <w:r w:rsidRPr="00151F99">
        <w:t>drog</w:t>
      </w:r>
      <w:r w:rsidR="009F4A21">
        <w:t>ą publiczną</w:t>
      </w:r>
      <w:r w:rsidR="007E4660">
        <w:t xml:space="preserve"> od strony ul</w:t>
      </w:r>
      <w:r w:rsidR="007E0C9F">
        <w:t>ic</w:t>
      </w:r>
      <w:r w:rsidR="009F4A21">
        <w:t>y</w:t>
      </w:r>
      <w:r w:rsidR="000C5709">
        <w:t xml:space="preserve"> Jana Pawła II</w:t>
      </w:r>
      <w:r w:rsidR="009F4A21">
        <w:t xml:space="preserve">. </w:t>
      </w:r>
      <w:r w:rsidR="006D0079">
        <w:t>U</w:t>
      </w:r>
      <w:r w:rsidR="009F4A21">
        <w:t xml:space="preserve">zyskanie zgody zarządcy drogi na lokalizację </w:t>
      </w:r>
      <w:r w:rsidR="00FA3D54">
        <w:t>z</w:t>
      </w:r>
      <w:r w:rsidR="009F4A21">
        <w:t>jazdu na nieruchomość</w:t>
      </w:r>
      <w:r w:rsidR="006D0079">
        <w:t xml:space="preserve">, która może być wydana </w:t>
      </w:r>
      <w:r w:rsidR="009F4A21">
        <w:t xml:space="preserve"> </w:t>
      </w:r>
      <w:r w:rsidR="006D0079">
        <w:t>zgodnie z </w:t>
      </w:r>
      <w:r w:rsidR="006D0079" w:rsidRPr="00B36616">
        <w:t>art. 29 ustawy z dnia 21 marca 198</w:t>
      </w:r>
      <w:r w:rsidR="006D0079">
        <w:t>5 r. o drogach publicznych (</w:t>
      </w:r>
      <w:proofErr w:type="spellStart"/>
      <w:r w:rsidR="006D0079">
        <w:t>Dz.</w:t>
      </w:r>
      <w:r w:rsidR="006D0079" w:rsidRPr="00B36616">
        <w:t>U</w:t>
      </w:r>
      <w:proofErr w:type="spellEnd"/>
      <w:r w:rsidR="006D0079" w:rsidRPr="00B36616">
        <w:t>. z 2017 r.</w:t>
      </w:r>
      <w:r w:rsidR="006D0079">
        <w:t>,</w:t>
      </w:r>
      <w:r w:rsidR="006D0079" w:rsidRPr="00B36616">
        <w:t xml:space="preserve"> poz. 2222</w:t>
      </w:r>
      <w:r w:rsidR="006D0079">
        <w:t xml:space="preserve"> ze zm.</w:t>
      </w:r>
      <w:r w:rsidR="006D0079" w:rsidRPr="00B36616">
        <w:t>)</w:t>
      </w:r>
      <w:r w:rsidR="006D0079">
        <w:t xml:space="preserve">, </w:t>
      </w:r>
      <w:r w:rsidR="009F4A21">
        <w:t>spoczywa po stronie nabywcy</w:t>
      </w:r>
      <w:r w:rsidR="00AC2B48">
        <w:t xml:space="preserve">. Również budowa </w:t>
      </w:r>
      <w:r w:rsidR="00FA3D54">
        <w:t>z</w:t>
      </w:r>
      <w:r w:rsidR="00AC2B48">
        <w:t>jazdu może nastąpić na jego koszt</w:t>
      </w:r>
      <w:r w:rsidR="00AC2B48" w:rsidRPr="00AC2B48">
        <w:t xml:space="preserve"> </w:t>
      </w:r>
      <w:r w:rsidR="00AC2B48" w:rsidRPr="00B36616">
        <w:t>bez prawa roszczeń do sprzedającego</w:t>
      </w:r>
      <w:r w:rsidR="00AC2B48">
        <w:t>.</w:t>
      </w:r>
    </w:p>
    <w:p w:rsidR="00D56698" w:rsidRDefault="00AC2B48" w:rsidP="00D56698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Nieruchomość n</w:t>
      </w:r>
      <w:r w:rsidR="0036190D">
        <w:rPr>
          <w:bCs/>
          <w:szCs w:val="16"/>
        </w:rPr>
        <w:t xml:space="preserve">ie jest obciążona żadnym </w:t>
      </w:r>
      <w:r w:rsidR="00D56698" w:rsidRPr="00714911">
        <w:rPr>
          <w:bCs/>
          <w:szCs w:val="16"/>
        </w:rPr>
        <w:t>ograniczonym praw</w:t>
      </w:r>
      <w:r w:rsidR="0036190D">
        <w:rPr>
          <w:bCs/>
          <w:szCs w:val="16"/>
        </w:rPr>
        <w:t>e</w:t>
      </w:r>
      <w:r w:rsidR="002D24ED">
        <w:rPr>
          <w:bCs/>
          <w:szCs w:val="16"/>
        </w:rPr>
        <w:t>m rzeczowym</w:t>
      </w:r>
      <w:r w:rsidR="00D56698" w:rsidRPr="00714911">
        <w:rPr>
          <w:bCs/>
          <w:szCs w:val="16"/>
        </w:rPr>
        <w:t xml:space="preserve"> ani nie stanowi przedmiotu </w:t>
      </w:r>
      <w:r w:rsidR="00D56698">
        <w:rPr>
          <w:bCs/>
          <w:szCs w:val="16"/>
        </w:rPr>
        <w:t xml:space="preserve">żadnych </w:t>
      </w:r>
      <w:r w:rsidR="00D56698" w:rsidRPr="00714911">
        <w:rPr>
          <w:bCs/>
          <w:szCs w:val="16"/>
        </w:rPr>
        <w:t>zobowiązań.</w:t>
      </w:r>
    </w:p>
    <w:p w:rsidR="00A75F5E" w:rsidRDefault="00A75F5E" w:rsidP="00A75F5E">
      <w:pPr>
        <w:ind w:firstLine="851"/>
        <w:jc w:val="both"/>
        <w:rPr>
          <w:szCs w:val="26"/>
        </w:rPr>
      </w:pPr>
      <w:r w:rsidRPr="008C277D">
        <w:rPr>
          <w:szCs w:val="26"/>
        </w:rPr>
        <w:t>Budyn</w:t>
      </w:r>
      <w:r w:rsidR="003E2ED5">
        <w:rPr>
          <w:szCs w:val="26"/>
        </w:rPr>
        <w:t>ek</w:t>
      </w:r>
      <w:r w:rsidRPr="008C277D">
        <w:rPr>
          <w:szCs w:val="26"/>
        </w:rPr>
        <w:t xml:space="preserve"> posadowion</w:t>
      </w:r>
      <w:r w:rsidR="003E2ED5">
        <w:rPr>
          <w:szCs w:val="26"/>
        </w:rPr>
        <w:t>y</w:t>
      </w:r>
      <w:r w:rsidRPr="008C277D">
        <w:rPr>
          <w:szCs w:val="26"/>
        </w:rPr>
        <w:t xml:space="preserve"> na nieruchomości nie posiada świadectw</w:t>
      </w:r>
      <w:r w:rsidR="003E2ED5">
        <w:rPr>
          <w:szCs w:val="26"/>
        </w:rPr>
        <w:t>a</w:t>
      </w:r>
      <w:r w:rsidRPr="008C277D">
        <w:rPr>
          <w:szCs w:val="26"/>
        </w:rPr>
        <w:t xml:space="preserve"> charakterystyki energetycznej.</w:t>
      </w:r>
    </w:p>
    <w:p w:rsidR="00F915F3" w:rsidRDefault="00777B28" w:rsidP="00777B28">
      <w:pPr>
        <w:ind w:firstLine="851"/>
        <w:jc w:val="both"/>
      </w:pPr>
      <w:r w:rsidRPr="00E263CF">
        <w:t>Niezależnie od podanych powyżej informacji, nabywca odpowiada za samodzielne zapoznanie się ze stanem prawnym i faktycznym nieruchomości oraz jej aktualnym sposobem zagospodarowania, jej parametrami oraz możliwością zagospodarowania. Rozpoznanie wszelkich warunków faktycznych i prawnych niezbędnych do realizacji planowanej inwestycji, leży w całości po stronie nabywcy i stanowi obszar jego ryzyka.</w:t>
      </w:r>
      <w:r w:rsidR="00A55F83">
        <w:t xml:space="preserve"> </w:t>
      </w:r>
    </w:p>
    <w:p w:rsidR="00777B28" w:rsidRDefault="00A55F83" w:rsidP="00777B28">
      <w:pPr>
        <w:ind w:firstLine="851"/>
        <w:jc w:val="both"/>
      </w:pPr>
      <w:r>
        <w:t>W przypadku ujawnienia przez nabywc</w:t>
      </w:r>
      <w:r w:rsidR="00F915F3">
        <w:t>ę</w:t>
      </w:r>
      <w:r>
        <w:t xml:space="preserve"> nieruchomości, w trakcie robót budowlanych, dotąd nieustalonych sieci lub urządzeń infrastruktury technicznej, </w:t>
      </w:r>
      <w:r w:rsidR="00F915F3">
        <w:rPr>
          <w:bCs/>
          <w:szCs w:val="16"/>
        </w:rPr>
        <w:t>nie będzie to stanowić wady nieruchomości i</w:t>
      </w:r>
      <w:r w:rsidR="00F915F3">
        <w:t xml:space="preserve"> </w:t>
      </w:r>
      <w:r>
        <w:t>na nabywcy będzie cią</w:t>
      </w:r>
      <w:r w:rsidR="00F915F3">
        <w:t>ż</w:t>
      </w:r>
      <w:r>
        <w:t xml:space="preserve">ył obowiązek stosownych powiadomień gestorów, a wynikłe stąd kolizje będą rozwiązywane </w:t>
      </w:r>
      <w:r w:rsidR="00F915F3">
        <w:t xml:space="preserve">jego </w:t>
      </w:r>
      <w:r>
        <w:t xml:space="preserve">staraniem i na </w:t>
      </w:r>
      <w:r w:rsidR="00F915F3">
        <w:t xml:space="preserve">jego </w:t>
      </w:r>
      <w:r>
        <w:t>koszt</w:t>
      </w:r>
      <w:r w:rsidR="00F915F3">
        <w:t>.</w:t>
      </w:r>
    </w:p>
    <w:p w:rsidR="00A75F5E" w:rsidRPr="003C56DE" w:rsidRDefault="00A75F5E" w:rsidP="00A75F5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</w:t>
      </w:r>
      <w:r w:rsidR="00F915F3">
        <w:rPr>
          <w:bCs/>
          <w:szCs w:val="16"/>
        </w:rPr>
        <w:t>ży jest zwolniona z podatku VAT na podstawie art. 43.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1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</w:t>
      </w:r>
      <w:proofErr w:type="spellStart"/>
      <w:r w:rsidR="00F915F3">
        <w:rPr>
          <w:bCs/>
          <w:szCs w:val="16"/>
        </w:rPr>
        <w:t>pkt</w:t>
      </w:r>
      <w:proofErr w:type="spellEnd"/>
      <w:r w:rsidR="003C56DE">
        <w:rPr>
          <w:bCs/>
          <w:szCs w:val="16"/>
        </w:rPr>
        <w:t> </w:t>
      </w:r>
      <w:r w:rsidR="00F915F3">
        <w:rPr>
          <w:bCs/>
          <w:szCs w:val="16"/>
        </w:rPr>
        <w:t>10, w związku z art. 29</w:t>
      </w:r>
      <w:r w:rsidR="007E0C9F">
        <w:rPr>
          <w:bCs/>
          <w:szCs w:val="16"/>
        </w:rPr>
        <w:t>.</w:t>
      </w:r>
      <w:r w:rsidR="00F915F3">
        <w:rPr>
          <w:bCs/>
          <w:szCs w:val="16"/>
        </w:rPr>
        <w:t>a</w:t>
      </w:r>
      <w:r w:rsidR="003C56DE">
        <w:rPr>
          <w:bCs/>
          <w:szCs w:val="16"/>
        </w:rPr>
        <w:t>,</w:t>
      </w:r>
      <w:r w:rsidR="00F915F3">
        <w:rPr>
          <w:bCs/>
          <w:szCs w:val="16"/>
        </w:rPr>
        <w:t xml:space="preserve"> ust. </w:t>
      </w:r>
      <w:r w:rsidR="007E0C9F">
        <w:rPr>
          <w:bCs/>
          <w:szCs w:val="16"/>
        </w:rPr>
        <w:t xml:space="preserve">1 i </w:t>
      </w:r>
      <w:r w:rsidR="00F915F3">
        <w:rPr>
          <w:bCs/>
          <w:szCs w:val="16"/>
        </w:rPr>
        <w:t>8 ustawy z dnia 11 marca 2</w:t>
      </w:r>
      <w:r w:rsidR="003C56DE">
        <w:rPr>
          <w:bCs/>
          <w:szCs w:val="16"/>
        </w:rPr>
        <w:t xml:space="preserve">004 r. </w:t>
      </w:r>
      <w:r w:rsidR="003C56DE">
        <w:rPr>
          <w:bCs/>
          <w:i/>
          <w:szCs w:val="16"/>
        </w:rPr>
        <w:t xml:space="preserve">o podatku od towarów </w:t>
      </w:r>
      <w:r w:rsidR="002C757B">
        <w:rPr>
          <w:bCs/>
          <w:i/>
          <w:szCs w:val="16"/>
        </w:rPr>
        <w:t>i </w:t>
      </w:r>
      <w:r w:rsidR="003C56DE">
        <w:rPr>
          <w:bCs/>
          <w:i/>
          <w:szCs w:val="16"/>
        </w:rPr>
        <w:t xml:space="preserve">usług. </w:t>
      </w:r>
      <w:r w:rsidR="003C56DE" w:rsidRPr="003C56DE">
        <w:rPr>
          <w:bCs/>
          <w:szCs w:val="16"/>
        </w:rPr>
        <w:t>(</w:t>
      </w:r>
      <w:proofErr w:type="spellStart"/>
      <w:r w:rsidR="003C56DE">
        <w:rPr>
          <w:bCs/>
          <w:szCs w:val="16"/>
        </w:rPr>
        <w:t>t.j</w:t>
      </w:r>
      <w:proofErr w:type="spellEnd"/>
      <w:r w:rsidR="003C56DE">
        <w:rPr>
          <w:bCs/>
          <w:szCs w:val="16"/>
        </w:rPr>
        <w:t>. Dz. U. z 2017 r. poz. 1221 ze zm.)</w:t>
      </w:r>
    </w:p>
    <w:p w:rsidR="00A75F5E" w:rsidRPr="00702872" w:rsidRDefault="00A75F5E" w:rsidP="00A75F5E">
      <w:pPr>
        <w:ind w:firstLine="851"/>
        <w:jc w:val="both"/>
        <w:rPr>
          <w:sz w:val="16"/>
          <w:szCs w:val="16"/>
        </w:rPr>
      </w:pPr>
    </w:p>
    <w:p w:rsidR="00A75F5E" w:rsidRPr="001269AC" w:rsidRDefault="00A75F5E" w:rsidP="00A75F5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D1464F">
        <w:rPr>
          <w:b/>
        </w:rPr>
        <w:t>04</w:t>
      </w:r>
      <w:r w:rsidRPr="001269AC">
        <w:rPr>
          <w:b/>
        </w:rPr>
        <w:t>.</w:t>
      </w:r>
      <w:r>
        <w:rPr>
          <w:b/>
        </w:rPr>
        <w:t> 0</w:t>
      </w:r>
      <w:r w:rsidR="00D1464F">
        <w:rPr>
          <w:b/>
        </w:rPr>
        <w:t>2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6C144C">
        <w:rPr>
          <w:b/>
        </w:rPr>
        <w:t>9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A75F5E" w:rsidRDefault="00A75F5E" w:rsidP="00A75F5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 w:rsidR="007E0C9F">
        <w:rPr>
          <w:b/>
        </w:rPr>
        <w:t>2</w:t>
      </w:r>
      <w:r w:rsidR="0026668E">
        <w:rPr>
          <w:b/>
        </w:rPr>
        <w:t>.</w:t>
      </w:r>
      <w:r w:rsidR="007E0C9F">
        <w:rPr>
          <w:b/>
        </w:rPr>
        <w:t>5</w:t>
      </w:r>
      <w:r w:rsidR="006C144C">
        <w:rPr>
          <w:b/>
        </w:rPr>
        <w:t>0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 w:rsidR="007E0C9F">
        <w:rPr>
          <w:b/>
        </w:rPr>
        <w:t>25</w:t>
      </w:r>
      <w:r w:rsidR="006C144C">
        <w:rPr>
          <w:b/>
        </w:rPr>
        <w:t>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A75F5E" w:rsidRPr="00702872" w:rsidRDefault="00A75F5E" w:rsidP="00A75F5E">
      <w:pPr>
        <w:ind w:firstLine="567"/>
        <w:jc w:val="both"/>
        <w:rPr>
          <w:sz w:val="16"/>
        </w:rPr>
      </w:pPr>
    </w:p>
    <w:p w:rsidR="005D10B6" w:rsidRDefault="005D10B6" w:rsidP="005D10B6">
      <w:pPr>
        <w:ind w:firstLine="851"/>
        <w:jc w:val="both"/>
      </w:pPr>
      <w:r w:rsidRPr="00E34FC4">
        <w:t xml:space="preserve">Przetarg odbędzie się w siedzibie Zarządu Nieruchomości Województwa Łódzkiego, w Łodzi, przy ul. Kamińskiego 7/9, w pokoju 208. </w:t>
      </w:r>
    </w:p>
    <w:p w:rsidR="005D10B6" w:rsidRPr="00E34FC4" w:rsidRDefault="005D10B6" w:rsidP="005D10B6">
      <w:pPr>
        <w:ind w:firstLine="851"/>
        <w:jc w:val="both"/>
      </w:pPr>
      <w:r w:rsidRPr="00E34FC4">
        <w:lastRenderedPageBreak/>
        <w:t>Wadium winno być wniesione</w:t>
      </w:r>
      <w:r>
        <w:t xml:space="preserve"> </w:t>
      </w:r>
      <w:r w:rsidRPr="00E34FC4">
        <w:t>przelewem na rachunek Zarządu Nieruchomości Województwa Łódzkiego, nr: </w:t>
      </w:r>
      <w:r w:rsidRPr="00113B37">
        <w:t>56 1240 3073 1111 0010 1297 4811</w:t>
      </w:r>
      <w:r w:rsidRPr="00E34FC4">
        <w:t xml:space="preserve">, z dopiskiem </w:t>
      </w:r>
      <w:r w:rsidRPr="00113B37">
        <w:t>„</w:t>
      </w:r>
      <w:r w:rsidRPr="00113B37">
        <w:rPr>
          <w:i/>
        </w:rPr>
        <w:t>Przetarg –</w:t>
      </w:r>
      <w:r w:rsidR="007E0C9F">
        <w:rPr>
          <w:i/>
        </w:rPr>
        <w:t>Sieradz</w:t>
      </w:r>
      <w:r>
        <w:rPr>
          <w:i/>
        </w:rPr>
        <w:t>,</w:t>
      </w:r>
      <w:r w:rsidR="007E0C9F">
        <w:rPr>
          <w:i/>
        </w:rPr>
        <w:t xml:space="preserve"> Jana Pawła II</w:t>
      </w:r>
      <w:r w:rsidRPr="00113B37">
        <w:rPr>
          <w:i/>
        </w:rPr>
        <w:t>”</w:t>
      </w:r>
      <w:r w:rsidRPr="00E34FC4">
        <w:t>, z</w:t>
      </w:r>
      <w:r>
        <w:t xml:space="preserve"> </w:t>
      </w:r>
      <w:r w:rsidRPr="00E34FC4">
        <w:t>rachunku przyszłego nabywcy nieruchomości, odpowiednio: podmiotu go</w:t>
      </w:r>
      <w:r>
        <w:t>spodarczego lub osoby fizycznej.</w:t>
      </w:r>
    </w:p>
    <w:p w:rsidR="005D10B6" w:rsidRDefault="005D10B6" w:rsidP="005D10B6">
      <w:pPr>
        <w:ind w:firstLine="851"/>
        <w:jc w:val="both"/>
      </w:pPr>
      <w:r w:rsidRPr="00E34FC4">
        <w:t xml:space="preserve">Termin wniesienia wadium upływa w dniu </w:t>
      </w:r>
      <w:r w:rsidR="007E0C9F">
        <w:t>2</w:t>
      </w:r>
      <w:r w:rsidR="00D1464F">
        <w:t>9</w:t>
      </w:r>
      <w:r w:rsidR="007E0C9F">
        <w:t xml:space="preserve"> </w:t>
      </w:r>
      <w:r>
        <w:t>s</w:t>
      </w:r>
      <w:r w:rsidR="00492AD5">
        <w:t>tycz</w:t>
      </w:r>
      <w:r>
        <w:t>nia 201</w:t>
      </w:r>
      <w:r w:rsidR="00492AD5">
        <w:t>9</w:t>
      </w:r>
      <w:r w:rsidRPr="00E34FC4">
        <w:t> r., o godzinie 1</w:t>
      </w:r>
      <w:r w:rsidR="00AC2B48">
        <w:t>4</w:t>
      </w:r>
      <w:r w:rsidRPr="00113B37">
        <w:rPr>
          <w:vertAlign w:val="superscript"/>
        </w:rPr>
        <w:t>00</w:t>
      </w:r>
      <w:r w:rsidRPr="00E34FC4">
        <w:t>, przy czym za datę wpłaty uważa się datę wpływu środków na konto organizatora.</w:t>
      </w:r>
      <w:r w:rsidR="00702872" w:rsidRPr="00702872">
        <w:t xml:space="preserve"> </w:t>
      </w:r>
      <w:r w:rsidR="00702872">
        <w:t xml:space="preserve">Komisja przetargowa odmówi uczestnictwa w przetargu w przypadku braku wpływu </w:t>
      </w:r>
      <w:r w:rsidR="006C144C">
        <w:t>wadium we </w:t>
      </w:r>
      <w:r w:rsidR="00702872">
        <w:t>wskazanym terminie.</w:t>
      </w:r>
    </w:p>
    <w:p w:rsidR="005D10B6" w:rsidRPr="00E34FC4" w:rsidRDefault="005D10B6" w:rsidP="005D10B6">
      <w:pPr>
        <w:ind w:firstLine="851"/>
        <w:jc w:val="both"/>
      </w:pPr>
      <w:r w:rsidRPr="00E34FC4">
        <w:t>Wadium uczestnika, który wygra</w:t>
      </w:r>
      <w:r>
        <w:t xml:space="preserve"> przetarg, </w:t>
      </w:r>
      <w:r w:rsidRPr="00E34FC4">
        <w:t>zostanie zal</w:t>
      </w:r>
      <w:r w:rsidR="00702872">
        <w:t>iczone na poczet ceny sprzedaży</w:t>
      </w:r>
      <w:r w:rsidR="00C25CA7">
        <w:t>.</w:t>
      </w:r>
    </w:p>
    <w:p w:rsidR="005D10B6" w:rsidRPr="00E34FC4" w:rsidRDefault="005D10B6" w:rsidP="005D10B6">
      <w:pPr>
        <w:ind w:firstLine="851"/>
        <w:jc w:val="both"/>
      </w:pPr>
      <w:r w:rsidRPr="00E34FC4"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5D10B6" w:rsidRPr="00E34FC4" w:rsidRDefault="005D10B6" w:rsidP="005D10B6">
      <w:pPr>
        <w:ind w:firstLine="851"/>
        <w:jc w:val="both"/>
      </w:pPr>
      <w:r w:rsidRPr="00E34FC4">
        <w:t>Nie podlega zwrotowi wadium wniesione przez osobę, która przetarg wygra i uchyli się od zawarcia umowy w wyznaczonym przez sprzedającego terminie.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W przetargu mogą wziąć udział osoby, które w terminie od dnia </w:t>
      </w:r>
      <w:r w:rsidR="00D1464F">
        <w:t>24</w:t>
      </w:r>
      <w:r>
        <w:t xml:space="preserve"> do </w:t>
      </w:r>
      <w:r w:rsidR="00806720">
        <w:t>2</w:t>
      </w:r>
      <w:r w:rsidR="00D1464F">
        <w:t>9</w:t>
      </w:r>
      <w:r w:rsidR="006F7CC0">
        <w:t xml:space="preserve"> </w:t>
      </w:r>
      <w:r>
        <w:t>s</w:t>
      </w:r>
      <w:r w:rsidR="006F7CC0">
        <w:t>tycznia</w:t>
      </w:r>
      <w:r>
        <w:t xml:space="preserve"> 201</w:t>
      </w:r>
      <w:r w:rsidR="006F7CC0">
        <w:t>9</w:t>
      </w:r>
      <w:r w:rsidRPr="00E34FC4">
        <w:t> r., do godziny 1</w:t>
      </w:r>
      <w:r w:rsidR="00AC2B48">
        <w:t>4</w:t>
      </w:r>
      <w:r w:rsidRPr="00113B37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5D10B6" w:rsidRPr="00C25CA7" w:rsidRDefault="005D10B6" w:rsidP="005D10B6">
      <w:pPr>
        <w:pStyle w:val="Tekstpodstawowy"/>
        <w:spacing w:after="0"/>
        <w:ind w:firstLine="567"/>
        <w:jc w:val="both"/>
        <w:rPr>
          <w:b/>
          <w:sz w:val="10"/>
        </w:rPr>
      </w:pP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 w:rsidRPr="00E34FC4">
        <w:t>przedstawią dowód wpłaty wadium;</w:t>
      </w:r>
    </w:p>
    <w:p w:rsidR="00702872" w:rsidRDefault="00702872" w:rsidP="005D10B6">
      <w:pPr>
        <w:numPr>
          <w:ilvl w:val="0"/>
          <w:numId w:val="1"/>
        </w:numPr>
        <w:ind w:left="1418"/>
        <w:jc w:val="both"/>
      </w:pPr>
      <w:r w:rsidRPr="00201CCF">
        <w:t xml:space="preserve">przedstawią </w:t>
      </w:r>
      <w:r w:rsidR="003A070C">
        <w:t xml:space="preserve">dokumenty umożliwiające </w:t>
      </w:r>
      <w:r w:rsidR="00AC2B48">
        <w:t>pot</w:t>
      </w:r>
      <w:r w:rsidR="003A070C">
        <w:t>wierdzenie</w:t>
      </w:r>
      <w:r w:rsidR="00AC2B48">
        <w:t xml:space="preserve"> tożsamości</w:t>
      </w:r>
      <w:r w:rsidRPr="00201CCF">
        <w:t xml:space="preserve"> </w:t>
      </w:r>
      <w:r w:rsidR="00AC2B48">
        <w:t xml:space="preserve">osoby </w:t>
      </w:r>
      <w:r w:rsidRPr="00201CCF">
        <w:t>zainteresowanej albo nazwy firmy oraz numeru identyfikacji p</w:t>
      </w:r>
      <w:r w:rsidR="00AC2B48">
        <w:t>odatkowej NIP i </w:t>
      </w:r>
      <w:r>
        <w:t>adresu siedziby;</w:t>
      </w:r>
      <w:r w:rsidRPr="00201CCF">
        <w:t xml:space="preserve"> jeżeli zainteresowanym jest osoba </w:t>
      </w:r>
      <w:r>
        <w:t>fizyczna</w:t>
      </w:r>
      <w:r w:rsidRPr="00201CCF">
        <w:t xml:space="preserve"> prowadząc</w:t>
      </w:r>
      <w:r>
        <w:t>a</w:t>
      </w:r>
      <w:r w:rsidRPr="00201CCF">
        <w:t xml:space="preserve"> d</w:t>
      </w:r>
      <w:r>
        <w:t xml:space="preserve">ziałalność gospodarczą – </w:t>
      </w:r>
      <w:r w:rsidR="003A070C">
        <w:t xml:space="preserve">winna przedstawić </w:t>
      </w:r>
      <w:r>
        <w:t>wyciąg</w:t>
      </w:r>
      <w:r w:rsidRPr="00201CCF">
        <w:t xml:space="preserve"> o wpisie z Cent</w:t>
      </w:r>
      <w:r>
        <w:t>ralnej Ewidencji i Informacji o </w:t>
      </w:r>
      <w:r w:rsidRPr="00201CCF">
        <w:t>Działalności Gospodarczej</w:t>
      </w:r>
      <w:r>
        <w:t>, jeżeli osoba</w:t>
      </w:r>
      <w:r w:rsidR="003A070C">
        <w:t xml:space="preserve"> prawna</w:t>
      </w:r>
      <w:r w:rsidRPr="00201CCF">
        <w:t xml:space="preserve"> </w:t>
      </w:r>
      <w:r w:rsidR="003A070C">
        <w:t>–</w:t>
      </w:r>
      <w:r w:rsidRPr="00201CCF">
        <w:t>odpis</w:t>
      </w:r>
      <w:r>
        <w:t xml:space="preserve"> z Krajowego Rejestru Sądowego</w:t>
      </w:r>
      <w:r w:rsidRPr="00201CCF">
        <w:t>; doku</w:t>
      </w:r>
      <w:r w:rsidR="003A070C">
        <w:t>menty powinny być aktualne, tj. </w:t>
      </w:r>
      <w:r w:rsidRPr="00201CCF">
        <w:t>sporządzone nie wcześniej niż 3 miesiące przed datą przetargu</w:t>
      </w:r>
      <w:r>
        <w:t>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>w przypadku osób prawnych</w:t>
      </w:r>
      <w:r w:rsidRPr="00413043">
        <w:t xml:space="preserve"> przedstawią zgodę zgromadzenia wspólników (akcjonariuszy) lub innego właściwego organu na nabycie nieruchomości, jeśli wymaga tego umowa, statut spółki lub obowiązujący przepis prawa</w:t>
      </w:r>
      <w:r>
        <w:t>;</w:t>
      </w: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>
        <w:t>na miejscu podpiszą</w:t>
      </w:r>
      <w:r w:rsidRPr="00E34FC4">
        <w:t xml:space="preserve"> oświadczenie o zapoznaniu się ze stanem faktycznym i prawnym przedmiotu sprzedaży, a także z warunkami przetargu, oraz o przyjęciu tych warunków bez zastrzeżeń;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E34FC4">
        <w:t>numer</w:t>
      </w:r>
      <w:r w:rsidRPr="00E34FC4">
        <w:rPr>
          <w:b/>
          <w:bCs/>
        </w:rPr>
        <w:t xml:space="preserve"> </w:t>
      </w:r>
      <w:r w:rsidRPr="00E34FC4">
        <w:rPr>
          <w:bCs/>
        </w:rPr>
        <w:t>uprawniający do uczes</w:t>
      </w:r>
      <w:r w:rsidRPr="00E34FC4">
        <w:t>tnictwa w licytacji.</w:t>
      </w:r>
    </w:p>
    <w:p w:rsidR="005D10B6" w:rsidRPr="00C25CA7" w:rsidRDefault="005D10B6" w:rsidP="005D10B6">
      <w:pPr>
        <w:rPr>
          <w:sz w:val="10"/>
        </w:rPr>
      </w:pPr>
    </w:p>
    <w:p w:rsidR="00E551C4" w:rsidRDefault="00E551C4" w:rsidP="005D10B6">
      <w:pPr>
        <w:ind w:firstLine="851"/>
        <w:jc w:val="both"/>
      </w:pPr>
      <w:bookmarkStart w:id="0" w:name="_Hlk523474576"/>
      <w:r>
        <w:t xml:space="preserve">Cudzoziemcy objęci przepisami ustawy z dnia 24. 03. 1920 r. </w:t>
      </w:r>
      <w:r w:rsidRPr="003A070C">
        <w:rPr>
          <w:i/>
        </w:rPr>
        <w:t>o nabywaniu nieruchomości przez cudzoziemców</w:t>
      </w:r>
      <w:r>
        <w:t xml:space="preserve"> (</w:t>
      </w:r>
      <w:proofErr w:type="spellStart"/>
      <w:r>
        <w:t>t.j</w:t>
      </w:r>
      <w:proofErr w:type="spellEnd"/>
      <w:r>
        <w:t>. Dz. U. z 2017 r., poz. 2278 ze zm.) przedstawią zezwolenie na nabycie nieruchom</w:t>
      </w:r>
      <w:r w:rsidR="00A71C12">
        <w:t>ości wydane w trybie tej ustawy.</w:t>
      </w:r>
      <w:r>
        <w:t xml:space="preserve"> Nabywca zobowiązany jest do ustalenia we własnym zakresie</w:t>
      </w:r>
      <w:r w:rsidR="00A71C12">
        <w:t>,</w:t>
      </w:r>
      <w:r>
        <w:t xml:space="preserve"> czy nabycie nieruchomości</w:t>
      </w:r>
      <w:r w:rsidR="00A71C12">
        <w:t>,</w:t>
      </w:r>
      <w:r>
        <w:t xml:space="preserve"> będącej przedmiotem przetargu</w:t>
      </w:r>
      <w:r w:rsidR="00A71C12">
        <w:t>,</w:t>
      </w:r>
      <w:r>
        <w:t xml:space="preserve"> wymaga takiego zezwolenia.</w:t>
      </w:r>
      <w:bookmarkEnd w:id="0"/>
    </w:p>
    <w:p w:rsidR="005D10B6" w:rsidRPr="00931946" w:rsidRDefault="005D10B6" w:rsidP="005D10B6">
      <w:pPr>
        <w:ind w:firstLine="851"/>
        <w:jc w:val="both"/>
      </w:pPr>
      <w:r w:rsidRPr="00931946">
        <w:t>Jeżeli uczestnik jest reprezentowany przez pełnomocnika, konieczne jest przedłożenie oryginału pełnomocnictwa upoważniającego</w:t>
      </w:r>
      <w:r>
        <w:t xml:space="preserve"> </w:t>
      </w:r>
      <w:r w:rsidRPr="00931946">
        <w:t>do działania na każdym etapie postępowania przetargowego.</w:t>
      </w:r>
    </w:p>
    <w:p w:rsidR="00C25CA7" w:rsidRPr="00005D97" w:rsidRDefault="00C25CA7" w:rsidP="00C25CA7">
      <w:pPr>
        <w:ind w:firstLine="851"/>
        <w:jc w:val="both"/>
      </w:pPr>
      <w:r>
        <w:t>K</w:t>
      </w:r>
      <w:r w:rsidRPr="00005D97">
        <w:t>iedy nabycie nieruchomości ma nastąpić do majątku wspólnego os</w:t>
      </w:r>
      <w:r>
        <w:t>oby</w:t>
      </w:r>
      <w:r w:rsidRPr="00005D97">
        <w:t xml:space="preserve"> fizyczn</w:t>
      </w:r>
      <w:r>
        <w:t>ej</w:t>
      </w:r>
      <w:r w:rsidRPr="00005D97">
        <w:t>, pozostając</w:t>
      </w:r>
      <w:r>
        <w:t>ej</w:t>
      </w:r>
      <w:r w:rsidRPr="00005D97">
        <w:t xml:space="preserve"> w związku małżeńskim</w:t>
      </w:r>
      <w:r w:rsidRPr="00405B3B">
        <w:t xml:space="preserve"> </w:t>
      </w:r>
      <w:r>
        <w:t xml:space="preserve">i </w:t>
      </w:r>
      <w:r w:rsidRPr="00005D97">
        <w:t>prowadząc</w:t>
      </w:r>
      <w:r>
        <w:t>ej</w:t>
      </w:r>
      <w:r w:rsidRPr="00005D97">
        <w:t xml:space="preserve"> działalność gospodarczą, warun</w:t>
      </w:r>
      <w:r>
        <w:t>kiem dopuszczenia do przetargu,</w:t>
      </w:r>
      <w:r w:rsidRPr="00005D97">
        <w:t xml:space="preserve"> będzie: </w:t>
      </w:r>
    </w:p>
    <w:p w:rsidR="005D10B6" w:rsidRPr="00C25CA7" w:rsidRDefault="005D10B6" w:rsidP="005D10B6">
      <w:pPr>
        <w:ind w:left="360"/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stawiennictwo obojga małżonków na przetargu</w:t>
      </w:r>
      <w:r>
        <w:t>,</w:t>
      </w:r>
    </w:p>
    <w:p w:rsidR="005D10B6" w:rsidRPr="00F6131D" w:rsidRDefault="005D10B6" w:rsidP="005D10B6">
      <w:pPr>
        <w:ind w:left="709"/>
      </w:pPr>
      <w:r w:rsidRPr="00F6131D">
        <w:t>albo</w:t>
      </w: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przedłożenie pisemnego oświadczenia</w:t>
      </w:r>
      <w:r>
        <w:t>,</w:t>
      </w:r>
      <w:r w:rsidRPr="00931946">
        <w:t xml:space="preserve"> </w:t>
      </w:r>
      <w:r>
        <w:t xml:space="preserve">podpisanego </w:t>
      </w:r>
      <w:r w:rsidRPr="00931946">
        <w:t>w s</w:t>
      </w:r>
      <w:r>
        <w:t>zczególności w </w:t>
      </w:r>
      <w:r w:rsidRPr="00931946">
        <w:t>obecności pracownika ZNWŁ albo z podpisem notarialnie poświadczonym</w:t>
      </w:r>
      <w:r>
        <w:t>,</w:t>
      </w:r>
      <w:r w:rsidRPr="00931946">
        <w:t xml:space="preserve"> o wyrażeni</w:t>
      </w:r>
      <w:r>
        <w:t>u przez współmałżonka niebiorącego udziału w przetargu</w:t>
      </w:r>
      <w:r w:rsidRPr="00931946">
        <w:t xml:space="preserve"> </w:t>
      </w:r>
      <w:r>
        <w:t xml:space="preserve">zgody </w:t>
      </w:r>
      <w:r w:rsidRPr="00931946">
        <w:t>na</w:t>
      </w:r>
      <w:r>
        <w:t>:</w:t>
      </w:r>
      <w:r w:rsidRPr="00931946">
        <w:t xml:space="preserve"> złożenie oświadcze</w:t>
      </w:r>
      <w:r>
        <w:t>nia</w:t>
      </w:r>
      <w:r w:rsidRPr="00931946">
        <w:t xml:space="preserve"> uczestnika przetargu, udział i składani</w:t>
      </w:r>
      <w:r>
        <w:t>e</w:t>
      </w:r>
      <w:r w:rsidRPr="00931946">
        <w:t xml:space="preserve"> oświadczeń </w:t>
      </w:r>
      <w:r w:rsidRPr="00931946">
        <w:lastRenderedPageBreak/>
        <w:t>w</w:t>
      </w:r>
      <w:r>
        <w:t> </w:t>
      </w:r>
      <w:r w:rsidRPr="00931946">
        <w:t>prowadzonej licytacji oraz na nabycie n</w:t>
      </w:r>
      <w:r>
        <w:t>ieruchomości za cenę ustaloną w </w:t>
      </w:r>
      <w:r w:rsidRPr="00931946">
        <w:t>przetargu – art. 37 ustawy z dnia 25 l</w:t>
      </w:r>
      <w:r>
        <w:t>utego 1964 r. Kodeks rodzinny i </w:t>
      </w:r>
      <w:r w:rsidRPr="00931946">
        <w:t>opiekuńczy (</w:t>
      </w:r>
      <w:proofErr w:type="spellStart"/>
      <w:r w:rsidRPr="00931946">
        <w:t>t.j</w:t>
      </w:r>
      <w:proofErr w:type="spellEnd"/>
      <w:r w:rsidRPr="00931946">
        <w:t xml:space="preserve">. </w:t>
      </w:r>
      <w:proofErr w:type="spellStart"/>
      <w:r w:rsidRPr="00931946">
        <w:t>Dz.U</w:t>
      </w:r>
      <w:proofErr w:type="spellEnd"/>
      <w:r w:rsidRPr="00931946">
        <w:t>. z 201</w:t>
      </w:r>
      <w:r>
        <w:t>7</w:t>
      </w:r>
      <w:r w:rsidRPr="00931946">
        <w:t xml:space="preserve"> r. poz. </w:t>
      </w:r>
      <w:r>
        <w:t>682 ze zm.</w:t>
      </w:r>
      <w:r w:rsidRPr="00931946">
        <w:t>)</w:t>
      </w:r>
      <w:r>
        <w:t>;</w:t>
      </w:r>
    </w:p>
    <w:p w:rsidR="005D10B6" w:rsidRPr="007214A7" w:rsidRDefault="005D10B6" w:rsidP="005D10B6">
      <w:pPr>
        <w:ind w:left="1080"/>
        <w:rPr>
          <w:sz w:val="16"/>
        </w:rPr>
      </w:pPr>
    </w:p>
    <w:p w:rsidR="005D10B6" w:rsidRDefault="005D10B6" w:rsidP="00C25CA7">
      <w:pPr>
        <w:jc w:val="both"/>
      </w:pPr>
      <w:r>
        <w:t xml:space="preserve">a kiedy do </w:t>
      </w:r>
      <w:r w:rsidR="00C25CA7">
        <w:t xml:space="preserve">jej </w:t>
      </w:r>
      <w:r w:rsidRPr="00931946">
        <w:t>majątku osobistego, warunkiem dopuszczenia do przetargu będzie przedłożenie:</w:t>
      </w:r>
    </w:p>
    <w:p w:rsidR="005D10B6" w:rsidRPr="00C25CA7" w:rsidRDefault="005D10B6" w:rsidP="005D10B6">
      <w:pPr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wypisu aktu notarialnego dokumentującego umowę majątkową małżeńską</w:t>
      </w:r>
      <w:r>
        <w:t>,</w:t>
      </w:r>
      <w:r w:rsidRPr="00931946">
        <w:t xml:space="preserve"> ustanawiającą rozdzielność majątkową</w:t>
      </w:r>
      <w:r>
        <w:t xml:space="preserve"> bądź </w:t>
      </w:r>
      <w:r w:rsidRPr="00931946">
        <w:t xml:space="preserve">odpisu orzeczenia sądowego ustanawiającego </w:t>
      </w:r>
      <w:r>
        <w:t xml:space="preserve">tę </w:t>
      </w:r>
      <w:r w:rsidRPr="00931946">
        <w:t>rozdzielność</w:t>
      </w:r>
      <w:r>
        <w:t>,</w:t>
      </w:r>
    </w:p>
    <w:p w:rsidR="005D10B6" w:rsidRPr="00931946" w:rsidRDefault="005D10B6" w:rsidP="005D10B6">
      <w:pPr>
        <w:ind w:left="709"/>
      </w:pPr>
      <w:r w:rsidRPr="00931946">
        <w:t>albo</w:t>
      </w:r>
    </w:p>
    <w:p w:rsidR="005D10B6" w:rsidRPr="0080661A" w:rsidRDefault="005D10B6" w:rsidP="005D10B6">
      <w:pPr>
        <w:numPr>
          <w:ilvl w:val="1"/>
          <w:numId w:val="7"/>
        </w:numPr>
        <w:jc w:val="both"/>
      </w:pPr>
      <w:r w:rsidRPr="00931946">
        <w:t>pisemnego oświadczenia obojga małżonków</w:t>
      </w:r>
      <w:r>
        <w:t>,</w:t>
      </w:r>
      <w:r w:rsidRPr="00931946">
        <w:t xml:space="preserve"> </w:t>
      </w:r>
      <w:r w:rsidR="00AC2B48">
        <w:t xml:space="preserve">podpisanego </w:t>
      </w:r>
      <w:r w:rsidR="00AC2B48" w:rsidRPr="00931946">
        <w:t>w s</w:t>
      </w:r>
      <w:r w:rsidR="00AC2B48">
        <w:t>zczególności w </w:t>
      </w:r>
      <w:r w:rsidR="00AC2B48" w:rsidRPr="00931946">
        <w:t xml:space="preserve">obecności pracownika ZNWŁ albo </w:t>
      </w:r>
      <w:r w:rsidR="00AC2B48">
        <w:t>z</w:t>
      </w:r>
      <w:r w:rsidR="000D147E">
        <w:t xml:space="preserve"> </w:t>
      </w:r>
      <w:r w:rsidR="00AC2B48" w:rsidRPr="00931946">
        <w:t>podpisami poświadczonymi</w:t>
      </w:r>
      <w:r w:rsidR="00AC2B48" w:rsidRPr="007214A7">
        <w:t xml:space="preserve"> </w:t>
      </w:r>
      <w:r w:rsidR="00AC2B48" w:rsidRPr="00931946">
        <w:t>notarialnie</w:t>
      </w:r>
      <w:r w:rsidR="00AC2B48">
        <w:t xml:space="preserve">, </w:t>
      </w:r>
      <w:r w:rsidRPr="00931946">
        <w:t>o nabywaniu nieruchomości do majątku osobistego jednego z nich</w:t>
      </w:r>
      <w:r>
        <w:t>,</w:t>
      </w:r>
      <w:r w:rsidRPr="00931946">
        <w:t xml:space="preserve"> ze środków pochodzących </w:t>
      </w:r>
      <w:r>
        <w:t>z tego majątku</w:t>
      </w:r>
      <w:r w:rsidRPr="00931946">
        <w:t>.</w:t>
      </w:r>
    </w:p>
    <w:p w:rsidR="005D10B6" w:rsidRDefault="005D10B6" w:rsidP="005D10B6">
      <w:pPr>
        <w:ind w:firstLine="851"/>
        <w:jc w:val="both"/>
      </w:pPr>
      <w:r>
        <w:t>Niedostarczenie wskazanych dokumentów skutkować będzie niedopuszczeniem do przetargu.</w:t>
      </w:r>
    </w:p>
    <w:p w:rsidR="005D10B6" w:rsidRPr="00D62B19" w:rsidRDefault="005D10B6" w:rsidP="005D10B6">
      <w:pPr>
        <w:ind w:firstLine="851"/>
        <w:jc w:val="both"/>
      </w:pPr>
      <w:r>
        <w:t>Dla pełnomocnictwa d</w:t>
      </w:r>
      <w:r w:rsidRPr="00D62B19">
        <w:t>o z</w:t>
      </w:r>
      <w:r>
        <w:t>awarcia umowy sprzedaży wymagana</w:t>
      </w:r>
      <w:r w:rsidRPr="00D62B19">
        <w:t xml:space="preserve"> bę</w:t>
      </w:r>
      <w:r>
        <w:t xml:space="preserve">dzie </w:t>
      </w:r>
      <w:r w:rsidRPr="00D62B19">
        <w:t>form</w:t>
      </w:r>
      <w:r>
        <w:t>a</w:t>
      </w:r>
      <w:r w:rsidRPr="00D62B19">
        <w:t xml:space="preserve"> aktu notarialnego.</w:t>
      </w:r>
    </w:p>
    <w:p w:rsidR="005D10B6" w:rsidRDefault="005D10B6" w:rsidP="005D10B6">
      <w:pPr>
        <w:ind w:firstLine="851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492AD5" w:rsidRDefault="00492AD5" w:rsidP="005D10B6">
      <w:pPr>
        <w:ind w:firstLine="851"/>
        <w:jc w:val="both"/>
      </w:pPr>
      <w:r>
        <w:t>Koszty związane z nabyciem nieruchomości ponosi jej nabywca.</w:t>
      </w:r>
    </w:p>
    <w:p w:rsidR="005D10B6" w:rsidRPr="00113B37" w:rsidRDefault="005D10B6" w:rsidP="005D10B6">
      <w:pPr>
        <w:ind w:firstLine="851"/>
        <w:jc w:val="both"/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5D10B6" w:rsidRPr="00E34FC4" w:rsidRDefault="005D10B6" w:rsidP="005D10B6">
      <w:pPr>
        <w:ind w:firstLine="851"/>
        <w:jc w:val="both"/>
      </w:pPr>
      <w:r w:rsidRPr="00E34FC4">
        <w:t>Zarząd Województwa Łódzkiego może odwoł</w:t>
      </w:r>
      <w:r>
        <w:t>ać ogłoszony przetarg jedynie z </w:t>
      </w:r>
      <w:r w:rsidRPr="00E34FC4">
        <w:t>ważnych powodów.</w:t>
      </w:r>
    </w:p>
    <w:p w:rsidR="00A75F5E" w:rsidRPr="008F110C" w:rsidRDefault="00A75F5E" w:rsidP="00A75F5E">
      <w:pPr>
        <w:ind w:firstLine="567"/>
        <w:jc w:val="both"/>
        <w:rPr>
          <w:sz w:val="18"/>
        </w:rPr>
      </w:pPr>
    </w:p>
    <w:p w:rsidR="00A75F5E" w:rsidRDefault="00A75F5E" w:rsidP="00A75F5E"/>
    <w:p w:rsidR="00A75F5E" w:rsidRDefault="00A75F5E" w:rsidP="00A75F5E"/>
    <w:p w:rsidR="00A75F5E" w:rsidRDefault="00A75F5E" w:rsidP="00A75F5E"/>
    <w:p w:rsidR="000A4925" w:rsidRDefault="000A4925"/>
    <w:sectPr w:rsidR="000A4925" w:rsidSect="003E2ED5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5A" w:rsidRDefault="007F545A" w:rsidP="00A75F5E">
      <w:r>
        <w:separator/>
      </w:r>
    </w:p>
  </w:endnote>
  <w:endnote w:type="continuationSeparator" w:id="0">
    <w:p w:rsidR="007F545A" w:rsidRDefault="007F545A" w:rsidP="00A7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492AD5" w:rsidRPr="00FD5299" w:rsidRDefault="00492AD5" w:rsidP="003E2ED5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FA3D5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FA3D54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5A247B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5A" w:rsidRDefault="007F545A" w:rsidP="00A75F5E">
      <w:r>
        <w:separator/>
      </w:r>
    </w:p>
  </w:footnote>
  <w:footnote w:type="continuationSeparator" w:id="0">
    <w:p w:rsidR="007F545A" w:rsidRDefault="007F545A" w:rsidP="00A7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5E"/>
    <w:rsid w:val="00042465"/>
    <w:rsid w:val="00056118"/>
    <w:rsid w:val="00063CA6"/>
    <w:rsid w:val="0007386B"/>
    <w:rsid w:val="0007396F"/>
    <w:rsid w:val="00083BDF"/>
    <w:rsid w:val="000A4925"/>
    <w:rsid w:val="000C5709"/>
    <w:rsid w:val="000D147E"/>
    <w:rsid w:val="000D58A8"/>
    <w:rsid w:val="000F6C30"/>
    <w:rsid w:val="0013405E"/>
    <w:rsid w:val="00141952"/>
    <w:rsid w:val="00153C94"/>
    <w:rsid w:val="00154E56"/>
    <w:rsid w:val="001C05A0"/>
    <w:rsid w:val="001E013B"/>
    <w:rsid w:val="00235CA0"/>
    <w:rsid w:val="0026668E"/>
    <w:rsid w:val="002B3759"/>
    <w:rsid w:val="002C757B"/>
    <w:rsid w:val="002D24ED"/>
    <w:rsid w:val="002E40B9"/>
    <w:rsid w:val="00303511"/>
    <w:rsid w:val="00351888"/>
    <w:rsid w:val="0035746D"/>
    <w:rsid w:val="0036190D"/>
    <w:rsid w:val="00367243"/>
    <w:rsid w:val="00383673"/>
    <w:rsid w:val="003A070C"/>
    <w:rsid w:val="003A4D2D"/>
    <w:rsid w:val="003B5A2A"/>
    <w:rsid w:val="003C56DE"/>
    <w:rsid w:val="003E2ED5"/>
    <w:rsid w:val="004628FF"/>
    <w:rsid w:val="00465CB4"/>
    <w:rsid w:val="004872CD"/>
    <w:rsid w:val="00492AD5"/>
    <w:rsid w:val="004A60BE"/>
    <w:rsid w:val="004C190D"/>
    <w:rsid w:val="004C1928"/>
    <w:rsid w:val="004D1A1A"/>
    <w:rsid w:val="004E72E5"/>
    <w:rsid w:val="00512E35"/>
    <w:rsid w:val="00530C2D"/>
    <w:rsid w:val="00532F26"/>
    <w:rsid w:val="00546AB1"/>
    <w:rsid w:val="005A247B"/>
    <w:rsid w:val="005A5B81"/>
    <w:rsid w:val="005C4768"/>
    <w:rsid w:val="005D10B6"/>
    <w:rsid w:val="00601C76"/>
    <w:rsid w:val="00615FDB"/>
    <w:rsid w:val="00616EE9"/>
    <w:rsid w:val="00621B7E"/>
    <w:rsid w:val="0065143B"/>
    <w:rsid w:val="00665210"/>
    <w:rsid w:val="006928B6"/>
    <w:rsid w:val="006C144C"/>
    <w:rsid w:val="006D0079"/>
    <w:rsid w:val="006F7CC0"/>
    <w:rsid w:val="00702872"/>
    <w:rsid w:val="00707BC3"/>
    <w:rsid w:val="0072163E"/>
    <w:rsid w:val="00771C06"/>
    <w:rsid w:val="00777B28"/>
    <w:rsid w:val="00794312"/>
    <w:rsid w:val="007D2752"/>
    <w:rsid w:val="007E0C9F"/>
    <w:rsid w:val="007E4660"/>
    <w:rsid w:val="007E63A1"/>
    <w:rsid w:val="007F1959"/>
    <w:rsid w:val="007F545A"/>
    <w:rsid w:val="00804E2E"/>
    <w:rsid w:val="00806720"/>
    <w:rsid w:val="008337E3"/>
    <w:rsid w:val="00873B4B"/>
    <w:rsid w:val="008752E4"/>
    <w:rsid w:val="008C4219"/>
    <w:rsid w:val="008E4EB2"/>
    <w:rsid w:val="0097228C"/>
    <w:rsid w:val="009A6667"/>
    <w:rsid w:val="009C6CA9"/>
    <w:rsid w:val="009F4A21"/>
    <w:rsid w:val="009F7F23"/>
    <w:rsid w:val="00A52164"/>
    <w:rsid w:val="00A55F83"/>
    <w:rsid w:val="00A60031"/>
    <w:rsid w:val="00A71C12"/>
    <w:rsid w:val="00A75F5E"/>
    <w:rsid w:val="00AC2B48"/>
    <w:rsid w:val="00B122FD"/>
    <w:rsid w:val="00B13ED1"/>
    <w:rsid w:val="00B174A3"/>
    <w:rsid w:val="00B52827"/>
    <w:rsid w:val="00B614AC"/>
    <w:rsid w:val="00B66894"/>
    <w:rsid w:val="00B926EC"/>
    <w:rsid w:val="00BD2FF6"/>
    <w:rsid w:val="00C25CA7"/>
    <w:rsid w:val="00C434B5"/>
    <w:rsid w:val="00C44257"/>
    <w:rsid w:val="00C87CB9"/>
    <w:rsid w:val="00CC144A"/>
    <w:rsid w:val="00CC397B"/>
    <w:rsid w:val="00D0176F"/>
    <w:rsid w:val="00D118BA"/>
    <w:rsid w:val="00D1464F"/>
    <w:rsid w:val="00D56698"/>
    <w:rsid w:val="00D90252"/>
    <w:rsid w:val="00DA797A"/>
    <w:rsid w:val="00DC060A"/>
    <w:rsid w:val="00DC6E3A"/>
    <w:rsid w:val="00DE729E"/>
    <w:rsid w:val="00E25737"/>
    <w:rsid w:val="00E551C4"/>
    <w:rsid w:val="00EA1647"/>
    <w:rsid w:val="00EA6297"/>
    <w:rsid w:val="00EA7134"/>
    <w:rsid w:val="00F0251A"/>
    <w:rsid w:val="00F4776A"/>
    <w:rsid w:val="00F81F8E"/>
    <w:rsid w:val="00F84C2F"/>
    <w:rsid w:val="00F915F3"/>
    <w:rsid w:val="00F96ED0"/>
    <w:rsid w:val="00FA3D54"/>
    <w:rsid w:val="00FC6695"/>
    <w:rsid w:val="00FF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75F5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75F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75F5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5F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5F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5F5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F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9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2018-11-23T09:06:00Z</cp:lastPrinted>
  <dcterms:created xsi:type="dcterms:W3CDTF">2018-11-21T08:31:00Z</dcterms:created>
  <dcterms:modified xsi:type="dcterms:W3CDTF">2018-11-23T09:07:00Z</dcterms:modified>
</cp:coreProperties>
</file>