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1A6" w:rsidRPr="008534EA" w:rsidRDefault="00A801A6" w:rsidP="00A801A6">
      <w:pPr>
        <w:jc w:val="center"/>
        <w:rPr>
          <w:b/>
          <w:szCs w:val="24"/>
        </w:rPr>
      </w:pPr>
      <w:r w:rsidRPr="008534EA">
        <w:rPr>
          <w:b/>
          <w:szCs w:val="24"/>
        </w:rPr>
        <w:t xml:space="preserve">ZARZĄD  NIERUCHOMOŚCI  WOJEWÓDZTWA  ŁÓDZKIEGO  </w:t>
      </w:r>
      <w:r w:rsidRPr="008534EA">
        <w:rPr>
          <w:rFonts w:cs="Times New Roman"/>
          <w:b/>
          <w:szCs w:val="20"/>
        </w:rPr>
        <w:t>91-427</w:t>
      </w:r>
      <w:r w:rsidRPr="008534EA">
        <w:rPr>
          <w:rFonts w:ascii="Verdana" w:hAnsi="Verdana"/>
          <w:i/>
          <w:szCs w:val="20"/>
        </w:rPr>
        <w:t xml:space="preserve"> </w:t>
      </w:r>
      <w:r w:rsidRPr="008534EA">
        <w:rPr>
          <w:b/>
          <w:szCs w:val="24"/>
        </w:rPr>
        <w:t>ŁÓDŹ, UL. KAMIŃSKIEGO 7/9</w:t>
      </w:r>
    </w:p>
    <w:p w:rsidR="00A801A6" w:rsidRPr="008534EA" w:rsidRDefault="00A801A6" w:rsidP="00A801A6">
      <w:pPr>
        <w:jc w:val="center"/>
        <w:rPr>
          <w:b/>
          <w:sz w:val="22"/>
        </w:rPr>
      </w:pPr>
    </w:p>
    <w:p w:rsidR="00A801A6" w:rsidRPr="00777A0B" w:rsidRDefault="00A801A6" w:rsidP="00A801A6">
      <w:pPr>
        <w:jc w:val="center"/>
        <w:rPr>
          <w:b/>
          <w:sz w:val="32"/>
          <w:szCs w:val="32"/>
        </w:rPr>
      </w:pPr>
      <w:r w:rsidRPr="00777A0B">
        <w:rPr>
          <w:b/>
          <w:sz w:val="32"/>
          <w:szCs w:val="32"/>
        </w:rPr>
        <w:t>Wykaz nieruchomości Województwa Łódzkiego</w:t>
      </w:r>
    </w:p>
    <w:p w:rsidR="00A801A6" w:rsidRPr="00777A0B" w:rsidRDefault="00A801A6" w:rsidP="00A801A6">
      <w:pPr>
        <w:jc w:val="center"/>
        <w:rPr>
          <w:b/>
          <w:sz w:val="32"/>
          <w:szCs w:val="32"/>
        </w:rPr>
      </w:pPr>
      <w:r w:rsidRPr="00777A0B">
        <w:rPr>
          <w:b/>
          <w:sz w:val="32"/>
          <w:szCs w:val="32"/>
        </w:rPr>
        <w:t xml:space="preserve">przeznaczonych do </w:t>
      </w:r>
      <w:r w:rsidR="00777A0B" w:rsidRPr="00777A0B">
        <w:rPr>
          <w:b/>
          <w:sz w:val="32"/>
          <w:szCs w:val="32"/>
        </w:rPr>
        <w:t xml:space="preserve">oddania w </w:t>
      </w:r>
      <w:r w:rsidR="0079400D" w:rsidRPr="00777A0B">
        <w:rPr>
          <w:b/>
          <w:sz w:val="32"/>
          <w:szCs w:val="32"/>
        </w:rPr>
        <w:t>naj</w:t>
      </w:r>
      <w:r w:rsidR="00777A0B" w:rsidRPr="00777A0B">
        <w:rPr>
          <w:b/>
          <w:sz w:val="32"/>
          <w:szCs w:val="32"/>
        </w:rPr>
        <w:t>e</w:t>
      </w:r>
      <w:r w:rsidR="0079400D" w:rsidRPr="00777A0B">
        <w:rPr>
          <w:b/>
          <w:sz w:val="32"/>
          <w:szCs w:val="32"/>
        </w:rPr>
        <w:t>m</w:t>
      </w:r>
    </w:p>
    <w:p w:rsidR="00A801A6" w:rsidRDefault="00A801A6" w:rsidP="00A801A6">
      <w:pPr>
        <w:rPr>
          <w:sz w:val="14"/>
        </w:rPr>
      </w:pPr>
    </w:p>
    <w:tbl>
      <w:tblPr>
        <w:tblStyle w:val="Tabela-Siatka"/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46"/>
        <w:gridCol w:w="1485"/>
        <w:gridCol w:w="456"/>
        <w:gridCol w:w="4013"/>
        <w:gridCol w:w="1627"/>
        <w:gridCol w:w="1633"/>
        <w:gridCol w:w="2194"/>
      </w:tblGrid>
      <w:tr w:rsidR="00C61BF8" w:rsidRPr="004C1967" w:rsidTr="00852247">
        <w:trPr>
          <w:trHeight w:val="1417"/>
          <w:jc w:val="center"/>
        </w:trPr>
        <w:tc>
          <w:tcPr>
            <w:tcW w:w="3046" w:type="dxa"/>
            <w:tcBorders>
              <w:left w:val="single" w:sz="4" w:space="0" w:color="00B050"/>
              <w:bottom w:val="single" w:sz="4" w:space="0" w:color="auto"/>
            </w:tcBorders>
            <w:shd w:val="clear" w:color="auto" w:fill="00E200"/>
            <w:vAlign w:val="center"/>
          </w:tcPr>
          <w:p w:rsidR="00C61BF8" w:rsidRPr="00852247" w:rsidRDefault="00C61BF8" w:rsidP="00A9482C">
            <w:pPr>
              <w:jc w:val="center"/>
              <w:rPr>
                <w:b/>
                <w:sz w:val="22"/>
                <w:szCs w:val="20"/>
              </w:rPr>
            </w:pPr>
            <w:r w:rsidRPr="00852247">
              <w:rPr>
                <w:b/>
                <w:sz w:val="22"/>
                <w:szCs w:val="20"/>
              </w:rPr>
              <w:t xml:space="preserve">Położenie </w:t>
            </w:r>
          </w:p>
          <w:p w:rsidR="00C61BF8" w:rsidRPr="00852247" w:rsidRDefault="00C61BF8" w:rsidP="00A9482C">
            <w:pPr>
              <w:ind w:left="-78" w:right="-2"/>
              <w:jc w:val="center"/>
              <w:rPr>
                <w:b/>
                <w:sz w:val="22"/>
                <w:szCs w:val="24"/>
              </w:rPr>
            </w:pPr>
            <w:r w:rsidRPr="00852247">
              <w:rPr>
                <w:b/>
                <w:sz w:val="22"/>
                <w:szCs w:val="20"/>
              </w:rPr>
              <w:t>i oznaczenie nieruchomości</w:t>
            </w:r>
            <w:r w:rsidRPr="00852247">
              <w:rPr>
                <w:b/>
                <w:sz w:val="22"/>
                <w:szCs w:val="24"/>
              </w:rPr>
              <w:t xml:space="preserve"> 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00E200"/>
            <w:vAlign w:val="center"/>
          </w:tcPr>
          <w:p w:rsidR="00C61BF8" w:rsidRPr="00852247" w:rsidRDefault="00C61BF8" w:rsidP="00A9482C">
            <w:pPr>
              <w:ind w:left="-46" w:right="-31"/>
              <w:jc w:val="center"/>
              <w:rPr>
                <w:b/>
                <w:sz w:val="22"/>
                <w:szCs w:val="20"/>
              </w:rPr>
            </w:pPr>
            <w:r w:rsidRPr="00852247">
              <w:rPr>
                <w:b/>
                <w:sz w:val="22"/>
                <w:szCs w:val="20"/>
              </w:rPr>
              <w:t>Powierzchnia</w:t>
            </w:r>
          </w:p>
          <w:p w:rsidR="00C61BF8" w:rsidRPr="00852247" w:rsidRDefault="00C61BF8" w:rsidP="00A9482C">
            <w:pPr>
              <w:ind w:left="-46" w:right="-31"/>
              <w:jc w:val="center"/>
              <w:rPr>
                <w:b/>
                <w:sz w:val="22"/>
                <w:szCs w:val="24"/>
              </w:rPr>
            </w:pPr>
            <w:r w:rsidRPr="00852247">
              <w:rPr>
                <w:b/>
                <w:sz w:val="22"/>
                <w:szCs w:val="20"/>
              </w:rPr>
              <w:t>[ha]</w:t>
            </w:r>
          </w:p>
        </w:tc>
        <w:tc>
          <w:tcPr>
            <w:tcW w:w="4469" w:type="dxa"/>
            <w:gridSpan w:val="2"/>
            <w:shd w:val="clear" w:color="auto" w:fill="00E200"/>
            <w:vAlign w:val="center"/>
          </w:tcPr>
          <w:p w:rsidR="00C61BF8" w:rsidRPr="00852247" w:rsidRDefault="00C61BF8" w:rsidP="00A9482C">
            <w:pPr>
              <w:jc w:val="center"/>
              <w:rPr>
                <w:b/>
                <w:sz w:val="22"/>
                <w:szCs w:val="20"/>
              </w:rPr>
            </w:pPr>
            <w:r w:rsidRPr="00852247">
              <w:rPr>
                <w:b/>
                <w:sz w:val="22"/>
                <w:szCs w:val="20"/>
              </w:rPr>
              <w:t>Opis nieruchomości</w:t>
            </w:r>
          </w:p>
        </w:tc>
        <w:tc>
          <w:tcPr>
            <w:tcW w:w="1627" w:type="dxa"/>
            <w:shd w:val="clear" w:color="auto" w:fill="00E200"/>
            <w:vAlign w:val="center"/>
          </w:tcPr>
          <w:p w:rsidR="00C61BF8" w:rsidRPr="00852247" w:rsidRDefault="00C61BF8" w:rsidP="00A9482C">
            <w:pPr>
              <w:jc w:val="center"/>
              <w:rPr>
                <w:b/>
                <w:sz w:val="22"/>
                <w:szCs w:val="20"/>
              </w:rPr>
            </w:pPr>
            <w:r w:rsidRPr="00852247">
              <w:rPr>
                <w:b/>
                <w:sz w:val="22"/>
                <w:szCs w:val="20"/>
              </w:rPr>
              <w:t xml:space="preserve">Przeznaczenie </w:t>
            </w:r>
          </w:p>
          <w:p w:rsidR="00C61BF8" w:rsidRPr="00852247" w:rsidRDefault="00C61BF8" w:rsidP="00A9482C">
            <w:pPr>
              <w:jc w:val="center"/>
              <w:rPr>
                <w:b/>
                <w:sz w:val="22"/>
                <w:szCs w:val="20"/>
              </w:rPr>
            </w:pPr>
            <w:r w:rsidRPr="00852247">
              <w:rPr>
                <w:b/>
                <w:sz w:val="22"/>
                <w:szCs w:val="20"/>
              </w:rPr>
              <w:t xml:space="preserve">nieruchomości </w:t>
            </w:r>
          </w:p>
        </w:tc>
        <w:tc>
          <w:tcPr>
            <w:tcW w:w="1633" w:type="dxa"/>
            <w:shd w:val="clear" w:color="auto" w:fill="00E200"/>
            <w:vAlign w:val="center"/>
          </w:tcPr>
          <w:p w:rsidR="00C61BF8" w:rsidRPr="00852247" w:rsidRDefault="00C61BF8" w:rsidP="00852247">
            <w:pPr>
              <w:jc w:val="center"/>
              <w:rPr>
                <w:b/>
                <w:sz w:val="22"/>
                <w:szCs w:val="20"/>
              </w:rPr>
            </w:pPr>
            <w:r w:rsidRPr="00852247">
              <w:rPr>
                <w:b/>
                <w:sz w:val="22"/>
                <w:szCs w:val="20"/>
              </w:rPr>
              <w:t>Forma i termin oddania nieruchomości w najem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00E200"/>
            <w:vAlign w:val="center"/>
          </w:tcPr>
          <w:p w:rsidR="00C61BF8" w:rsidRPr="00852247" w:rsidRDefault="00C61BF8" w:rsidP="00A9482C">
            <w:pPr>
              <w:jc w:val="center"/>
              <w:rPr>
                <w:b/>
                <w:sz w:val="22"/>
                <w:szCs w:val="20"/>
              </w:rPr>
            </w:pPr>
            <w:r w:rsidRPr="00852247">
              <w:rPr>
                <w:b/>
                <w:sz w:val="22"/>
                <w:szCs w:val="20"/>
              </w:rPr>
              <w:t>Minimalna wywoławcza stawka czynszu netto*</w:t>
            </w:r>
          </w:p>
        </w:tc>
      </w:tr>
      <w:tr w:rsidR="00C61BF8" w:rsidRPr="00675941" w:rsidTr="00852247">
        <w:trPr>
          <w:trHeight w:val="1529"/>
          <w:jc w:val="center"/>
        </w:trPr>
        <w:tc>
          <w:tcPr>
            <w:tcW w:w="3046" w:type="dxa"/>
            <w:vMerge w:val="restart"/>
            <w:tcBorders>
              <w:left w:val="single" w:sz="4" w:space="0" w:color="00B050"/>
              <w:bottom w:val="single" w:sz="4" w:space="0" w:color="00B050"/>
            </w:tcBorders>
            <w:vAlign w:val="center"/>
          </w:tcPr>
          <w:p w:rsidR="00C61BF8" w:rsidRDefault="00C61BF8" w:rsidP="00EE432F">
            <w:pPr>
              <w:ind w:right="24" w:firstLine="541"/>
              <w:jc w:val="lef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N</w:t>
            </w:r>
            <w:r w:rsidRPr="004C1967">
              <w:rPr>
                <w:rFonts w:eastAsia="Calibri" w:cs="Times New Roman"/>
                <w:sz w:val="22"/>
              </w:rPr>
              <w:t>ieruchomoś</w:t>
            </w:r>
            <w:r>
              <w:rPr>
                <w:rFonts w:eastAsia="Calibri" w:cs="Times New Roman"/>
                <w:sz w:val="22"/>
              </w:rPr>
              <w:t>ć</w:t>
            </w:r>
            <w:r w:rsidRPr="004C1967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</w:rPr>
              <w:t>gruntowa zabudowana</w:t>
            </w:r>
            <w:r w:rsidR="00EE432F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</w:rPr>
              <w:t>położona  w </w:t>
            </w:r>
            <w:r w:rsidR="00EE432F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</w:rPr>
              <w:t>Zgierzu,</w:t>
            </w:r>
            <w:r w:rsidRPr="004C1967">
              <w:rPr>
                <w:rFonts w:eastAsia="Calibri" w:cs="Times New Roman"/>
                <w:sz w:val="22"/>
              </w:rPr>
              <w:t xml:space="preserve"> przy ul.</w:t>
            </w:r>
            <w:r>
              <w:rPr>
                <w:rFonts w:eastAsia="Calibri" w:cs="Times New Roman"/>
                <w:sz w:val="22"/>
              </w:rPr>
              <w:t>  3 Maja</w:t>
            </w:r>
            <w:r w:rsidR="00EE432F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</w:rPr>
              <w:t>46,</w:t>
            </w:r>
            <w:r w:rsidRPr="004C1967">
              <w:rPr>
                <w:rFonts w:eastAsia="Calibri" w:cs="Times New Roman"/>
                <w:sz w:val="22"/>
              </w:rPr>
              <w:t xml:space="preserve"> w</w:t>
            </w:r>
            <w:r>
              <w:rPr>
                <w:rFonts w:eastAsia="Calibri" w:cs="Times New Roman"/>
                <w:sz w:val="22"/>
              </w:rPr>
              <w:t>  </w:t>
            </w:r>
            <w:r w:rsidRPr="004C1967">
              <w:rPr>
                <w:rFonts w:eastAsia="Calibri" w:cs="Times New Roman"/>
                <w:sz w:val="22"/>
              </w:rPr>
              <w:t xml:space="preserve"> obrębie geodezyjnym </w:t>
            </w:r>
            <w:r w:rsidR="00EE432F">
              <w:rPr>
                <w:rFonts w:eastAsia="Calibri" w:cs="Times New Roman"/>
                <w:sz w:val="22"/>
              </w:rPr>
              <w:br/>
            </w:r>
            <w:r>
              <w:rPr>
                <w:rFonts w:eastAsia="Calibri" w:cs="Times New Roman"/>
                <w:sz w:val="22"/>
              </w:rPr>
              <w:t xml:space="preserve">nr </w:t>
            </w:r>
            <w:r w:rsidRPr="00F15B86">
              <w:rPr>
                <w:rFonts w:eastAsia="Calibri" w:cs="Times New Roman"/>
                <w:sz w:val="22"/>
              </w:rPr>
              <w:t>129, oznaczona w ewidencji gruntów jako działka nr</w:t>
            </w:r>
            <w:r w:rsidR="00EE432F">
              <w:rPr>
                <w:rFonts w:eastAsia="Calibri" w:cs="Times New Roman"/>
                <w:sz w:val="22"/>
              </w:rPr>
              <w:t xml:space="preserve"> </w:t>
            </w:r>
            <w:r w:rsidRPr="00F15B86">
              <w:rPr>
                <w:rFonts w:eastAsia="Calibri" w:cs="Times New Roman"/>
                <w:sz w:val="22"/>
              </w:rPr>
              <w:t>357/32</w:t>
            </w:r>
            <w:r w:rsidR="000F71B6">
              <w:rPr>
                <w:rFonts w:eastAsia="Calibri" w:cs="Times New Roman"/>
                <w:sz w:val="22"/>
              </w:rPr>
              <w:t xml:space="preserve">, </w:t>
            </w:r>
            <w:r w:rsidR="00EE432F">
              <w:rPr>
                <w:rFonts w:eastAsia="Calibri" w:cs="Times New Roman"/>
                <w:sz w:val="22"/>
              </w:rPr>
              <w:t xml:space="preserve"> </w:t>
            </w:r>
            <w:r w:rsidR="000F71B6">
              <w:rPr>
                <w:rFonts w:eastAsia="Calibri" w:cs="Times New Roman"/>
                <w:sz w:val="22"/>
              </w:rPr>
              <w:t>dla której</w:t>
            </w:r>
            <w:r w:rsidRPr="00F15B86">
              <w:rPr>
                <w:rFonts w:eastAsia="Calibri" w:cs="Times New Roman"/>
                <w:sz w:val="22"/>
              </w:rPr>
              <w:t xml:space="preserve"> Sąd Rejonowy w Zgierzu, V Wydział Ksiąg Wieczystych prowadzi</w:t>
            </w:r>
            <w:r w:rsidR="000F71B6">
              <w:rPr>
                <w:rFonts w:eastAsia="Calibri" w:cs="Times New Roman"/>
                <w:sz w:val="22"/>
              </w:rPr>
              <w:t xml:space="preserve"> </w:t>
            </w:r>
            <w:r w:rsidRPr="00F15B86">
              <w:rPr>
                <w:rFonts w:eastAsia="Calibri" w:cs="Times New Roman"/>
                <w:sz w:val="22"/>
              </w:rPr>
              <w:t>księgę wieczystą LD1G/000</w:t>
            </w:r>
            <w:r>
              <w:rPr>
                <w:rFonts w:eastAsia="Calibri" w:cs="Times New Roman"/>
                <w:sz w:val="22"/>
              </w:rPr>
              <w:t>43146</w:t>
            </w:r>
            <w:r w:rsidRPr="00F15B86">
              <w:rPr>
                <w:rFonts w:eastAsia="Calibri" w:cs="Times New Roman"/>
                <w:sz w:val="22"/>
              </w:rPr>
              <w:t>/</w:t>
            </w:r>
            <w:r>
              <w:rPr>
                <w:rFonts w:eastAsia="Calibri" w:cs="Times New Roman"/>
                <w:sz w:val="22"/>
              </w:rPr>
              <w:t>6</w:t>
            </w:r>
            <w:r w:rsidRPr="00F15B86">
              <w:rPr>
                <w:rFonts w:eastAsia="Calibri" w:cs="Times New Roman"/>
                <w:sz w:val="22"/>
              </w:rPr>
              <w:t>.</w:t>
            </w:r>
          </w:p>
          <w:p w:rsidR="002A2520" w:rsidRDefault="002A2520" w:rsidP="00EE432F">
            <w:pPr>
              <w:ind w:right="24" w:firstLine="541"/>
              <w:jc w:val="left"/>
              <w:rPr>
                <w:rFonts w:eastAsia="Calibri" w:cs="Times New Roman"/>
                <w:sz w:val="22"/>
              </w:rPr>
            </w:pPr>
          </w:p>
          <w:p w:rsidR="00C61BF8" w:rsidRPr="00AA0C1B" w:rsidRDefault="00C61BF8" w:rsidP="002A2520">
            <w:pPr>
              <w:ind w:firstLine="375"/>
              <w:jc w:val="left"/>
              <w:rPr>
                <w:sz w:val="22"/>
              </w:rPr>
            </w:pPr>
            <w:r>
              <w:rPr>
                <w:rFonts w:eastAsia="Calibri" w:cs="Times New Roman"/>
                <w:sz w:val="22"/>
              </w:rPr>
              <w:t>Nieruchomość jest własnością Województwa Łódzkiego.</w:t>
            </w:r>
            <w:bookmarkStart w:id="0" w:name="_GoBack"/>
            <w:bookmarkEnd w:id="0"/>
          </w:p>
        </w:tc>
        <w:tc>
          <w:tcPr>
            <w:tcW w:w="1485" w:type="dxa"/>
            <w:vMerge w:val="restart"/>
            <w:tcBorders>
              <w:bottom w:val="single" w:sz="4" w:space="0" w:color="00B050"/>
            </w:tcBorders>
            <w:vAlign w:val="center"/>
          </w:tcPr>
          <w:p w:rsidR="00C61BF8" w:rsidRPr="00D45556" w:rsidRDefault="00536F53" w:rsidP="00A801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1,6132</w:t>
            </w:r>
          </w:p>
        </w:tc>
        <w:tc>
          <w:tcPr>
            <w:tcW w:w="456" w:type="dxa"/>
            <w:vAlign w:val="center"/>
          </w:tcPr>
          <w:p w:rsidR="00C61BF8" w:rsidRPr="00D45556" w:rsidRDefault="00C61BF8" w:rsidP="00D45556">
            <w:pPr>
              <w:jc w:val="center"/>
              <w:rPr>
                <w:sz w:val="22"/>
              </w:rPr>
            </w:pPr>
            <w:r w:rsidRPr="00D45556">
              <w:rPr>
                <w:sz w:val="22"/>
              </w:rPr>
              <w:t>1</w:t>
            </w:r>
          </w:p>
        </w:tc>
        <w:tc>
          <w:tcPr>
            <w:tcW w:w="4013" w:type="dxa"/>
            <w:vAlign w:val="center"/>
          </w:tcPr>
          <w:p w:rsidR="00C61BF8" w:rsidRPr="00D45556" w:rsidRDefault="002A2520" w:rsidP="000F71B6">
            <w:pPr>
              <w:ind w:firstLine="4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Lokal użytkowy składający się </w:t>
            </w:r>
            <w:r>
              <w:rPr>
                <w:sz w:val="22"/>
              </w:rPr>
              <w:br/>
              <w:t>z p</w:t>
            </w:r>
            <w:r w:rsidR="00C61BF8">
              <w:rPr>
                <w:sz w:val="22"/>
              </w:rPr>
              <w:t>omieszczeni</w:t>
            </w:r>
            <w:r>
              <w:rPr>
                <w:sz w:val="22"/>
              </w:rPr>
              <w:t>a</w:t>
            </w:r>
            <w:r w:rsidR="00C61BF8">
              <w:rPr>
                <w:sz w:val="22"/>
              </w:rPr>
              <w:t xml:space="preserve"> oznaczone</w:t>
            </w:r>
            <w:r>
              <w:rPr>
                <w:sz w:val="22"/>
              </w:rPr>
              <w:t>go</w:t>
            </w:r>
            <w:r w:rsidR="00C61BF8">
              <w:rPr>
                <w:sz w:val="22"/>
              </w:rPr>
              <w:t xml:space="preserve"> nr 210</w:t>
            </w:r>
            <w:r w:rsidR="000F71B6">
              <w:rPr>
                <w:sz w:val="22"/>
              </w:rPr>
              <w:t xml:space="preserve"> </w:t>
            </w:r>
            <w:r w:rsidR="00C61BF8">
              <w:rPr>
                <w:sz w:val="22"/>
              </w:rPr>
              <w:t xml:space="preserve">B </w:t>
            </w:r>
            <w:r>
              <w:rPr>
                <w:sz w:val="22"/>
              </w:rPr>
              <w:br/>
            </w:r>
            <w:r w:rsidR="00C61BF8">
              <w:rPr>
                <w:sz w:val="22"/>
              </w:rPr>
              <w:t>o powierzchni użytkowej 18,00 m</w:t>
            </w:r>
            <w:r w:rsidR="00C61BF8">
              <w:rPr>
                <w:sz w:val="22"/>
                <w:vertAlign w:val="superscript"/>
              </w:rPr>
              <w:t>2</w:t>
            </w:r>
            <w:r w:rsidR="00C61BF8">
              <w:rPr>
                <w:sz w:val="22"/>
              </w:rPr>
              <w:t>, wyposażon</w:t>
            </w:r>
            <w:r>
              <w:rPr>
                <w:sz w:val="22"/>
              </w:rPr>
              <w:t>y</w:t>
            </w:r>
            <w:r w:rsidR="00C61BF8">
              <w:rPr>
                <w:sz w:val="22"/>
              </w:rPr>
              <w:t xml:space="preserve"> w instalację elektryczną i c.o., usytuowan</w:t>
            </w:r>
            <w:r>
              <w:rPr>
                <w:sz w:val="22"/>
              </w:rPr>
              <w:t>y</w:t>
            </w:r>
            <w:r w:rsidR="00C61BF8">
              <w:rPr>
                <w:sz w:val="22"/>
              </w:rPr>
              <w:t xml:space="preserve"> na I piętrze skrzydła „B” w budynku szkoły.</w:t>
            </w:r>
          </w:p>
        </w:tc>
        <w:tc>
          <w:tcPr>
            <w:tcW w:w="1627" w:type="dxa"/>
            <w:vAlign w:val="center"/>
          </w:tcPr>
          <w:p w:rsidR="00C61BF8" w:rsidRPr="00AA0C1B" w:rsidRDefault="00C61BF8" w:rsidP="000F71B6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Pomieszczenie przeznaczone </w:t>
            </w:r>
            <w:r w:rsidR="000F71B6">
              <w:rPr>
                <w:sz w:val="22"/>
              </w:rPr>
              <w:t xml:space="preserve">będzie </w:t>
            </w:r>
            <w:r>
              <w:rPr>
                <w:sz w:val="22"/>
              </w:rPr>
              <w:t>na cele biurowe.</w:t>
            </w:r>
          </w:p>
        </w:tc>
        <w:tc>
          <w:tcPr>
            <w:tcW w:w="1633" w:type="dxa"/>
            <w:vAlign w:val="center"/>
          </w:tcPr>
          <w:p w:rsidR="00C61BF8" w:rsidRDefault="000F71B6" w:rsidP="0085224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Najem </w:t>
            </w:r>
            <w:r w:rsidR="002A2520">
              <w:rPr>
                <w:rFonts w:cs="Times New Roman"/>
                <w:sz w:val="22"/>
              </w:rPr>
              <w:br/>
            </w:r>
            <w:r>
              <w:rPr>
                <w:rFonts w:cs="Times New Roman"/>
                <w:sz w:val="22"/>
              </w:rPr>
              <w:t>w trybie przetargowym na okres 5 lat.</w:t>
            </w:r>
          </w:p>
        </w:tc>
        <w:tc>
          <w:tcPr>
            <w:tcW w:w="2194" w:type="dxa"/>
            <w:tcBorders>
              <w:right w:val="single" w:sz="4" w:space="0" w:color="00B050"/>
            </w:tcBorders>
            <w:vAlign w:val="center"/>
          </w:tcPr>
          <w:p w:rsidR="00C61BF8" w:rsidRPr="0077324B" w:rsidRDefault="00536F53" w:rsidP="004C13A9">
            <w:pPr>
              <w:jc w:val="center"/>
              <w:rPr>
                <w:rFonts w:cs="Times New Roman"/>
                <w:sz w:val="22"/>
                <w:vertAlign w:val="superscript"/>
              </w:rPr>
            </w:pPr>
            <w:r>
              <w:rPr>
                <w:rFonts w:cs="Times New Roman"/>
                <w:sz w:val="22"/>
              </w:rPr>
              <w:t>14</w:t>
            </w:r>
            <w:r w:rsidR="00C61BF8" w:rsidRPr="00E3244E">
              <w:rPr>
                <w:rFonts w:cs="Times New Roman"/>
                <w:sz w:val="22"/>
              </w:rPr>
              <w:t>,00</w:t>
            </w:r>
            <w:r w:rsidR="00C61BF8">
              <w:rPr>
                <w:rFonts w:cs="Times New Roman"/>
                <w:sz w:val="22"/>
              </w:rPr>
              <w:t xml:space="preserve"> zł/m</w:t>
            </w:r>
            <w:r w:rsidR="00C61BF8">
              <w:rPr>
                <w:rFonts w:cs="Times New Roman"/>
                <w:sz w:val="22"/>
                <w:vertAlign w:val="superscript"/>
              </w:rPr>
              <w:t>2</w:t>
            </w:r>
          </w:p>
        </w:tc>
      </w:tr>
      <w:tr w:rsidR="00C61BF8" w:rsidRPr="00675941" w:rsidTr="00852247">
        <w:trPr>
          <w:trHeight w:val="714"/>
          <w:jc w:val="center"/>
        </w:trPr>
        <w:tc>
          <w:tcPr>
            <w:tcW w:w="3046" w:type="dxa"/>
            <w:vMerge/>
            <w:tcBorders>
              <w:left w:val="single" w:sz="4" w:space="0" w:color="00B050"/>
              <w:bottom w:val="single" w:sz="4" w:space="0" w:color="00B050"/>
            </w:tcBorders>
            <w:vAlign w:val="center"/>
          </w:tcPr>
          <w:p w:rsidR="00C61BF8" w:rsidRDefault="00C61BF8" w:rsidP="0079400D">
            <w:pPr>
              <w:ind w:right="24" w:firstLine="541"/>
              <w:rPr>
                <w:rFonts w:eastAsia="Calibri" w:cs="Times New Roman"/>
                <w:sz w:val="22"/>
              </w:rPr>
            </w:pPr>
          </w:p>
        </w:tc>
        <w:tc>
          <w:tcPr>
            <w:tcW w:w="1485" w:type="dxa"/>
            <w:vMerge/>
            <w:tcBorders>
              <w:bottom w:val="single" w:sz="4" w:space="0" w:color="00B050"/>
            </w:tcBorders>
            <w:vAlign w:val="center"/>
          </w:tcPr>
          <w:p w:rsidR="00C61BF8" w:rsidRPr="00D45556" w:rsidRDefault="00C61BF8" w:rsidP="00C65028">
            <w:pPr>
              <w:jc w:val="left"/>
              <w:rPr>
                <w:rFonts w:eastAsia="Times New Roman" w:cs="Times New Roman"/>
                <w:sz w:val="22"/>
                <w:lang w:eastAsia="pl-PL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:rsidR="00C61BF8" w:rsidRPr="00D45556" w:rsidRDefault="00C61BF8" w:rsidP="00D45556">
            <w:pPr>
              <w:jc w:val="center"/>
              <w:rPr>
                <w:sz w:val="22"/>
              </w:rPr>
            </w:pPr>
            <w:r w:rsidRPr="00D45556">
              <w:rPr>
                <w:sz w:val="22"/>
              </w:rPr>
              <w:t>2</w:t>
            </w:r>
          </w:p>
        </w:tc>
        <w:tc>
          <w:tcPr>
            <w:tcW w:w="4013" w:type="dxa"/>
            <w:vAlign w:val="center"/>
          </w:tcPr>
          <w:p w:rsidR="00C61BF8" w:rsidRPr="00F65FE7" w:rsidRDefault="00C61BF8" w:rsidP="00536F53">
            <w:pPr>
              <w:ind w:firstLine="4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Lokal użytkowy, o </w:t>
            </w:r>
            <w:r w:rsidR="002A2520">
              <w:rPr>
                <w:sz w:val="22"/>
              </w:rPr>
              <w:t xml:space="preserve">łącznej </w:t>
            </w:r>
            <w:r>
              <w:rPr>
                <w:sz w:val="22"/>
              </w:rPr>
              <w:t xml:space="preserve">powierzchni </w:t>
            </w:r>
            <w:r w:rsidR="002A2520">
              <w:rPr>
                <w:sz w:val="22"/>
              </w:rPr>
              <w:t>użytkowej</w:t>
            </w:r>
            <w:r>
              <w:rPr>
                <w:sz w:val="22"/>
              </w:rPr>
              <w:t xml:space="preserve"> </w:t>
            </w:r>
            <w:r w:rsidR="00E9013E">
              <w:rPr>
                <w:sz w:val="22"/>
              </w:rPr>
              <w:t>29,98</w:t>
            </w:r>
            <w:r>
              <w:rPr>
                <w:sz w:val="22"/>
              </w:rPr>
              <w:t xml:space="preserve"> m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 wyposażon</w:t>
            </w:r>
            <w:r w:rsidR="00E9013E">
              <w:rPr>
                <w:sz w:val="22"/>
              </w:rPr>
              <w:t>y</w:t>
            </w:r>
            <w:r>
              <w:rPr>
                <w:sz w:val="22"/>
              </w:rPr>
              <w:t xml:space="preserve"> w instalację </w:t>
            </w:r>
            <w:r w:rsidR="002A2520">
              <w:rPr>
                <w:sz w:val="22"/>
              </w:rPr>
              <w:t xml:space="preserve">elektryczną, </w:t>
            </w:r>
            <w:r>
              <w:rPr>
                <w:sz w:val="22"/>
              </w:rPr>
              <w:t>wodno-kanalizacyjną,</w:t>
            </w:r>
            <w:r w:rsidR="000F71B6">
              <w:rPr>
                <w:sz w:val="22"/>
              </w:rPr>
              <w:t xml:space="preserve"> i c.o., </w:t>
            </w:r>
            <w:r>
              <w:rPr>
                <w:sz w:val="22"/>
              </w:rPr>
              <w:t xml:space="preserve"> usytuowany na II piętrze</w:t>
            </w:r>
            <w:r w:rsidR="00E9013E">
              <w:rPr>
                <w:sz w:val="22"/>
              </w:rPr>
              <w:t xml:space="preserve"> skrzydła wschodniego budynku „A”</w:t>
            </w:r>
            <w:r w:rsidR="002A2520">
              <w:rPr>
                <w:sz w:val="22"/>
              </w:rPr>
              <w:t xml:space="preserve"> </w:t>
            </w:r>
            <w:r>
              <w:rPr>
                <w:sz w:val="22"/>
              </w:rPr>
              <w:t>szkoły</w:t>
            </w:r>
            <w:r w:rsidR="002A2520">
              <w:rPr>
                <w:sz w:val="22"/>
              </w:rPr>
              <w:t xml:space="preserve">, składający się  z przedpokoju, </w:t>
            </w:r>
            <w:proofErr w:type="spellStart"/>
            <w:r w:rsidR="002A2520">
              <w:rPr>
                <w:sz w:val="22"/>
              </w:rPr>
              <w:t>wc</w:t>
            </w:r>
            <w:proofErr w:type="spellEnd"/>
            <w:r w:rsidR="002A2520">
              <w:rPr>
                <w:sz w:val="22"/>
              </w:rPr>
              <w:t>, pokoi nr 1 i 2.</w:t>
            </w:r>
          </w:p>
        </w:tc>
        <w:tc>
          <w:tcPr>
            <w:tcW w:w="1627" w:type="dxa"/>
            <w:vAlign w:val="center"/>
          </w:tcPr>
          <w:p w:rsidR="00C61BF8" w:rsidRDefault="00C61BF8" w:rsidP="000F71B6">
            <w:pPr>
              <w:jc w:val="left"/>
              <w:rPr>
                <w:sz w:val="22"/>
              </w:rPr>
            </w:pPr>
            <w:r>
              <w:rPr>
                <w:sz w:val="22"/>
              </w:rPr>
              <w:t>Lokal</w:t>
            </w:r>
            <w:r w:rsidR="000F71B6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będzie przeznaczony </w:t>
            </w:r>
            <w:r w:rsidR="000F71B6">
              <w:rPr>
                <w:sz w:val="22"/>
              </w:rPr>
              <w:br/>
              <w:t>na usługi</w:t>
            </w:r>
            <w:r>
              <w:rPr>
                <w:sz w:val="22"/>
              </w:rPr>
              <w:t xml:space="preserve"> medyczn</w:t>
            </w:r>
            <w:r w:rsidR="000F71B6">
              <w:rPr>
                <w:sz w:val="22"/>
              </w:rPr>
              <w:t>e</w:t>
            </w:r>
            <w:r>
              <w:rPr>
                <w:sz w:val="22"/>
              </w:rPr>
              <w:t>.</w:t>
            </w:r>
          </w:p>
        </w:tc>
        <w:tc>
          <w:tcPr>
            <w:tcW w:w="1633" w:type="dxa"/>
            <w:vAlign w:val="center"/>
          </w:tcPr>
          <w:p w:rsidR="00C61BF8" w:rsidRDefault="000F71B6" w:rsidP="0085224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Najem </w:t>
            </w:r>
            <w:r w:rsidR="002A2520">
              <w:rPr>
                <w:rFonts w:cs="Times New Roman"/>
                <w:sz w:val="22"/>
              </w:rPr>
              <w:br/>
            </w:r>
            <w:r>
              <w:rPr>
                <w:rFonts w:cs="Times New Roman"/>
                <w:sz w:val="22"/>
              </w:rPr>
              <w:t>w trybie przetargowym na okres 5 lat.</w:t>
            </w:r>
          </w:p>
        </w:tc>
        <w:tc>
          <w:tcPr>
            <w:tcW w:w="2194" w:type="dxa"/>
            <w:tcBorders>
              <w:right w:val="single" w:sz="4" w:space="0" w:color="00B050"/>
            </w:tcBorders>
            <w:vAlign w:val="center"/>
          </w:tcPr>
          <w:p w:rsidR="00C61BF8" w:rsidRPr="00F65FE7" w:rsidRDefault="00536F53" w:rsidP="00536F53">
            <w:pPr>
              <w:jc w:val="center"/>
              <w:rPr>
                <w:rFonts w:cs="Times New Roman"/>
                <w:sz w:val="22"/>
                <w:vertAlign w:val="superscript"/>
              </w:rPr>
            </w:pPr>
            <w:r>
              <w:rPr>
                <w:rFonts w:cs="Times New Roman"/>
                <w:sz w:val="22"/>
              </w:rPr>
              <w:t>14</w:t>
            </w:r>
            <w:r w:rsidR="00C61BF8">
              <w:rPr>
                <w:rFonts w:cs="Times New Roman"/>
                <w:sz w:val="22"/>
              </w:rPr>
              <w:t>,</w:t>
            </w:r>
            <w:r>
              <w:rPr>
                <w:rFonts w:cs="Times New Roman"/>
                <w:sz w:val="22"/>
              </w:rPr>
              <w:t>00 zł</w:t>
            </w:r>
            <w:r w:rsidR="00C61BF8">
              <w:rPr>
                <w:rFonts w:cs="Times New Roman"/>
                <w:sz w:val="22"/>
              </w:rPr>
              <w:t>/m</w:t>
            </w:r>
            <w:r w:rsidR="00C61BF8">
              <w:rPr>
                <w:rFonts w:cs="Times New Roman"/>
                <w:sz w:val="22"/>
                <w:vertAlign w:val="superscript"/>
              </w:rPr>
              <w:t>2</w:t>
            </w:r>
          </w:p>
        </w:tc>
      </w:tr>
      <w:tr w:rsidR="00C61BF8" w:rsidRPr="00675941" w:rsidTr="00852247">
        <w:trPr>
          <w:trHeight w:val="713"/>
          <w:jc w:val="center"/>
        </w:trPr>
        <w:tc>
          <w:tcPr>
            <w:tcW w:w="3046" w:type="dxa"/>
            <w:vMerge/>
            <w:tcBorders>
              <w:left w:val="single" w:sz="4" w:space="0" w:color="00B050"/>
              <w:bottom w:val="single" w:sz="4" w:space="0" w:color="00B050"/>
            </w:tcBorders>
            <w:vAlign w:val="center"/>
          </w:tcPr>
          <w:p w:rsidR="00C61BF8" w:rsidRDefault="00C61BF8" w:rsidP="0079400D">
            <w:pPr>
              <w:ind w:right="24" w:firstLine="541"/>
              <w:rPr>
                <w:rFonts w:eastAsia="Calibri" w:cs="Times New Roman"/>
                <w:sz w:val="22"/>
              </w:rPr>
            </w:pPr>
          </w:p>
        </w:tc>
        <w:tc>
          <w:tcPr>
            <w:tcW w:w="1485" w:type="dxa"/>
            <w:vMerge/>
            <w:tcBorders>
              <w:bottom w:val="single" w:sz="4" w:space="0" w:color="00B050"/>
            </w:tcBorders>
            <w:vAlign w:val="center"/>
          </w:tcPr>
          <w:p w:rsidR="00C61BF8" w:rsidRPr="00D45556" w:rsidRDefault="00C61BF8" w:rsidP="00C65028">
            <w:pPr>
              <w:jc w:val="left"/>
              <w:rPr>
                <w:rFonts w:eastAsia="Times New Roman" w:cs="Times New Roman"/>
                <w:sz w:val="22"/>
                <w:lang w:eastAsia="pl-PL"/>
              </w:rPr>
            </w:pPr>
          </w:p>
        </w:tc>
        <w:tc>
          <w:tcPr>
            <w:tcW w:w="456" w:type="dxa"/>
            <w:tcBorders>
              <w:bottom w:val="single" w:sz="4" w:space="0" w:color="00B050"/>
            </w:tcBorders>
            <w:vAlign w:val="center"/>
          </w:tcPr>
          <w:p w:rsidR="00C61BF8" w:rsidRPr="00D45556" w:rsidRDefault="00C61BF8" w:rsidP="00D4555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013" w:type="dxa"/>
            <w:tcBorders>
              <w:bottom w:val="single" w:sz="4" w:space="0" w:color="00B050"/>
            </w:tcBorders>
            <w:vAlign w:val="center"/>
          </w:tcPr>
          <w:p w:rsidR="00C61BF8" w:rsidRPr="00507FA0" w:rsidRDefault="00C61BF8" w:rsidP="00536F53">
            <w:pPr>
              <w:ind w:firstLine="484"/>
              <w:jc w:val="left"/>
              <w:rPr>
                <w:sz w:val="22"/>
              </w:rPr>
            </w:pPr>
            <w:r>
              <w:rPr>
                <w:sz w:val="22"/>
              </w:rPr>
              <w:t>Powierzchnia 1 m</w:t>
            </w:r>
            <w:r>
              <w:rPr>
                <w:sz w:val="22"/>
                <w:vertAlign w:val="superscript"/>
              </w:rPr>
              <w:t>2</w:t>
            </w:r>
            <w:r w:rsidR="00E9013E">
              <w:rPr>
                <w:sz w:val="22"/>
              </w:rPr>
              <w:t xml:space="preserve">, wyposażona w instalację elektryczną, </w:t>
            </w:r>
            <w:r>
              <w:rPr>
                <w:sz w:val="22"/>
              </w:rPr>
              <w:t xml:space="preserve">znajdująca się na </w:t>
            </w:r>
            <w:r w:rsidR="00E9013E">
              <w:rPr>
                <w:sz w:val="22"/>
              </w:rPr>
              <w:t>parterze</w:t>
            </w:r>
            <w:r>
              <w:rPr>
                <w:sz w:val="22"/>
              </w:rPr>
              <w:t xml:space="preserve">, </w:t>
            </w:r>
            <w:r w:rsidR="00E9013E">
              <w:rPr>
                <w:sz w:val="22"/>
              </w:rPr>
              <w:t>w budynku szkoły</w:t>
            </w:r>
            <w:r w:rsidR="002A2520">
              <w:rPr>
                <w:sz w:val="22"/>
              </w:rPr>
              <w:t>, w skrzydle A</w:t>
            </w:r>
            <w:r w:rsidR="00E9013E">
              <w:rPr>
                <w:sz w:val="22"/>
              </w:rPr>
              <w:t>.</w:t>
            </w:r>
          </w:p>
        </w:tc>
        <w:tc>
          <w:tcPr>
            <w:tcW w:w="1627" w:type="dxa"/>
            <w:tcBorders>
              <w:bottom w:val="single" w:sz="4" w:space="0" w:color="00B050"/>
            </w:tcBorders>
            <w:vAlign w:val="center"/>
          </w:tcPr>
          <w:p w:rsidR="00C61BF8" w:rsidRDefault="00C61BF8" w:rsidP="000F71B6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Powierzchnia przeznaczona pod automaty  </w:t>
            </w:r>
            <w:proofErr w:type="spellStart"/>
            <w:r>
              <w:rPr>
                <w:sz w:val="22"/>
              </w:rPr>
              <w:t>vendingowe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633" w:type="dxa"/>
            <w:tcBorders>
              <w:bottom w:val="single" w:sz="4" w:space="0" w:color="00B050"/>
            </w:tcBorders>
            <w:vAlign w:val="center"/>
          </w:tcPr>
          <w:p w:rsidR="00C61BF8" w:rsidRDefault="000F71B6" w:rsidP="0085224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Najem </w:t>
            </w:r>
            <w:r w:rsidR="002A2520">
              <w:rPr>
                <w:rFonts w:cs="Times New Roman"/>
                <w:sz w:val="22"/>
              </w:rPr>
              <w:br/>
            </w:r>
            <w:r>
              <w:rPr>
                <w:rFonts w:cs="Times New Roman"/>
                <w:sz w:val="22"/>
              </w:rPr>
              <w:t>w trybie przetargowym na okres 5 lat.</w:t>
            </w:r>
          </w:p>
        </w:tc>
        <w:tc>
          <w:tcPr>
            <w:tcW w:w="2194" w:type="dxa"/>
            <w:tcBorders>
              <w:bottom w:val="single" w:sz="4" w:space="0" w:color="00B050"/>
              <w:right w:val="single" w:sz="4" w:space="0" w:color="00B050"/>
            </w:tcBorders>
            <w:vAlign w:val="center"/>
          </w:tcPr>
          <w:p w:rsidR="00C61BF8" w:rsidRPr="00507FA0" w:rsidRDefault="00C61BF8" w:rsidP="004C13A9">
            <w:pPr>
              <w:jc w:val="center"/>
              <w:rPr>
                <w:rFonts w:cs="Times New Roman"/>
                <w:sz w:val="22"/>
                <w:vertAlign w:val="superscript"/>
              </w:rPr>
            </w:pPr>
            <w:r>
              <w:rPr>
                <w:rFonts w:cs="Times New Roman"/>
                <w:sz w:val="22"/>
              </w:rPr>
              <w:t>45,00</w:t>
            </w:r>
            <w:r w:rsidR="004D1AE2">
              <w:rPr>
                <w:rFonts w:cs="Times New Roman"/>
                <w:sz w:val="22"/>
              </w:rPr>
              <w:t xml:space="preserve"> zł</w:t>
            </w:r>
            <w:r>
              <w:rPr>
                <w:rFonts w:cs="Times New Roman"/>
                <w:sz w:val="22"/>
              </w:rPr>
              <w:t>/m</w:t>
            </w:r>
            <w:r>
              <w:rPr>
                <w:rFonts w:cs="Times New Roman"/>
                <w:sz w:val="22"/>
                <w:vertAlign w:val="superscript"/>
              </w:rPr>
              <w:t>2</w:t>
            </w:r>
          </w:p>
        </w:tc>
      </w:tr>
    </w:tbl>
    <w:p w:rsidR="00E9013E" w:rsidRDefault="0079400D" w:rsidP="00CA6172">
      <w:pPr>
        <w:ind w:firstLine="709"/>
        <w:jc w:val="left"/>
        <w:rPr>
          <w:bCs/>
          <w:sz w:val="20"/>
          <w:szCs w:val="20"/>
        </w:rPr>
      </w:pPr>
      <w:r w:rsidRPr="0079400D">
        <w:rPr>
          <w:sz w:val="18"/>
        </w:rPr>
        <w:t xml:space="preserve">* </w:t>
      </w:r>
      <w:r w:rsidR="00E9013E" w:rsidRPr="00CB7558">
        <w:rPr>
          <w:bCs/>
          <w:sz w:val="20"/>
          <w:szCs w:val="20"/>
        </w:rPr>
        <w:t>1. Do miesięcznego czynszu ustalonego w przetargu zostanie doliczony podatek VAT, zgodnie z obowiązującymi przepisami</w:t>
      </w:r>
      <w:r w:rsidR="00E9013E">
        <w:rPr>
          <w:bCs/>
          <w:sz w:val="20"/>
          <w:szCs w:val="20"/>
        </w:rPr>
        <w:t>.</w:t>
      </w:r>
    </w:p>
    <w:p w:rsidR="00E9013E" w:rsidRDefault="00E9013E" w:rsidP="00CA6172">
      <w:pPr>
        <w:ind w:firstLine="709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2. Czynsz będzie płatny miesięcznie z góry, w terminie 14 dni od daty wystawienia faktury przez Wynajmującego.</w:t>
      </w:r>
    </w:p>
    <w:p w:rsidR="00E9013E" w:rsidRDefault="00E9013E" w:rsidP="00CA6172">
      <w:pPr>
        <w:ind w:firstLine="709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3. Stawka czynszu ustalona w wyniku przetargu będzie waloryzowana corocznie o wskaźnik wzrostu cen towarów i usług konsumpcyjnych za rok poprzedni, ogłoszony przez </w:t>
      </w:r>
      <w:r>
        <w:rPr>
          <w:bCs/>
          <w:sz w:val="20"/>
          <w:szCs w:val="20"/>
        </w:rPr>
        <w:br/>
        <w:t xml:space="preserve">                     </w:t>
      </w:r>
      <w:r w:rsidR="002A2520">
        <w:rPr>
          <w:bCs/>
          <w:sz w:val="20"/>
          <w:szCs w:val="20"/>
        </w:rPr>
        <w:t>P</w:t>
      </w:r>
      <w:r>
        <w:rPr>
          <w:bCs/>
          <w:sz w:val="20"/>
          <w:szCs w:val="20"/>
        </w:rPr>
        <w:t>rezesa Głównego Urzędu Statystycznego.</w:t>
      </w:r>
    </w:p>
    <w:p w:rsidR="00E9013E" w:rsidRPr="00CB7558" w:rsidRDefault="00E9013E" w:rsidP="00E9013E">
      <w:pPr>
        <w:jc w:val="left"/>
        <w:rPr>
          <w:bCs/>
          <w:sz w:val="20"/>
          <w:szCs w:val="20"/>
        </w:rPr>
      </w:pPr>
    </w:p>
    <w:p w:rsidR="00E9013E" w:rsidRDefault="00E9013E" w:rsidP="00E9013E">
      <w:pPr>
        <w:ind w:left="1416" w:firstLine="708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>w dniach od 1</w:t>
      </w:r>
      <w:r w:rsidR="00536F53">
        <w:rPr>
          <w:b/>
          <w:szCs w:val="24"/>
        </w:rPr>
        <w:t>4</w:t>
      </w:r>
      <w:r w:rsidR="000F71B6">
        <w:rPr>
          <w:b/>
          <w:szCs w:val="24"/>
        </w:rPr>
        <w:t xml:space="preserve"> </w:t>
      </w:r>
      <w:r w:rsidR="00536F53">
        <w:rPr>
          <w:b/>
          <w:szCs w:val="24"/>
        </w:rPr>
        <w:t xml:space="preserve">kwietnia </w:t>
      </w:r>
      <w:r>
        <w:rPr>
          <w:b/>
          <w:szCs w:val="24"/>
        </w:rPr>
        <w:t xml:space="preserve">do </w:t>
      </w:r>
      <w:r w:rsidR="00536F53">
        <w:rPr>
          <w:b/>
          <w:szCs w:val="24"/>
        </w:rPr>
        <w:t>5</w:t>
      </w:r>
      <w:r w:rsidR="000F71B6">
        <w:rPr>
          <w:b/>
          <w:szCs w:val="24"/>
        </w:rPr>
        <w:t xml:space="preserve"> </w:t>
      </w:r>
      <w:r w:rsidR="00536F53">
        <w:rPr>
          <w:b/>
          <w:szCs w:val="24"/>
        </w:rPr>
        <w:t xml:space="preserve">maja </w:t>
      </w:r>
      <w:r w:rsidRPr="0081648B">
        <w:rPr>
          <w:b/>
          <w:szCs w:val="24"/>
        </w:rPr>
        <w:t>20</w:t>
      </w:r>
      <w:r>
        <w:rPr>
          <w:b/>
          <w:szCs w:val="24"/>
        </w:rPr>
        <w:t>20</w:t>
      </w:r>
      <w:r w:rsidRPr="0081648B">
        <w:rPr>
          <w:b/>
          <w:szCs w:val="24"/>
        </w:rPr>
        <w:t xml:space="preserve"> roku.</w:t>
      </w:r>
    </w:p>
    <w:p w:rsidR="00E9013E" w:rsidRDefault="00E9013E" w:rsidP="00E9013E">
      <w:pPr>
        <w:ind w:left="1416" w:firstLine="708"/>
      </w:pPr>
      <w:r w:rsidRPr="001240F8">
        <w:rPr>
          <w:b/>
          <w:sz w:val="26"/>
          <w:szCs w:val="24"/>
        </w:rPr>
        <w:t xml:space="preserve">Sprawę prowadzi </w:t>
      </w:r>
      <w:r>
        <w:rPr>
          <w:b/>
          <w:sz w:val="26"/>
          <w:szCs w:val="24"/>
        </w:rPr>
        <w:t>Aneta Stępniak-Pytel, pok.104, tel. 042 205-58-71;</w:t>
      </w:r>
      <w:r w:rsidRPr="001240F8">
        <w:rPr>
          <w:b/>
          <w:sz w:val="26"/>
          <w:szCs w:val="24"/>
        </w:rPr>
        <w:t xml:space="preserve"> wewnętrzny </w:t>
      </w:r>
      <w:r>
        <w:rPr>
          <w:b/>
          <w:sz w:val="26"/>
          <w:szCs w:val="24"/>
        </w:rPr>
        <w:t>132</w:t>
      </w:r>
      <w:r w:rsidRPr="001240F8">
        <w:rPr>
          <w:b/>
          <w:sz w:val="26"/>
          <w:szCs w:val="24"/>
        </w:rPr>
        <w:t>.</w:t>
      </w:r>
    </w:p>
    <w:p w:rsidR="00A801A6" w:rsidRPr="00507FA0" w:rsidRDefault="00A801A6" w:rsidP="00E9013E">
      <w:pPr>
        <w:rPr>
          <w:b/>
          <w:sz w:val="24"/>
          <w:szCs w:val="24"/>
        </w:rPr>
      </w:pPr>
    </w:p>
    <w:sectPr w:rsidR="00A801A6" w:rsidRPr="00507FA0" w:rsidSect="009524B0">
      <w:footerReference w:type="default" r:id="rId7"/>
      <w:pgSz w:w="16838" w:h="11906" w:orient="landscape"/>
      <w:pgMar w:top="993" w:right="678" w:bottom="567" w:left="709" w:header="426" w:footer="71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CDB" w:rsidRDefault="00E77CDB" w:rsidP="0027454C">
      <w:pPr>
        <w:spacing w:line="240" w:lineRule="auto"/>
      </w:pPr>
      <w:r>
        <w:separator/>
      </w:r>
    </w:p>
  </w:endnote>
  <w:endnote w:type="continuationSeparator" w:id="0">
    <w:p w:rsidR="00E77CDB" w:rsidRDefault="00E77CDB" w:rsidP="0027454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6390797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9524B0" w:rsidRPr="00671A8F" w:rsidRDefault="000C114C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71A8F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6E1CAE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71A8F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6E1CAE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852247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6E1CAE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71A8F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6E1CAE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71A8F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6E1CAE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852247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6E1CAE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CDB" w:rsidRDefault="00E77CDB" w:rsidP="0027454C">
      <w:pPr>
        <w:spacing w:line="240" w:lineRule="auto"/>
      </w:pPr>
      <w:r>
        <w:separator/>
      </w:r>
    </w:p>
  </w:footnote>
  <w:footnote w:type="continuationSeparator" w:id="0">
    <w:p w:rsidR="00E77CDB" w:rsidRDefault="00E77CDB" w:rsidP="0027454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01A6"/>
    <w:rsid w:val="00063CA6"/>
    <w:rsid w:val="000A4925"/>
    <w:rsid w:val="000C114C"/>
    <w:rsid w:val="000C5C13"/>
    <w:rsid w:val="000F02EC"/>
    <w:rsid w:val="000F71B6"/>
    <w:rsid w:val="001725F5"/>
    <w:rsid w:val="00184D47"/>
    <w:rsid w:val="001B1379"/>
    <w:rsid w:val="001B4E93"/>
    <w:rsid w:val="001E013B"/>
    <w:rsid w:val="001E4FB2"/>
    <w:rsid w:val="00210FB7"/>
    <w:rsid w:val="0026618E"/>
    <w:rsid w:val="0027454C"/>
    <w:rsid w:val="0028169B"/>
    <w:rsid w:val="00297D6C"/>
    <w:rsid w:val="002A2520"/>
    <w:rsid w:val="002B698D"/>
    <w:rsid w:val="00367243"/>
    <w:rsid w:val="00376EAA"/>
    <w:rsid w:val="0037741E"/>
    <w:rsid w:val="003A1691"/>
    <w:rsid w:val="003B4106"/>
    <w:rsid w:val="00403D6F"/>
    <w:rsid w:val="004131C6"/>
    <w:rsid w:val="00414F8F"/>
    <w:rsid w:val="00454A90"/>
    <w:rsid w:val="00461BFE"/>
    <w:rsid w:val="00473B9B"/>
    <w:rsid w:val="00495098"/>
    <w:rsid w:val="00495CED"/>
    <w:rsid w:val="004A5BE5"/>
    <w:rsid w:val="004B4A0B"/>
    <w:rsid w:val="004B6AAF"/>
    <w:rsid w:val="004C13A9"/>
    <w:rsid w:val="004C1928"/>
    <w:rsid w:val="004D1AE2"/>
    <w:rsid w:val="004E6F64"/>
    <w:rsid w:val="00507FA0"/>
    <w:rsid w:val="00512E35"/>
    <w:rsid w:val="00530C2D"/>
    <w:rsid w:val="00536F53"/>
    <w:rsid w:val="00546AB1"/>
    <w:rsid w:val="00551428"/>
    <w:rsid w:val="00572ACE"/>
    <w:rsid w:val="005876EC"/>
    <w:rsid w:val="00593632"/>
    <w:rsid w:val="00594C33"/>
    <w:rsid w:val="005A5B81"/>
    <w:rsid w:val="005C4768"/>
    <w:rsid w:val="005D3047"/>
    <w:rsid w:val="00601C76"/>
    <w:rsid w:val="006103E2"/>
    <w:rsid w:val="006172A7"/>
    <w:rsid w:val="00621B7E"/>
    <w:rsid w:val="00627DDF"/>
    <w:rsid w:val="00633674"/>
    <w:rsid w:val="00687733"/>
    <w:rsid w:val="006946AD"/>
    <w:rsid w:val="006C5353"/>
    <w:rsid w:val="006D5ED0"/>
    <w:rsid w:val="006E1CAE"/>
    <w:rsid w:val="00703A49"/>
    <w:rsid w:val="00704F22"/>
    <w:rsid w:val="007402BF"/>
    <w:rsid w:val="00771C06"/>
    <w:rsid w:val="0077324B"/>
    <w:rsid w:val="00777A0B"/>
    <w:rsid w:val="0079400D"/>
    <w:rsid w:val="00794312"/>
    <w:rsid w:val="007B6D2B"/>
    <w:rsid w:val="0080365C"/>
    <w:rsid w:val="008160D2"/>
    <w:rsid w:val="00852247"/>
    <w:rsid w:val="008752E4"/>
    <w:rsid w:val="008928AC"/>
    <w:rsid w:val="008956AE"/>
    <w:rsid w:val="008B56D9"/>
    <w:rsid w:val="008B7AB1"/>
    <w:rsid w:val="008C022B"/>
    <w:rsid w:val="008D4A79"/>
    <w:rsid w:val="008D61D0"/>
    <w:rsid w:val="009075D0"/>
    <w:rsid w:val="00914E86"/>
    <w:rsid w:val="009217ED"/>
    <w:rsid w:val="009A0DA5"/>
    <w:rsid w:val="009A6667"/>
    <w:rsid w:val="009C6CA9"/>
    <w:rsid w:val="009E1616"/>
    <w:rsid w:val="009F7F23"/>
    <w:rsid w:val="00A52164"/>
    <w:rsid w:val="00A521A9"/>
    <w:rsid w:val="00A735A2"/>
    <w:rsid w:val="00A801A6"/>
    <w:rsid w:val="00AE77D7"/>
    <w:rsid w:val="00B17DA6"/>
    <w:rsid w:val="00B24660"/>
    <w:rsid w:val="00B274EC"/>
    <w:rsid w:val="00B30647"/>
    <w:rsid w:val="00B62893"/>
    <w:rsid w:val="00B67374"/>
    <w:rsid w:val="00B905BF"/>
    <w:rsid w:val="00C4003A"/>
    <w:rsid w:val="00C55175"/>
    <w:rsid w:val="00C61BF8"/>
    <w:rsid w:val="00C65028"/>
    <w:rsid w:val="00CA6172"/>
    <w:rsid w:val="00CB1692"/>
    <w:rsid w:val="00D118BA"/>
    <w:rsid w:val="00D452E5"/>
    <w:rsid w:val="00D45556"/>
    <w:rsid w:val="00DA151B"/>
    <w:rsid w:val="00DA78B1"/>
    <w:rsid w:val="00DC37F2"/>
    <w:rsid w:val="00DD6840"/>
    <w:rsid w:val="00E25737"/>
    <w:rsid w:val="00E27CDC"/>
    <w:rsid w:val="00E317D1"/>
    <w:rsid w:val="00E3244E"/>
    <w:rsid w:val="00E35D48"/>
    <w:rsid w:val="00E42FA7"/>
    <w:rsid w:val="00E505FB"/>
    <w:rsid w:val="00E77CDB"/>
    <w:rsid w:val="00E9013E"/>
    <w:rsid w:val="00EB5B63"/>
    <w:rsid w:val="00EC2FDA"/>
    <w:rsid w:val="00EC2FEF"/>
    <w:rsid w:val="00EC49B0"/>
    <w:rsid w:val="00EC49C5"/>
    <w:rsid w:val="00ED5167"/>
    <w:rsid w:val="00EE432F"/>
    <w:rsid w:val="00EF57B3"/>
    <w:rsid w:val="00F12580"/>
    <w:rsid w:val="00F15B86"/>
    <w:rsid w:val="00F218F9"/>
    <w:rsid w:val="00F459F3"/>
    <w:rsid w:val="00F56BF4"/>
    <w:rsid w:val="00F63F79"/>
    <w:rsid w:val="00F65472"/>
    <w:rsid w:val="00F65FE7"/>
    <w:rsid w:val="00F67DCD"/>
    <w:rsid w:val="00F7331E"/>
    <w:rsid w:val="00F84C2F"/>
    <w:rsid w:val="00F963CD"/>
    <w:rsid w:val="00FB4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01A6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801A6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A801A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01A6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7D3B1B-1375-4DF4-A38D-E30128F6B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 Żołnierczyk</cp:lastModifiedBy>
  <cp:revision>2</cp:revision>
  <cp:lastPrinted>2020-04-09T08:30:00Z</cp:lastPrinted>
  <dcterms:created xsi:type="dcterms:W3CDTF">2020-04-09T08:32:00Z</dcterms:created>
  <dcterms:modified xsi:type="dcterms:W3CDTF">2020-04-09T08:32:00Z</dcterms:modified>
</cp:coreProperties>
</file>