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D0" w:rsidRPr="00FC34AA" w:rsidRDefault="004058D0" w:rsidP="004058D0">
      <w:pPr>
        <w:jc w:val="center"/>
        <w:rPr>
          <w:b/>
          <w:szCs w:val="24"/>
        </w:rPr>
      </w:pPr>
    </w:p>
    <w:p w:rsidR="004058D0" w:rsidRPr="00BC3137" w:rsidRDefault="004058D0" w:rsidP="004058D0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4058D0" w:rsidRPr="00C247B3" w:rsidRDefault="004058D0" w:rsidP="004058D0">
      <w:pPr>
        <w:jc w:val="center"/>
        <w:rPr>
          <w:b/>
          <w:sz w:val="8"/>
        </w:rPr>
      </w:pPr>
    </w:p>
    <w:p w:rsidR="00494F4D" w:rsidRPr="001824BC" w:rsidRDefault="00494F4D" w:rsidP="00494F4D">
      <w:pPr>
        <w:jc w:val="center"/>
        <w:rPr>
          <w:b/>
          <w:sz w:val="38"/>
          <w:szCs w:val="36"/>
        </w:rPr>
      </w:pPr>
      <w:r w:rsidRPr="001824BC">
        <w:rPr>
          <w:b/>
          <w:sz w:val="38"/>
          <w:szCs w:val="36"/>
        </w:rPr>
        <w:t>Wykaz nieruchomości Województwa Łódzkiego</w:t>
      </w:r>
    </w:p>
    <w:p w:rsidR="00494F4D" w:rsidRPr="001824BC" w:rsidRDefault="00494F4D" w:rsidP="00494F4D">
      <w:pPr>
        <w:jc w:val="center"/>
        <w:rPr>
          <w:b/>
          <w:sz w:val="38"/>
          <w:szCs w:val="36"/>
        </w:rPr>
      </w:pPr>
      <w:r w:rsidRPr="001824BC">
        <w:rPr>
          <w:b/>
          <w:sz w:val="38"/>
          <w:szCs w:val="36"/>
        </w:rPr>
        <w:t xml:space="preserve">przeznaczonych do oddania w najem </w:t>
      </w:r>
    </w:p>
    <w:p w:rsidR="004058D0" w:rsidRPr="008A24BB" w:rsidRDefault="004058D0" w:rsidP="004058D0">
      <w:pPr>
        <w:rPr>
          <w:sz w:val="14"/>
        </w:rPr>
      </w:pPr>
    </w:p>
    <w:tbl>
      <w:tblPr>
        <w:tblStyle w:val="Tabela-Siatka"/>
        <w:tblW w:w="14418" w:type="dxa"/>
        <w:jc w:val="center"/>
        <w:tblInd w:w="-259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2718"/>
        <w:gridCol w:w="1657"/>
        <w:gridCol w:w="2743"/>
        <w:gridCol w:w="3402"/>
        <w:gridCol w:w="1843"/>
        <w:gridCol w:w="1559"/>
      </w:tblGrid>
      <w:tr w:rsidR="008E5038" w:rsidRPr="00DA37BE" w:rsidTr="00E64095">
        <w:trPr>
          <w:trHeight w:val="1496"/>
          <w:jc w:val="center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DA37BE" w:rsidRDefault="0064481B" w:rsidP="00C247B3">
            <w:pPr>
              <w:ind w:left="-115" w:right="-108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2718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64481B" w:rsidRPr="00DA37BE" w:rsidRDefault="0064481B" w:rsidP="00257B23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657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DA37BE" w:rsidRDefault="001945AF" w:rsidP="00257B23">
            <w:pPr>
              <w:ind w:left="-46" w:right="-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Powierz</w:t>
            </w:r>
            <w:r w:rsidR="0064481B" w:rsidRPr="00DA37BE">
              <w:rPr>
                <w:b/>
                <w:sz w:val="24"/>
              </w:rPr>
              <w:t>chnia</w:t>
            </w:r>
          </w:p>
          <w:p w:rsidR="0064481B" w:rsidRPr="00DA37BE" w:rsidRDefault="0064481B" w:rsidP="00257B23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2743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DA37BE" w:rsidRDefault="00331E04" w:rsidP="00257B23">
            <w:pPr>
              <w:jc w:val="center"/>
              <w:rPr>
                <w:b/>
                <w:sz w:val="24"/>
              </w:rPr>
            </w:pPr>
            <w:r w:rsidRPr="0039264F">
              <w:rPr>
                <w:b/>
                <w:sz w:val="24"/>
              </w:rPr>
              <w:t>Przeznaczenie nieruchomości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64481B" w:rsidRPr="00AD3DD1" w:rsidRDefault="0064481B" w:rsidP="00CA3E67">
            <w:pPr>
              <w:jc w:val="center"/>
              <w:rPr>
                <w:b/>
                <w:sz w:val="26"/>
              </w:rPr>
            </w:pPr>
            <w:r w:rsidRPr="00FC34AA">
              <w:rPr>
                <w:b/>
                <w:sz w:val="24"/>
              </w:rPr>
              <w:t>Forma oddania nieruchomości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BD42A"/>
            <w:vAlign w:val="center"/>
          </w:tcPr>
          <w:p w:rsidR="00E64095" w:rsidRDefault="008F263A" w:rsidP="00666A9D">
            <w:pPr>
              <w:ind w:left="-108" w:right="-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 w:rsidR="00ED72FE">
              <w:rPr>
                <w:b/>
                <w:sz w:val="24"/>
              </w:rPr>
              <w:t xml:space="preserve">ysokość </w:t>
            </w:r>
            <w:r w:rsidR="00E64095">
              <w:rPr>
                <w:b/>
                <w:sz w:val="24"/>
              </w:rPr>
              <w:t xml:space="preserve">miesięcznego </w:t>
            </w:r>
            <w:r w:rsidR="0064481B">
              <w:rPr>
                <w:b/>
                <w:sz w:val="24"/>
              </w:rPr>
              <w:t>czynszu</w:t>
            </w:r>
          </w:p>
          <w:p w:rsidR="00614D78" w:rsidRPr="00DA37BE" w:rsidRDefault="0064481B" w:rsidP="00666A9D">
            <w:pPr>
              <w:ind w:left="-108" w:right="-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netto</w:t>
            </w:r>
            <w:r w:rsidR="002A65B8">
              <w:rPr>
                <w:b/>
                <w:sz w:val="24"/>
              </w:rPr>
              <w:t>*</w:t>
            </w:r>
          </w:p>
        </w:tc>
      </w:tr>
      <w:tr w:rsidR="00595FEF" w:rsidRPr="00DA37BE" w:rsidTr="00E64095">
        <w:trPr>
          <w:trHeight w:val="4259"/>
          <w:jc w:val="center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64481B" w:rsidRPr="0091286F" w:rsidRDefault="0064481B" w:rsidP="00257B23">
            <w:pPr>
              <w:jc w:val="center"/>
              <w:rPr>
                <w:sz w:val="24"/>
                <w:szCs w:val="28"/>
              </w:rPr>
            </w:pPr>
            <w:r w:rsidRPr="0091286F">
              <w:rPr>
                <w:sz w:val="24"/>
                <w:szCs w:val="28"/>
              </w:rPr>
              <w:t>1.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:rsidR="00ED72FE" w:rsidRPr="00FC34AA" w:rsidRDefault="00ED72FE" w:rsidP="001945AF">
            <w:pPr>
              <w:ind w:right="24"/>
              <w:jc w:val="left"/>
              <w:rPr>
                <w:rFonts w:eastAsia="Calibri" w:cs="Times New Roman"/>
                <w:sz w:val="22"/>
                <w:szCs w:val="24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>Nieruchomość gruntowa</w:t>
            </w:r>
            <w:r w:rsidR="002A32B5">
              <w:rPr>
                <w:rFonts w:eastAsia="Calibri" w:cs="Times New Roman"/>
                <w:sz w:val="22"/>
                <w:szCs w:val="24"/>
              </w:rPr>
              <w:t xml:space="preserve"> zabudowana, poło</w:t>
            </w:r>
            <w:r w:rsidRPr="00FC34AA">
              <w:rPr>
                <w:rFonts w:eastAsia="Calibri" w:cs="Times New Roman"/>
                <w:sz w:val="22"/>
                <w:szCs w:val="24"/>
              </w:rPr>
              <w:t>żona w Łasku, przy ul. 9 Maja 50, oznaczona w</w:t>
            </w:r>
            <w:r w:rsidR="00E95DAA">
              <w:rPr>
                <w:rFonts w:eastAsia="Calibri" w:cs="Times New Roman"/>
                <w:sz w:val="22"/>
                <w:szCs w:val="24"/>
              </w:rPr>
              <w:t xml:space="preserve"> </w:t>
            </w:r>
            <w:r w:rsidRPr="00FC34AA">
              <w:rPr>
                <w:rFonts w:eastAsia="Calibri" w:cs="Times New Roman"/>
                <w:sz w:val="22"/>
                <w:szCs w:val="24"/>
              </w:rPr>
              <w:t>ewidenc</w:t>
            </w:r>
            <w:r w:rsidR="002A32B5">
              <w:rPr>
                <w:rFonts w:eastAsia="Calibri" w:cs="Times New Roman"/>
                <w:sz w:val="22"/>
                <w:szCs w:val="24"/>
              </w:rPr>
              <w:t xml:space="preserve">ji gruntów jako działka nr 56 </w:t>
            </w:r>
            <w:r w:rsidR="001945AF">
              <w:rPr>
                <w:rFonts w:eastAsia="Calibri" w:cs="Times New Roman"/>
                <w:sz w:val="22"/>
                <w:szCs w:val="24"/>
              </w:rPr>
              <w:t xml:space="preserve">oraz 57/7 </w:t>
            </w:r>
            <w:r w:rsidR="002A32B5">
              <w:rPr>
                <w:rFonts w:eastAsia="Calibri" w:cs="Times New Roman"/>
                <w:sz w:val="22"/>
                <w:szCs w:val="24"/>
              </w:rPr>
              <w:t xml:space="preserve">w </w:t>
            </w:r>
            <w:r w:rsidRPr="00FC34AA">
              <w:rPr>
                <w:rFonts w:eastAsia="Calibri" w:cs="Times New Roman"/>
                <w:sz w:val="22"/>
                <w:szCs w:val="24"/>
              </w:rPr>
              <w:t>obrębie 20. miasta Łasku, dla której Sąd Rejonowy w Łasku prowadzi księgę wieczystą nr SR1L/00041804/3.</w:t>
            </w:r>
          </w:p>
          <w:p w:rsidR="0064481B" w:rsidRPr="0091286F" w:rsidRDefault="00ED72FE" w:rsidP="001945AF">
            <w:pPr>
              <w:ind w:right="24"/>
              <w:jc w:val="left"/>
              <w:rPr>
                <w:rFonts w:eastAsia="Calibri" w:cs="Times New Roman"/>
                <w:sz w:val="24"/>
                <w:szCs w:val="28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>Własność Województwa Łódzkiego.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64481B" w:rsidRPr="0091286F" w:rsidRDefault="00ED72FE" w:rsidP="001945AF">
            <w:pPr>
              <w:ind w:left="-100" w:right="-28"/>
              <w:jc w:val="center"/>
              <w:rPr>
                <w:sz w:val="24"/>
                <w:szCs w:val="28"/>
              </w:rPr>
            </w:pPr>
            <w:r w:rsidRPr="00503A49">
              <w:rPr>
                <w:rFonts w:eastAsia="Calibri" w:cs="Times New Roman"/>
                <w:sz w:val="24"/>
                <w:szCs w:val="24"/>
              </w:rPr>
              <w:t>0,44</w:t>
            </w:r>
            <w:r w:rsidR="001945AF">
              <w:rPr>
                <w:rFonts w:eastAsia="Calibri" w:cs="Times New Roman"/>
                <w:sz w:val="24"/>
                <w:szCs w:val="24"/>
              </w:rPr>
              <w:t>94</w:t>
            </w:r>
          </w:p>
        </w:tc>
        <w:tc>
          <w:tcPr>
            <w:tcW w:w="2743" w:type="dxa"/>
            <w:tcBorders>
              <w:top w:val="single" w:sz="4" w:space="0" w:color="auto"/>
            </w:tcBorders>
            <w:vAlign w:val="center"/>
          </w:tcPr>
          <w:p w:rsidR="00494F4D" w:rsidRPr="00FC34AA" w:rsidRDefault="00ED72FE" w:rsidP="001945AF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>Na nieruchomości posadowiony jest zespół budynków wykorzysty</w:t>
            </w:r>
            <w:r w:rsidR="002558B1">
              <w:rPr>
                <w:rFonts w:eastAsia="Calibri" w:cs="Times New Roman"/>
                <w:sz w:val="22"/>
                <w:szCs w:val="24"/>
              </w:rPr>
              <w:t>wanych w przeszłości jako baza samochodowa transportu sanitarnego</w:t>
            </w:r>
            <w:r w:rsidRPr="00FC34AA">
              <w:rPr>
                <w:rFonts w:eastAsia="Calibri" w:cs="Times New Roman"/>
                <w:sz w:val="22"/>
                <w:szCs w:val="24"/>
              </w:rPr>
              <w:t xml:space="preserve">. </w:t>
            </w:r>
          </w:p>
          <w:p w:rsidR="00494F4D" w:rsidRPr="00FC34AA" w:rsidRDefault="00494F4D" w:rsidP="00494F4D">
            <w:pPr>
              <w:ind w:firstLine="408"/>
              <w:rPr>
                <w:sz w:val="20"/>
              </w:rPr>
            </w:pPr>
          </w:p>
          <w:p w:rsidR="00494F4D" w:rsidRPr="00FC34AA" w:rsidRDefault="00DC00A5" w:rsidP="00494F4D">
            <w:pPr>
              <w:ind w:firstLine="408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21.55pt;margin-top:1.45pt;width:92.35pt;height:0;z-index:251678720" o:connectortype="straight"/>
              </w:pict>
            </w:r>
          </w:p>
          <w:p w:rsidR="001945AF" w:rsidRPr="001945AF" w:rsidRDefault="008F263A" w:rsidP="001945AF">
            <w:pPr>
              <w:jc w:val="left"/>
              <w:rPr>
                <w:sz w:val="24"/>
                <w:szCs w:val="28"/>
              </w:rPr>
            </w:pPr>
            <w:r>
              <w:rPr>
                <w:rFonts w:eastAsia="Calibri" w:cs="Times New Roman"/>
                <w:sz w:val="22"/>
                <w:szCs w:val="24"/>
              </w:rPr>
              <w:t xml:space="preserve">Przedmiotem </w:t>
            </w:r>
            <w:r w:rsidR="00C840E7">
              <w:rPr>
                <w:rFonts w:eastAsia="Calibri" w:cs="Times New Roman"/>
                <w:sz w:val="22"/>
                <w:szCs w:val="24"/>
              </w:rPr>
              <w:t xml:space="preserve">najmu będzie część ogrodzenia </w:t>
            </w:r>
            <w:r w:rsidR="00E64095">
              <w:rPr>
                <w:rFonts w:eastAsia="Calibri" w:cs="Times New Roman"/>
                <w:sz w:val="22"/>
                <w:szCs w:val="24"/>
              </w:rPr>
              <w:t xml:space="preserve">nieruchomości </w:t>
            </w:r>
            <w:r w:rsidR="00C840E7">
              <w:rPr>
                <w:rFonts w:eastAsia="Calibri" w:cs="Times New Roman"/>
                <w:sz w:val="22"/>
                <w:szCs w:val="24"/>
              </w:rPr>
              <w:t>od strony u</w:t>
            </w:r>
            <w:r w:rsidR="00E64095">
              <w:rPr>
                <w:rFonts w:eastAsia="Calibri" w:cs="Times New Roman"/>
                <w:sz w:val="22"/>
                <w:szCs w:val="24"/>
              </w:rPr>
              <w:t>licy 9 Maja, o powierzchni 1,50 </w:t>
            </w:r>
            <w:r w:rsidR="00C840E7">
              <w:rPr>
                <w:rFonts w:eastAsia="Calibri" w:cs="Times New Roman"/>
                <w:sz w:val="22"/>
                <w:szCs w:val="24"/>
              </w:rPr>
              <w:t>m</w:t>
            </w:r>
            <w:r w:rsidR="00C840E7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="00C840E7">
              <w:rPr>
                <w:rFonts w:eastAsia="Calibri" w:cs="Times New Roman"/>
                <w:sz w:val="22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66A9D" w:rsidRPr="00560AC8" w:rsidRDefault="00666A9D" w:rsidP="00560AC8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 w:rsidRPr="00560AC8">
              <w:rPr>
                <w:rFonts w:eastAsia="Calibri" w:cs="Times New Roman"/>
                <w:sz w:val="22"/>
                <w:szCs w:val="24"/>
              </w:rPr>
              <w:t xml:space="preserve">Nieruchomość nie jest objęta miejscowym planem zagospodarowania przestrzennego. </w:t>
            </w:r>
          </w:p>
          <w:p w:rsidR="0064481B" w:rsidRPr="00BE158E" w:rsidRDefault="00C840E7" w:rsidP="00560AC8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 w:rsidRPr="00BE158E">
              <w:rPr>
                <w:rFonts w:eastAsia="Calibri" w:cs="Times New Roman"/>
                <w:sz w:val="22"/>
                <w:szCs w:val="24"/>
              </w:rPr>
              <w:t>Zgodnie ze studium uwarunkowań i kierunków zagospodarowania przestrzennego zatwierdzonym uchwałą nr LIII/594/2018 Rady Miejskiej w Łasku - działki położone są na terenach wielofunkcyjnej zabudowy śródmieścia.</w:t>
            </w:r>
          </w:p>
          <w:p w:rsidR="00C840E7" w:rsidRDefault="00C840E7" w:rsidP="00560AC8">
            <w:pPr>
              <w:jc w:val="left"/>
              <w:rPr>
                <w:rFonts w:eastAsia="Calibri" w:cs="Times New Roman"/>
                <w:sz w:val="22"/>
                <w:szCs w:val="24"/>
              </w:rPr>
            </w:pPr>
          </w:p>
          <w:p w:rsidR="00BE158E" w:rsidRPr="00BE158E" w:rsidRDefault="00DC00A5" w:rsidP="00560AC8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>
              <w:rPr>
                <w:rFonts w:eastAsia="Calibri" w:cs="Times New Roman"/>
                <w:sz w:val="22"/>
                <w:szCs w:val="24"/>
              </w:rPr>
              <w:pict>
                <v:shape id="_x0000_s1044" type="#_x0000_t32" style="position:absolute;margin-left:31.05pt;margin-top:1.05pt;width:92.35pt;height:0;z-index:251679744" o:connectortype="straight"/>
              </w:pict>
            </w:r>
          </w:p>
          <w:p w:rsidR="00C840E7" w:rsidRPr="00560AC8" w:rsidRDefault="00C840E7" w:rsidP="00560AC8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 w:rsidRPr="00BE158E">
              <w:rPr>
                <w:rFonts w:eastAsia="Calibri" w:cs="Times New Roman"/>
                <w:sz w:val="22"/>
                <w:szCs w:val="24"/>
              </w:rPr>
              <w:t>Przedmiot najmu będzie przeznaczony na cele reklamowe.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4481B" w:rsidRPr="0091286F" w:rsidRDefault="00C247B3" w:rsidP="00C840E7">
            <w:pPr>
              <w:ind w:left="34" w:hanging="1"/>
              <w:jc w:val="left"/>
              <w:rPr>
                <w:sz w:val="24"/>
                <w:szCs w:val="28"/>
              </w:rPr>
            </w:pPr>
            <w:r w:rsidRPr="00FC34AA">
              <w:rPr>
                <w:sz w:val="22"/>
                <w:szCs w:val="28"/>
              </w:rPr>
              <w:t>Najem w </w:t>
            </w:r>
            <w:r w:rsidR="0064481B" w:rsidRPr="00FC34AA">
              <w:rPr>
                <w:sz w:val="22"/>
                <w:szCs w:val="28"/>
              </w:rPr>
              <w:t xml:space="preserve">trybie </w:t>
            </w:r>
            <w:proofErr w:type="spellStart"/>
            <w:r w:rsidR="008F263A">
              <w:rPr>
                <w:sz w:val="22"/>
                <w:szCs w:val="28"/>
              </w:rPr>
              <w:t>bez</w:t>
            </w:r>
            <w:r w:rsidR="0064481B" w:rsidRPr="00FC34AA">
              <w:rPr>
                <w:sz w:val="22"/>
                <w:szCs w:val="28"/>
              </w:rPr>
              <w:t>przetargowym</w:t>
            </w:r>
            <w:proofErr w:type="spellEnd"/>
            <w:r w:rsidR="0064481B" w:rsidRPr="00FC34AA">
              <w:rPr>
                <w:sz w:val="22"/>
                <w:szCs w:val="28"/>
              </w:rPr>
              <w:t xml:space="preserve"> na</w:t>
            </w:r>
            <w:r w:rsidR="00ED72FE" w:rsidRPr="00FC34AA">
              <w:rPr>
                <w:sz w:val="22"/>
                <w:szCs w:val="28"/>
              </w:rPr>
              <w:t xml:space="preserve"> </w:t>
            </w:r>
            <w:r w:rsidR="00E64095">
              <w:rPr>
                <w:sz w:val="22"/>
                <w:szCs w:val="28"/>
              </w:rPr>
              <w:t>6</w:t>
            </w:r>
            <w:r w:rsidR="00C840E7">
              <w:rPr>
                <w:sz w:val="22"/>
                <w:szCs w:val="28"/>
              </w:rPr>
              <w:t xml:space="preserve"> miesięcy</w:t>
            </w:r>
            <w:r w:rsidR="0064481B" w:rsidRPr="00FC34AA">
              <w:rPr>
                <w:sz w:val="22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95CFD" w:rsidRPr="0091286F" w:rsidRDefault="00AF49AF" w:rsidP="001945AF">
            <w:pPr>
              <w:ind w:left="99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47,00 zł</w:t>
            </w:r>
          </w:p>
        </w:tc>
      </w:tr>
    </w:tbl>
    <w:p w:rsidR="0064481B" w:rsidRDefault="0064481B" w:rsidP="0064481B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zostanie doliczony podatek VAT, zgodnie z obowiązującymi przepisami. </w:t>
      </w:r>
    </w:p>
    <w:p w:rsidR="0064481B" w:rsidRDefault="0064481B" w:rsidP="0064481B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>w terminie 14 dni od daty wystawienia faktury przez Wynajmującego.</w:t>
      </w:r>
    </w:p>
    <w:p w:rsidR="004058D0" w:rsidRPr="0064481B" w:rsidRDefault="004058D0" w:rsidP="0064481B">
      <w:pPr>
        <w:ind w:left="1418" w:hanging="567"/>
        <w:jc w:val="left"/>
        <w:rPr>
          <w:sz w:val="16"/>
        </w:rPr>
      </w:pPr>
    </w:p>
    <w:p w:rsidR="004058D0" w:rsidRDefault="004058D0" w:rsidP="004058D0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1824BC">
        <w:rPr>
          <w:b/>
          <w:szCs w:val="24"/>
        </w:rPr>
        <w:t>2</w:t>
      </w:r>
      <w:r w:rsidR="00AF49AF">
        <w:rPr>
          <w:b/>
          <w:szCs w:val="24"/>
        </w:rPr>
        <w:t>6</w:t>
      </w:r>
      <w:r w:rsidR="001824BC">
        <w:rPr>
          <w:b/>
          <w:szCs w:val="24"/>
        </w:rPr>
        <w:t xml:space="preserve"> </w:t>
      </w:r>
      <w:r w:rsidR="00AF49AF">
        <w:rPr>
          <w:b/>
          <w:szCs w:val="24"/>
        </w:rPr>
        <w:t xml:space="preserve">stycznia </w:t>
      </w:r>
      <w:r w:rsidR="006C4373">
        <w:rPr>
          <w:b/>
          <w:szCs w:val="24"/>
        </w:rPr>
        <w:t xml:space="preserve">do </w:t>
      </w:r>
      <w:r w:rsidR="001824BC">
        <w:rPr>
          <w:b/>
          <w:szCs w:val="24"/>
        </w:rPr>
        <w:t>1</w:t>
      </w:r>
      <w:r w:rsidR="00AF49AF">
        <w:rPr>
          <w:b/>
          <w:szCs w:val="24"/>
        </w:rPr>
        <w:t>6</w:t>
      </w:r>
      <w:r w:rsidR="004561BC">
        <w:rPr>
          <w:b/>
          <w:szCs w:val="24"/>
        </w:rPr>
        <w:t xml:space="preserve"> </w:t>
      </w:r>
      <w:r w:rsidR="00AF49AF">
        <w:rPr>
          <w:b/>
          <w:szCs w:val="24"/>
        </w:rPr>
        <w:t xml:space="preserve">lutego </w:t>
      </w:r>
      <w:r w:rsidRPr="0081648B">
        <w:rPr>
          <w:b/>
          <w:szCs w:val="24"/>
        </w:rPr>
        <w:t>20</w:t>
      </w:r>
      <w:r w:rsidR="00CC09A9">
        <w:rPr>
          <w:b/>
          <w:szCs w:val="24"/>
        </w:rPr>
        <w:t>2</w:t>
      </w:r>
      <w:r w:rsidR="00AF49AF">
        <w:rPr>
          <w:b/>
          <w:szCs w:val="24"/>
        </w:rPr>
        <w:t>1</w:t>
      </w:r>
      <w:r w:rsidRPr="0081648B">
        <w:rPr>
          <w:b/>
          <w:szCs w:val="24"/>
        </w:rPr>
        <w:t xml:space="preserve"> roku.</w:t>
      </w:r>
    </w:p>
    <w:p w:rsidR="004058D0" w:rsidRPr="00EF11BE" w:rsidRDefault="004058D0" w:rsidP="004058D0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Żołnierczyk, pok. 104, tel. 042 205-58-71;  042 205-58-72, wewnętrzny 133.</w:t>
      </w:r>
    </w:p>
    <w:sectPr w:rsidR="004058D0" w:rsidRPr="00EF11BE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7A0" w:rsidRDefault="001B57A0" w:rsidP="002570D6">
      <w:pPr>
        <w:spacing w:line="240" w:lineRule="auto"/>
      </w:pPr>
      <w:r>
        <w:separator/>
      </w:r>
    </w:p>
  </w:endnote>
  <w:endnote w:type="continuationSeparator" w:id="0">
    <w:p w:rsidR="001B57A0" w:rsidRDefault="001B57A0" w:rsidP="0025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FC2922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DC00A5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DC00A5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64095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DC00A5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DC00A5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DC00A5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64095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DC00A5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1B57A0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7A0" w:rsidRDefault="001B57A0" w:rsidP="002570D6">
      <w:pPr>
        <w:spacing w:line="240" w:lineRule="auto"/>
      </w:pPr>
      <w:r>
        <w:separator/>
      </w:r>
    </w:p>
  </w:footnote>
  <w:footnote w:type="continuationSeparator" w:id="0">
    <w:p w:rsidR="001B57A0" w:rsidRDefault="001B57A0" w:rsidP="00257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C9C"/>
    <w:multiLevelType w:val="hybridMultilevel"/>
    <w:tmpl w:val="659C82A2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>
    <w:nsid w:val="33B97105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8D0"/>
    <w:rsid w:val="00063CA6"/>
    <w:rsid w:val="0007386B"/>
    <w:rsid w:val="0007396F"/>
    <w:rsid w:val="000844C6"/>
    <w:rsid w:val="0009309C"/>
    <w:rsid w:val="00095A4B"/>
    <w:rsid w:val="000A4925"/>
    <w:rsid w:val="000A4D9C"/>
    <w:rsid w:val="000B686C"/>
    <w:rsid w:val="000C6935"/>
    <w:rsid w:val="00106905"/>
    <w:rsid w:val="00154E56"/>
    <w:rsid w:val="00173DCD"/>
    <w:rsid w:val="001824BC"/>
    <w:rsid w:val="00186174"/>
    <w:rsid w:val="001945AF"/>
    <w:rsid w:val="001B57A0"/>
    <w:rsid w:val="001B61F6"/>
    <w:rsid w:val="001E013B"/>
    <w:rsid w:val="001E3B18"/>
    <w:rsid w:val="001F4D04"/>
    <w:rsid w:val="0021157F"/>
    <w:rsid w:val="00235CA0"/>
    <w:rsid w:val="0024284D"/>
    <w:rsid w:val="002558B1"/>
    <w:rsid w:val="002570D6"/>
    <w:rsid w:val="00274B6E"/>
    <w:rsid w:val="0029009E"/>
    <w:rsid w:val="002A32B5"/>
    <w:rsid w:val="002A65B8"/>
    <w:rsid w:val="002A7840"/>
    <w:rsid w:val="00312D9F"/>
    <w:rsid w:val="00327939"/>
    <w:rsid w:val="00331E04"/>
    <w:rsid w:val="00335BB6"/>
    <w:rsid w:val="00345208"/>
    <w:rsid w:val="00367243"/>
    <w:rsid w:val="00374BE5"/>
    <w:rsid w:val="003A4D2D"/>
    <w:rsid w:val="003D0AA8"/>
    <w:rsid w:val="003F24CB"/>
    <w:rsid w:val="004058D0"/>
    <w:rsid w:val="00414856"/>
    <w:rsid w:val="00440DD8"/>
    <w:rsid w:val="00450FBA"/>
    <w:rsid w:val="004561BC"/>
    <w:rsid w:val="00461C93"/>
    <w:rsid w:val="00465CB4"/>
    <w:rsid w:val="00477CEB"/>
    <w:rsid w:val="00494F4D"/>
    <w:rsid w:val="004A6B11"/>
    <w:rsid w:val="004B059A"/>
    <w:rsid w:val="004C1928"/>
    <w:rsid w:val="004D1378"/>
    <w:rsid w:val="004D1A1A"/>
    <w:rsid w:val="004E05C8"/>
    <w:rsid w:val="004F0DD0"/>
    <w:rsid w:val="00512E35"/>
    <w:rsid w:val="00530C2D"/>
    <w:rsid w:val="00534430"/>
    <w:rsid w:val="00546AB1"/>
    <w:rsid w:val="00560AC8"/>
    <w:rsid w:val="00571142"/>
    <w:rsid w:val="00595FEF"/>
    <w:rsid w:val="005A5B81"/>
    <w:rsid w:val="005B7901"/>
    <w:rsid w:val="005C4768"/>
    <w:rsid w:val="005E1911"/>
    <w:rsid w:val="005F3EE3"/>
    <w:rsid w:val="00601C76"/>
    <w:rsid w:val="00614D78"/>
    <w:rsid w:val="00621B7E"/>
    <w:rsid w:val="0064481B"/>
    <w:rsid w:val="00666A9D"/>
    <w:rsid w:val="00695BF4"/>
    <w:rsid w:val="006C4373"/>
    <w:rsid w:val="006D53F5"/>
    <w:rsid w:val="00757BD4"/>
    <w:rsid w:val="00771C06"/>
    <w:rsid w:val="00784AD8"/>
    <w:rsid w:val="00786F86"/>
    <w:rsid w:val="00794312"/>
    <w:rsid w:val="0084419D"/>
    <w:rsid w:val="008752E4"/>
    <w:rsid w:val="008819B7"/>
    <w:rsid w:val="0088790E"/>
    <w:rsid w:val="008916D7"/>
    <w:rsid w:val="008E4EB2"/>
    <w:rsid w:val="008E5038"/>
    <w:rsid w:val="008F263A"/>
    <w:rsid w:val="0091286F"/>
    <w:rsid w:val="00922B97"/>
    <w:rsid w:val="00954EF8"/>
    <w:rsid w:val="009567B1"/>
    <w:rsid w:val="009570CA"/>
    <w:rsid w:val="0095746F"/>
    <w:rsid w:val="0097228C"/>
    <w:rsid w:val="009838BD"/>
    <w:rsid w:val="00992CE0"/>
    <w:rsid w:val="0099690C"/>
    <w:rsid w:val="009A0514"/>
    <w:rsid w:val="009A6667"/>
    <w:rsid w:val="009B5691"/>
    <w:rsid w:val="009C6CA9"/>
    <w:rsid w:val="009F7F23"/>
    <w:rsid w:val="00A301F4"/>
    <w:rsid w:val="00A52164"/>
    <w:rsid w:val="00AF49AF"/>
    <w:rsid w:val="00B13ED1"/>
    <w:rsid w:val="00B174A3"/>
    <w:rsid w:val="00B32DF7"/>
    <w:rsid w:val="00B36BF7"/>
    <w:rsid w:val="00B40061"/>
    <w:rsid w:val="00B77DB7"/>
    <w:rsid w:val="00B95611"/>
    <w:rsid w:val="00BC528A"/>
    <w:rsid w:val="00BC71F2"/>
    <w:rsid w:val="00BE1195"/>
    <w:rsid w:val="00BE158E"/>
    <w:rsid w:val="00BF0495"/>
    <w:rsid w:val="00C247B3"/>
    <w:rsid w:val="00C65574"/>
    <w:rsid w:val="00C75A71"/>
    <w:rsid w:val="00C840E7"/>
    <w:rsid w:val="00CC09A9"/>
    <w:rsid w:val="00CE5394"/>
    <w:rsid w:val="00CF472F"/>
    <w:rsid w:val="00D118BA"/>
    <w:rsid w:val="00D40CC6"/>
    <w:rsid w:val="00D95CFD"/>
    <w:rsid w:val="00DB3F6F"/>
    <w:rsid w:val="00DC00A5"/>
    <w:rsid w:val="00DC6E3A"/>
    <w:rsid w:val="00E0695B"/>
    <w:rsid w:val="00E25737"/>
    <w:rsid w:val="00E528FB"/>
    <w:rsid w:val="00E64095"/>
    <w:rsid w:val="00E8386F"/>
    <w:rsid w:val="00E91312"/>
    <w:rsid w:val="00E95DAA"/>
    <w:rsid w:val="00EA5C0C"/>
    <w:rsid w:val="00EA6297"/>
    <w:rsid w:val="00ED72FE"/>
    <w:rsid w:val="00F00EEF"/>
    <w:rsid w:val="00F026D6"/>
    <w:rsid w:val="00F4776A"/>
    <w:rsid w:val="00F52D7B"/>
    <w:rsid w:val="00F56C10"/>
    <w:rsid w:val="00F84C2F"/>
    <w:rsid w:val="00F90F2F"/>
    <w:rsid w:val="00F926D3"/>
    <w:rsid w:val="00FC2922"/>
    <w:rsid w:val="00FC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3" type="connector" idref="#_x0000_s1044"/>
        <o:r id="V:Rule4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8D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8D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4058D0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8D0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8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D0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05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7</cp:revision>
  <cp:lastPrinted>2021-01-19T14:20:00Z</cp:lastPrinted>
  <dcterms:created xsi:type="dcterms:W3CDTF">2021-01-18T08:28:00Z</dcterms:created>
  <dcterms:modified xsi:type="dcterms:W3CDTF">2021-01-19T14:22:00Z</dcterms:modified>
</cp:coreProperties>
</file>