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1A6" w:rsidRPr="008534EA" w:rsidRDefault="00A801A6" w:rsidP="00A801A6">
      <w:pPr>
        <w:jc w:val="center"/>
        <w:rPr>
          <w:b/>
          <w:szCs w:val="24"/>
        </w:rPr>
      </w:pPr>
      <w:r w:rsidRPr="008534EA">
        <w:rPr>
          <w:b/>
          <w:szCs w:val="24"/>
        </w:rPr>
        <w:t xml:space="preserve">ZARZĄD  NIERUCHOMOŚCI  WOJEWÓDZTWA  ŁÓDZKIEGO  </w:t>
      </w:r>
      <w:r w:rsidRPr="008534EA">
        <w:rPr>
          <w:rFonts w:cs="Times New Roman"/>
          <w:b/>
          <w:szCs w:val="20"/>
        </w:rPr>
        <w:t>91-427</w:t>
      </w:r>
      <w:r w:rsidRPr="008534EA">
        <w:rPr>
          <w:rFonts w:ascii="Verdana" w:hAnsi="Verdana"/>
          <w:i/>
          <w:szCs w:val="20"/>
        </w:rPr>
        <w:t xml:space="preserve"> </w:t>
      </w:r>
      <w:r w:rsidRPr="008534EA">
        <w:rPr>
          <w:b/>
          <w:szCs w:val="24"/>
        </w:rPr>
        <w:t>ŁÓDŹ, UL. KAMIŃSKIEGO 7/9</w:t>
      </w:r>
    </w:p>
    <w:p w:rsidR="00A801A6" w:rsidRPr="00777A0B" w:rsidRDefault="00A801A6" w:rsidP="00A801A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777A0B">
        <w:rPr>
          <w:b/>
          <w:sz w:val="32"/>
          <w:szCs w:val="32"/>
        </w:rPr>
        <w:t>Wykaz nieruchomości Województwa Łódzkiego</w:t>
      </w:r>
    </w:p>
    <w:p w:rsidR="00A801A6" w:rsidRDefault="00A801A6" w:rsidP="00A801A6">
      <w:pPr>
        <w:jc w:val="center"/>
        <w:rPr>
          <w:b/>
          <w:sz w:val="32"/>
          <w:szCs w:val="32"/>
        </w:rPr>
      </w:pPr>
      <w:r w:rsidRPr="00777A0B">
        <w:rPr>
          <w:b/>
          <w:sz w:val="32"/>
          <w:szCs w:val="32"/>
        </w:rPr>
        <w:t xml:space="preserve">przeznaczonych do </w:t>
      </w:r>
      <w:r w:rsidR="00777A0B" w:rsidRPr="00777A0B">
        <w:rPr>
          <w:b/>
          <w:sz w:val="32"/>
          <w:szCs w:val="32"/>
        </w:rPr>
        <w:t xml:space="preserve">oddania w </w:t>
      </w:r>
      <w:r w:rsidR="0079400D" w:rsidRPr="00777A0B">
        <w:rPr>
          <w:b/>
          <w:sz w:val="32"/>
          <w:szCs w:val="32"/>
        </w:rPr>
        <w:t>naj</w:t>
      </w:r>
      <w:r w:rsidR="00777A0B" w:rsidRPr="00777A0B">
        <w:rPr>
          <w:b/>
          <w:sz w:val="32"/>
          <w:szCs w:val="32"/>
        </w:rPr>
        <w:t>e</w:t>
      </w:r>
      <w:r w:rsidR="0079400D" w:rsidRPr="00777A0B">
        <w:rPr>
          <w:b/>
          <w:sz w:val="32"/>
          <w:szCs w:val="32"/>
        </w:rPr>
        <w:t>m</w:t>
      </w:r>
      <w:r w:rsidR="00695334">
        <w:rPr>
          <w:b/>
          <w:sz w:val="32"/>
          <w:szCs w:val="32"/>
        </w:rPr>
        <w:t xml:space="preserve"> w trybie </w:t>
      </w:r>
      <w:proofErr w:type="spellStart"/>
      <w:r w:rsidR="00695334">
        <w:rPr>
          <w:b/>
          <w:sz w:val="32"/>
          <w:szCs w:val="32"/>
        </w:rPr>
        <w:t>bezprzetargowym</w:t>
      </w:r>
      <w:proofErr w:type="spellEnd"/>
    </w:p>
    <w:tbl>
      <w:tblPr>
        <w:tblStyle w:val="Tabela-Siatka"/>
        <w:tblW w:w="14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00"/>
        <w:gridCol w:w="1418"/>
        <w:gridCol w:w="4536"/>
        <w:gridCol w:w="2835"/>
        <w:gridCol w:w="1984"/>
        <w:gridCol w:w="1423"/>
      </w:tblGrid>
      <w:tr w:rsidR="000066C9" w:rsidRPr="004C1967" w:rsidTr="006A5F1D">
        <w:trPr>
          <w:trHeight w:val="1133"/>
          <w:jc w:val="center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00E200"/>
            <w:vAlign w:val="center"/>
          </w:tcPr>
          <w:p w:rsidR="00C61BF8" w:rsidRPr="00FD60F7" w:rsidRDefault="00C61BF8" w:rsidP="00186DCC">
            <w:pPr>
              <w:jc w:val="center"/>
              <w:rPr>
                <w:b/>
                <w:sz w:val="22"/>
                <w:szCs w:val="20"/>
              </w:rPr>
            </w:pPr>
            <w:r w:rsidRPr="00FD60F7">
              <w:rPr>
                <w:b/>
                <w:sz w:val="22"/>
                <w:szCs w:val="20"/>
              </w:rPr>
              <w:t xml:space="preserve">Położenie </w:t>
            </w:r>
          </w:p>
          <w:p w:rsidR="00C61BF8" w:rsidRPr="00FD60F7" w:rsidRDefault="00C61BF8" w:rsidP="00186DCC">
            <w:pPr>
              <w:ind w:left="-78" w:right="-2"/>
              <w:jc w:val="center"/>
              <w:rPr>
                <w:b/>
                <w:sz w:val="22"/>
                <w:szCs w:val="24"/>
              </w:rPr>
            </w:pPr>
            <w:r w:rsidRPr="00FD60F7">
              <w:rPr>
                <w:b/>
                <w:sz w:val="22"/>
                <w:szCs w:val="20"/>
              </w:rPr>
              <w:t>i oznaczenie nieruchomości</w:t>
            </w:r>
            <w:r w:rsidRPr="00FD60F7"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00E200"/>
            <w:vAlign w:val="center"/>
          </w:tcPr>
          <w:p w:rsidR="00C61BF8" w:rsidRPr="00FD60F7" w:rsidRDefault="00C61BF8" w:rsidP="00186DCC">
            <w:pPr>
              <w:ind w:left="-46" w:right="-31"/>
              <w:jc w:val="center"/>
              <w:rPr>
                <w:b/>
                <w:sz w:val="22"/>
                <w:szCs w:val="20"/>
              </w:rPr>
            </w:pPr>
            <w:r w:rsidRPr="00FD60F7">
              <w:rPr>
                <w:b/>
                <w:sz w:val="22"/>
                <w:szCs w:val="20"/>
              </w:rPr>
              <w:t>Powierzchnia</w:t>
            </w:r>
          </w:p>
          <w:p w:rsidR="00C61BF8" w:rsidRPr="00FD60F7" w:rsidRDefault="00C61BF8" w:rsidP="00186DCC">
            <w:pPr>
              <w:ind w:left="-46" w:right="-31"/>
              <w:jc w:val="center"/>
              <w:rPr>
                <w:b/>
                <w:sz w:val="22"/>
                <w:szCs w:val="24"/>
              </w:rPr>
            </w:pPr>
            <w:r w:rsidRPr="00FD60F7">
              <w:rPr>
                <w:b/>
                <w:sz w:val="22"/>
                <w:szCs w:val="20"/>
              </w:rPr>
              <w:t>[ha]</w:t>
            </w:r>
          </w:p>
        </w:tc>
        <w:tc>
          <w:tcPr>
            <w:tcW w:w="4536" w:type="dxa"/>
            <w:shd w:val="clear" w:color="auto" w:fill="00E200"/>
            <w:vAlign w:val="center"/>
          </w:tcPr>
          <w:p w:rsidR="00C61BF8" w:rsidRPr="00FD60F7" w:rsidRDefault="00C61BF8" w:rsidP="00186DCC">
            <w:pPr>
              <w:jc w:val="center"/>
              <w:rPr>
                <w:b/>
                <w:sz w:val="22"/>
                <w:szCs w:val="20"/>
              </w:rPr>
            </w:pPr>
            <w:r w:rsidRPr="00FD60F7">
              <w:rPr>
                <w:b/>
                <w:sz w:val="22"/>
                <w:szCs w:val="20"/>
              </w:rPr>
              <w:t>Opis nieruchomości</w:t>
            </w:r>
          </w:p>
        </w:tc>
        <w:tc>
          <w:tcPr>
            <w:tcW w:w="2835" w:type="dxa"/>
            <w:shd w:val="clear" w:color="auto" w:fill="00E200"/>
            <w:vAlign w:val="center"/>
          </w:tcPr>
          <w:p w:rsidR="00C61BF8" w:rsidRPr="00FD60F7" w:rsidRDefault="00C61BF8" w:rsidP="00186DCC">
            <w:pPr>
              <w:jc w:val="center"/>
              <w:rPr>
                <w:b/>
                <w:sz w:val="22"/>
                <w:szCs w:val="20"/>
              </w:rPr>
            </w:pPr>
            <w:r w:rsidRPr="00FD60F7">
              <w:rPr>
                <w:b/>
                <w:sz w:val="22"/>
                <w:szCs w:val="20"/>
              </w:rPr>
              <w:t xml:space="preserve">Przeznaczenie </w:t>
            </w:r>
          </w:p>
          <w:p w:rsidR="00C61BF8" w:rsidRPr="00FD60F7" w:rsidRDefault="00C61BF8" w:rsidP="00186DCC">
            <w:pPr>
              <w:jc w:val="center"/>
              <w:rPr>
                <w:b/>
                <w:sz w:val="22"/>
                <w:szCs w:val="20"/>
              </w:rPr>
            </w:pPr>
            <w:r w:rsidRPr="00FD60F7">
              <w:rPr>
                <w:b/>
                <w:sz w:val="22"/>
                <w:szCs w:val="20"/>
              </w:rPr>
              <w:t xml:space="preserve">nieruchomości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00E200"/>
            <w:vAlign w:val="center"/>
          </w:tcPr>
          <w:p w:rsidR="00C61BF8" w:rsidRPr="00FD60F7" w:rsidRDefault="00C61BF8" w:rsidP="006A5F1D">
            <w:pPr>
              <w:jc w:val="center"/>
              <w:rPr>
                <w:b/>
                <w:sz w:val="22"/>
                <w:szCs w:val="20"/>
              </w:rPr>
            </w:pPr>
            <w:r w:rsidRPr="00FD60F7">
              <w:rPr>
                <w:b/>
                <w:sz w:val="22"/>
                <w:szCs w:val="20"/>
              </w:rPr>
              <w:t>Forma i termin oddania nieruchomości w</w:t>
            </w:r>
            <w:r w:rsidR="006A5F1D">
              <w:rPr>
                <w:b/>
                <w:sz w:val="22"/>
                <w:szCs w:val="20"/>
              </w:rPr>
              <w:t> </w:t>
            </w:r>
            <w:r w:rsidRPr="00FD60F7">
              <w:rPr>
                <w:b/>
                <w:sz w:val="22"/>
                <w:szCs w:val="20"/>
              </w:rPr>
              <w:t>najem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00E200"/>
            <w:vAlign w:val="center"/>
          </w:tcPr>
          <w:p w:rsidR="00C61BF8" w:rsidRPr="00FD60F7" w:rsidRDefault="006A5F1D" w:rsidP="00186DCC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Wysokość</w:t>
            </w:r>
            <w:r w:rsidR="00C61BF8" w:rsidRPr="00FD60F7">
              <w:rPr>
                <w:b/>
                <w:sz w:val="22"/>
                <w:szCs w:val="20"/>
              </w:rPr>
              <w:t xml:space="preserve"> czynszu netto*</w:t>
            </w:r>
          </w:p>
        </w:tc>
      </w:tr>
      <w:tr w:rsidR="006A5F1D" w:rsidRPr="00675941" w:rsidTr="006A5F1D">
        <w:trPr>
          <w:trHeight w:val="5572"/>
          <w:jc w:val="center"/>
        </w:trPr>
        <w:tc>
          <w:tcPr>
            <w:tcW w:w="2700" w:type="dxa"/>
            <w:tcBorders>
              <w:left w:val="single" w:sz="4" w:space="0" w:color="00B050"/>
            </w:tcBorders>
            <w:vAlign w:val="center"/>
          </w:tcPr>
          <w:p w:rsidR="006A5F1D" w:rsidRPr="001A219E" w:rsidRDefault="006A5F1D" w:rsidP="002A5358">
            <w:pPr>
              <w:ind w:right="24"/>
              <w:jc w:val="left"/>
              <w:rPr>
                <w:rFonts w:eastAsia="Calibri" w:cs="Times New Roman"/>
                <w:sz w:val="24"/>
                <w:szCs w:val="24"/>
              </w:rPr>
            </w:pPr>
            <w:r w:rsidRPr="001A219E">
              <w:rPr>
                <w:rFonts w:eastAsia="Calibri" w:cs="Times New Roman"/>
                <w:sz w:val="24"/>
                <w:szCs w:val="24"/>
              </w:rPr>
              <w:t>Nieruchomość gruntowa zabudowana, położona w Łasku, przy ul. 9 Maja 50, oznaczona w ewidencji gruntów jako działki nr 56  i 57/7,  w obrębie 20  miasta Łask, dla której Sąd Rejonowy w Łasku prowadzi księgę wieczystą nr</w:t>
            </w:r>
          </w:p>
          <w:p w:rsidR="006A5F1D" w:rsidRPr="001A219E" w:rsidRDefault="006A5F1D" w:rsidP="002A5358">
            <w:pPr>
              <w:ind w:right="24"/>
              <w:jc w:val="left"/>
              <w:rPr>
                <w:rFonts w:eastAsia="Calibri" w:cs="Times New Roman"/>
                <w:sz w:val="24"/>
                <w:szCs w:val="24"/>
              </w:rPr>
            </w:pPr>
            <w:r w:rsidRPr="001A219E">
              <w:rPr>
                <w:rFonts w:eastAsia="Calibri" w:cs="Times New Roman"/>
                <w:sz w:val="24"/>
                <w:szCs w:val="24"/>
              </w:rPr>
              <w:t>SR1L/00041804/3.</w:t>
            </w:r>
          </w:p>
          <w:p w:rsidR="006A5F1D" w:rsidRPr="001A219E" w:rsidRDefault="006A5F1D" w:rsidP="002A5358">
            <w:pPr>
              <w:ind w:right="24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6A5F1D" w:rsidRPr="001A219E" w:rsidRDefault="006A5F1D" w:rsidP="002A5358">
            <w:pPr>
              <w:ind w:right="24"/>
              <w:jc w:val="left"/>
              <w:rPr>
                <w:rFonts w:eastAsia="Calibri" w:cs="Times New Roman"/>
                <w:sz w:val="24"/>
                <w:szCs w:val="24"/>
              </w:rPr>
            </w:pPr>
            <w:r w:rsidRPr="001A219E">
              <w:rPr>
                <w:rFonts w:eastAsia="Calibri" w:cs="Times New Roman"/>
                <w:sz w:val="24"/>
                <w:szCs w:val="24"/>
              </w:rPr>
              <w:t>Własność Województwa Łódzkiego.</w:t>
            </w:r>
          </w:p>
        </w:tc>
        <w:tc>
          <w:tcPr>
            <w:tcW w:w="1418" w:type="dxa"/>
            <w:vAlign w:val="center"/>
          </w:tcPr>
          <w:p w:rsidR="006A5F1D" w:rsidRPr="001A219E" w:rsidRDefault="006A5F1D" w:rsidP="0018011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A219E">
              <w:rPr>
                <w:rFonts w:eastAsia="Calibri" w:cs="Times New Roman"/>
                <w:sz w:val="24"/>
                <w:szCs w:val="24"/>
              </w:rPr>
              <w:t>0,4494</w:t>
            </w:r>
          </w:p>
        </w:tc>
        <w:tc>
          <w:tcPr>
            <w:tcW w:w="4536" w:type="dxa"/>
            <w:vAlign w:val="center"/>
          </w:tcPr>
          <w:p w:rsidR="006A5F1D" w:rsidRPr="001A219E" w:rsidRDefault="006A5F1D" w:rsidP="006A5F1D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1A219E">
              <w:rPr>
                <w:rFonts w:eastAsia="Calibri" w:cs="Times New Roman"/>
                <w:sz w:val="24"/>
                <w:szCs w:val="24"/>
              </w:rPr>
              <w:t xml:space="preserve">Na nieruchomości posadowiony jest </w:t>
            </w:r>
            <w:proofErr w:type="spellStart"/>
            <w:r w:rsidRPr="001A219E">
              <w:rPr>
                <w:rFonts w:eastAsia="Calibri" w:cs="Times New Roman"/>
                <w:sz w:val="24"/>
                <w:szCs w:val="24"/>
              </w:rPr>
              <w:t>zespół</w:t>
            </w:r>
            <w:proofErr w:type="spellEnd"/>
            <w:r w:rsidRPr="001A219E">
              <w:rPr>
                <w:rFonts w:eastAsia="Calibri" w:cs="Times New Roman"/>
                <w:sz w:val="24"/>
                <w:szCs w:val="24"/>
              </w:rPr>
              <w:t xml:space="preserve"> budynków wykorzystywanych w przeszłości dla potrzeb Wojewódzkiej Stacji Ratownictwa Medycznego, w tym  budynek dwupiętrowy, podpiwniczony, niemieszkalny oznaczony w ewidencji gruntów i budynków nr 56;1</w:t>
            </w:r>
            <w:r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Pr="001A219E">
              <w:rPr>
                <w:rFonts w:eastAsia="Calibri" w:cs="Times New Roman"/>
                <w:sz w:val="24"/>
                <w:szCs w:val="24"/>
              </w:rPr>
              <w:t xml:space="preserve">budynek parterowy </w:t>
            </w:r>
            <w:r>
              <w:rPr>
                <w:rFonts w:eastAsia="Calibri" w:cs="Times New Roman"/>
                <w:sz w:val="24"/>
                <w:szCs w:val="24"/>
              </w:rPr>
              <w:t>niemieszkalny</w:t>
            </w:r>
            <w:r w:rsidRPr="001A219E">
              <w:rPr>
                <w:rFonts w:eastAsia="Calibri" w:cs="Times New Roman"/>
                <w:sz w:val="24"/>
                <w:szCs w:val="24"/>
              </w:rPr>
              <w:t xml:space="preserve"> oznaczony w ewidencji gruntów i budynków nr 56;3</w:t>
            </w:r>
            <w:r>
              <w:rPr>
                <w:rFonts w:eastAsia="Calibri" w:cs="Times New Roman"/>
                <w:sz w:val="24"/>
                <w:szCs w:val="24"/>
              </w:rPr>
              <w:t xml:space="preserve"> oraz wiata garażowa oznaczona w ewidencji gruntów i budynków nr 56;5.</w:t>
            </w:r>
          </w:p>
          <w:p w:rsidR="006A5F1D" w:rsidRDefault="006A5F1D" w:rsidP="006A5F1D">
            <w:pPr>
              <w:ind w:firstLine="408"/>
              <w:jc w:val="left"/>
              <w:rPr>
                <w:sz w:val="24"/>
                <w:szCs w:val="24"/>
              </w:rPr>
            </w:pPr>
          </w:p>
          <w:p w:rsidR="006A5F1D" w:rsidRPr="001A219E" w:rsidRDefault="006A5F1D" w:rsidP="006A5F1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Przedmiotem najmu będzie miejsce postojowe nr 5 o powierzchni </w:t>
            </w:r>
            <w:r w:rsidRPr="001A219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1A219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43</w:t>
            </w:r>
            <w:r w:rsidRPr="001A219E">
              <w:rPr>
                <w:sz w:val="24"/>
                <w:szCs w:val="24"/>
              </w:rPr>
              <w:t xml:space="preserve"> m</w:t>
            </w:r>
            <w:r w:rsidRPr="008B769D">
              <w:rPr>
                <w:sz w:val="24"/>
                <w:szCs w:val="24"/>
                <w:vertAlign w:val="superscript"/>
              </w:rPr>
              <w:t>2</w:t>
            </w:r>
          </w:p>
          <w:p w:rsidR="006A5F1D" w:rsidRPr="001A219E" w:rsidRDefault="006A5F1D" w:rsidP="006A5F1D">
            <w:pPr>
              <w:jc w:val="left"/>
              <w:rPr>
                <w:sz w:val="24"/>
                <w:szCs w:val="24"/>
              </w:rPr>
            </w:pPr>
            <w:r w:rsidRPr="001A219E">
              <w:rPr>
                <w:sz w:val="24"/>
                <w:szCs w:val="24"/>
              </w:rPr>
              <w:t>usytuowane pod wiatą garażową oznaczoną w wypisie kartoteki budynków nr 56;5</w:t>
            </w:r>
          </w:p>
        </w:tc>
        <w:tc>
          <w:tcPr>
            <w:tcW w:w="2835" w:type="dxa"/>
          </w:tcPr>
          <w:p w:rsidR="006A5F1D" w:rsidRDefault="006A5F1D" w:rsidP="002A535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Brak obowiązującego miejscowego </w:t>
            </w:r>
            <w:proofErr w:type="spellStart"/>
            <w:r>
              <w:rPr>
                <w:sz w:val="24"/>
                <w:szCs w:val="24"/>
              </w:rPr>
              <w:t>planu</w:t>
            </w:r>
            <w:proofErr w:type="spellEnd"/>
            <w:r>
              <w:rPr>
                <w:sz w:val="24"/>
                <w:szCs w:val="24"/>
              </w:rPr>
              <w:t xml:space="preserve"> zagospodarowania przestrzennego. </w:t>
            </w:r>
            <w:r w:rsidRPr="001A219E">
              <w:rPr>
                <w:sz w:val="24"/>
                <w:szCs w:val="24"/>
              </w:rPr>
              <w:t>Zgodnie ze studium uwarunkowań i kierunków zagospodarowania przestrzennego zatwierdzonym uchwałą nr LIII/594/2018 Rady Miejskiej w Łasku - działki położone są na terenach wielofunkcyjnej zabudowy śródmieścia.</w:t>
            </w:r>
          </w:p>
          <w:p w:rsidR="006A5F1D" w:rsidRDefault="006A5F1D" w:rsidP="002A5358">
            <w:pPr>
              <w:jc w:val="left"/>
              <w:rPr>
                <w:sz w:val="24"/>
                <w:szCs w:val="24"/>
              </w:rPr>
            </w:pPr>
          </w:p>
          <w:p w:rsidR="006A5F1D" w:rsidRPr="001A219E" w:rsidRDefault="006A5F1D" w:rsidP="002A5358">
            <w:pPr>
              <w:jc w:val="left"/>
              <w:rPr>
                <w:sz w:val="24"/>
                <w:szCs w:val="24"/>
              </w:rPr>
            </w:pPr>
            <w:r w:rsidRPr="001A219E">
              <w:rPr>
                <w:sz w:val="24"/>
                <w:szCs w:val="24"/>
              </w:rPr>
              <w:t>Miejsc</w:t>
            </w:r>
            <w:r>
              <w:rPr>
                <w:sz w:val="24"/>
                <w:szCs w:val="24"/>
              </w:rPr>
              <w:t>e</w:t>
            </w:r>
            <w:r w:rsidRPr="001A219E">
              <w:rPr>
                <w:sz w:val="24"/>
                <w:szCs w:val="24"/>
              </w:rPr>
              <w:t xml:space="preserve"> postojowe przeznaczone </w:t>
            </w:r>
            <w:r>
              <w:rPr>
                <w:sz w:val="24"/>
                <w:szCs w:val="24"/>
              </w:rPr>
              <w:t>jest</w:t>
            </w:r>
            <w:r w:rsidRPr="001A219E">
              <w:rPr>
                <w:sz w:val="24"/>
                <w:szCs w:val="24"/>
              </w:rPr>
              <w:t xml:space="preserve"> do wykorzystania zgodnie z </w:t>
            </w:r>
            <w:r>
              <w:rPr>
                <w:sz w:val="24"/>
                <w:szCs w:val="24"/>
              </w:rPr>
              <w:t>jego</w:t>
            </w:r>
            <w:r w:rsidRPr="001A219E">
              <w:rPr>
                <w:sz w:val="24"/>
                <w:szCs w:val="24"/>
              </w:rPr>
              <w:t xml:space="preserve"> funkcją</w:t>
            </w:r>
            <w:r>
              <w:rPr>
                <w:sz w:val="24"/>
                <w:szCs w:val="24"/>
              </w:rPr>
              <w:t>.</w:t>
            </w:r>
          </w:p>
          <w:p w:rsidR="006A5F1D" w:rsidRPr="001A219E" w:rsidRDefault="006A5F1D" w:rsidP="002A535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00B050"/>
            </w:tcBorders>
            <w:vAlign w:val="center"/>
          </w:tcPr>
          <w:p w:rsidR="006A5F1D" w:rsidRDefault="006A5F1D" w:rsidP="006A5F1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A219E">
              <w:rPr>
                <w:rFonts w:cs="Times New Roman"/>
                <w:sz w:val="24"/>
                <w:szCs w:val="24"/>
              </w:rPr>
              <w:t xml:space="preserve">Najem w trybie </w:t>
            </w:r>
            <w:proofErr w:type="spellStart"/>
            <w:r w:rsidRPr="001A219E">
              <w:rPr>
                <w:rFonts w:cs="Times New Roman"/>
                <w:sz w:val="24"/>
                <w:szCs w:val="24"/>
              </w:rPr>
              <w:t>bezprzetargowym</w:t>
            </w:r>
            <w:proofErr w:type="spellEnd"/>
            <w:r w:rsidRPr="001A219E">
              <w:rPr>
                <w:rFonts w:cs="Times New Roman"/>
                <w:sz w:val="24"/>
                <w:szCs w:val="24"/>
              </w:rPr>
              <w:t xml:space="preserve"> na okres 2 lat</w:t>
            </w:r>
            <w:r>
              <w:rPr>
                <w:rFonts w:cs="Times New Roman"/>
                <w:sz w:val="24"/>
                <w:szCs w:val="24"/>
              </w:rPr>
              <w:t xml:space="preserve"> 6 miesięcy </w:t>
            </w:r>
            <w:r w:rsidRPr="001A219E">
              <w:rPr>
                <w:rFonts w:cs="Times New Roman"/>
                <w:sz w:val="24"/>
                <w:szCs w:val="24"/>
              </w:rPr>
              <w:t xml:space="preserve">od dnia </w:t>
            </w:r>
            <w:r>
              <w:rPr>
                <w:rFonts w:cs="Times New Roman"/>
                <w:sz w:val="24"/>
                <w:szCs w:val="24"/>
              </w:rPr>
              <w:t>04</w:t>
            </w:r>
            <w:r w:rsidRPr="001A219E">
              <w:rPr>
                <w:rFonts w:cs="Times New Roman"/>
                <w:sz w:val="24"/>
                <w:szCs w:val="24"/>
              </w:rPr>
              <w:t>.0</w:t>
            </w:r>
            <w:r>
              <w:rPr>
                <w:rFonts w:cs="Times New Roman"/>
                <w:sz w:val="24"/>
                <w:szCs w:val="24"/>
              </w:rPr>
              <w:t>3</w:t>
            </w:r>
            <w:r w:rsidRPr="001A219E">
              <w:rPr>
                <w:rFonts w:cs="Times New Roman"/>
                <w:sz w:val="24"/>
                <w:szCs w:val="24"/>
              </w:rPr>
              <w:t xml:space="preserve">.2021 r. do dnia </w:t>
            </w:r>
            <w:r>
              <w:rPr>
                <w:rFonts w:cs="Times New Roman"/>
                <w:sz w:val="24"/>
                <w:szCs w:val="24"/>
              </w:rPr>
              <w:t>03</w:t>
            </w:r>
            <w:r w:rsidRPr="001A219E">
              <w:rPr>
                <w:rFonts w:cs="Times New Roman"/>
                <w:sz w:val="24"/>
                <w:szCs w:val="24"/>
              </w:rPr>
              <w:t>.0</w:t>
            </w:r>
            <w:r>
              <w:rPr>
                <w:rFonts w:cs="Times New Roman"/>
                <w:sz w:val="24"/>
                <w:szCs w:val="24"/>
              </w:rPr>
              <w:t>9</w:t>
            </w:r>
            <w:r w:rsidRPr="001A219E">
              <w:rPr>
                <w:rFonts w:cs="Times New Roman"/>
                <w:sz w:val="24"/>
                <w:szCs w:val="24"/>
              </w:rPr>
              <w:t>.2023 r.</w:t>
            </w:r>
            <w:r>
              <w:rPr>
                <w:rFonts w:cs="Times New Roman"/>
                <w:sz w:val="24"/>
                <w:szCs w:val="24"/>
              </w:rPr>
              <w:t xml:space="preserve"> na rzecz </w:t>
            </w:r>
          </w:p>
          <w:p w:rsidR="006A5F1D" w:rsidRPr="001A219E" w:rsidRDefault="006A5F1D" w:rsidP="006A5F1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Dawida </w:t>
            </w:r>
            <w:proofErr w:type="spellStart"/>
            <w:r>
              <w:rPr>
                <w:rFonts w:cs="Times New Roman"/>
                <w:sz w:val="24"/>
                <w:szCs w:val="24"/>
              </w:rPr>
              <w:t>Dregiera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423" w:type="dxa"/>
            <w:tcBorders>
              <w:right w:val="single" w:sz="4" w:space="0" w:color="00B050"/>
            </w:tcBorders>
            <w:vAlign w:val="center"/>
          </w:tcPr>
          <w:p w:rsidR="006A5F1D" w:rsidRPr="001A219E" w:rsidRDefault="006A5F1D" w:rsidP="006A5F1D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sz w:val="24"/>
                <w:szCs w:val="24"/>
              </w:rPr>
              <w:t>140</w:t>
            </w:r>
            <w:r w:rsidRPr="001A219E">
              <w:rPr>
                <w:rFonts w:cs="Times New Roman"/>
                <w:sz w:val="24"/>
                <w:szCs w:val="24"/>
              </w:rPr>
              <w:t xml:space="preserve"> zł</w:t>
            </w:r>
            <w:r>
              <w:rPr>
                <w:rFonts w:cs="Times New Roman"/>
                <w:sz w:val="24"/>
                <w:szCs w:val="24"/>
              </w:rPr>
              <w:t xml:space="preserve"> za miejsce</w:t>
            </w:r>
          </w:p>
        </w:tc>
      </w:tr>
    </w:tbl>
    <w:p w:rsidR="00E9013E" w:rsidRDefault="0079400D" w:rsidP="00CA6172">
      <w:pPr>
        <w:ind w:firstLine="709"/>
        <w:jc w:val="left"/>
        <w:rPr>
          <w:bCs/>
          <w:sz w:val="20"/>
          <w:szCs w:val="20"/>
        </w:rPr>
      </w:pPr>
      <w:r w:rsidRPr="0079400D">
        <w:rPr>
          <w:sz w:val="18"/>
        </w:rPr>
        <w:t xml:space="preserve">* </w:t>
      </w:r>
      <w:r w:rsidR="00E9013E" w:rsidRPr="00CB7558">
        <w:rPr>
          <w:bCs/>
          <w:sz w:val="20"/>
          <w:szCs w:val="20"/>
        </w:rPr>
        <w:t>1. Do miesięcznego czynszu ustalonego w przetargu zostanie doliczony podatek VAT, zgodnie z obowiązującymi przepisami</w:t>
      </w:r>
      <w:r w:rsidR="00E9013E">
        <w:rPr>
          <w:bCs/>
          <w:sz w:val="20"/>
          <w:szCs w:val="20"/>
        </w:rPr>
        <w:t>.</w:t>
      </w:r>
    </w:p>
    <w:p w:rsidR="00E9013E" w:rsidRDefault="00E9013E" w:rsidP="00CA6172">
      <w:pPr>
        <w:ind w:firstLine="709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2. Czynsz będzie płatny miesięcznie z góry, w terminie 14 dni od daty wystawienia faktury przez Wynajmującego.</w:t>
      </w:r>
    </w:p>
    <w:p w:rsidR="00E9013E" w:rsidRDefault="00E9013E" w:rsidP="00CA6172">
      <w:pPr>
        <w:ind w:firstLine="709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3. Stawka czynszu ustalona w wyniku przetargu będzie waloryzowana corocznie o wskaźnik wzrostu cen towarów i usług konsumpcyjnych za rok poprzedni, ogłoszony przez </w:t>
      </w:r>
      <w:r>
        <w:rPr>
          <w:bCs/>
          <w:sz w:val="20"/>
          <w:szCs w:val="20"/>
        </w:rPr>
        <w:br/>
        <w:t xml:space="preserve">                     </w:t>
      </w:r>
      <w:r w:rsidR="002A2520">
        <w:rPr>
          <w:bCs/>
          <w:sz w:val="20"/>
          <w:szCs w:val="20"/>
        </w:rPr>
        <w:t>P</w:t>
      </w:r>
      <w:r>
        <w:rPr>
          <w:bCs/>
          <w:sz w:val="20"/>
          <w:szCs w:val="20"/>
        </w:rPr>
        <w:t>rezesa Głównego Urzędu Statystycznego.</w:t>
      </w:r>
    </w:p>
    <w:p w:rsidR="00E9013E" w:rsidRPr="00CB7558" w:rsidRDefault="00E9013E" w:rsidP="00E9013E">
      <w:pPr>
        <w:jc w:val="left"/>
        <w:rPr>
          <w:bCs/>
          <w:sz w:val="20"/>
          <w:szCs w:val="20"/>
        </w:rPr>
      </w:pPr>
    </w:p>
    <w:p w:rsidR="00E9013E" w:rsidRDefault="00E9013E" w:rsidP="008B769D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0261F8">
        <w:rPr>
          <w:b/>
          <w:szCs w:val="24"/>
        </w:rPr>
        <w:t>2</w:t>
      </w:r>
      <w:r w:rsidR="006A5F1D">
        <w:rPr>
          <w:b/>
          <w:szCs w:val="24"/>
        </w:rPr>
        <w:t>6</w:t>
      </w:r>
      <w:r w:rsidR="000F71B6">
        <w:rPr>
          <w:b/>
          <w:szCs w:val="24"/>
        </w:rPr>
        <w:t xml:space="preserve"> </w:t>
      </w:r>
      <w:r w:rsidR="006A5F1D">
        <w:rPr>
          <w:b/>
          <w:szCs w:val="24"/>
        </w:rPr>
        <w:t>stycznia</w:t>
      </w:r>
      <w:r w:rsidR="008B769D">
        <w:rPr>
          <w:b/>
          <w:szCs w:val="24"/>
        </w:rPr>
        <w:t xml:space="preserve"> 202</w:t>
      </w:r>
      <w:r w:rsidR="006A5F1D">
        <w:rPr>
          <w:b/>
          <w:szCs w:val="24"/>
        </w:rPr>
        <w:t>1</w:t>
      </w:r>
      <w:r w:rsidR="008B769D">
        <w:rPr>
          <w:b/>
          <w:szCs w:val="24"/>
        </w:rPr>
        <w:t xml:space="preserve"> r. </w:t>
      </w:r>
      <w:r w:rsidR="00517792">
        <w:rPr>
          <w:b/>
          <w:szCs w:val="24"/>
        </w:rPr>
        <w:t>do</w:t>
      </w:r>
      <w:r w:rsidR="00517792" w:rsidRPr="0081648B">
        <w:rPr>
          <w:b/>
          <w:szCs w:val="24"/>
        </w:rPr>
        <w:t xml:space="preserve"> </w:t>
      </w:r>
      <w:r w:rsidR="006A5F1D">
        <w:rPr>
          <w:b/>
          <w:szCs w:val="24"/>
        </w:rPr>
        <w:t>16</w:t>
      </w:r>
      <w:r w:rsidR="00A51390">
        <w:rPr>
          <w:b/>
          <w:szCs w:val="24"/>
        </w:rPr>
        <w:t xml:space="preserve"> </w:t>
      </w:r>
      <w:r w:rsidR="006A5F1D">
        <w:rPr>
          <w:b/>
          <w:szCs w:val="24"/>
        </w:rPr>
        <w:t>lutego</w:t>
      </w:r>
      <w:r w:rsidR="00A51390">
        <w:rPr>
          <w:b/>
          <w:szCs w:val="24"/>
        </w:rPr>
        <w:t xml:space="preserve"> </w:t>
      </w:r>
      <w:r w:rsidRPr="0081648B">
        <w:rPr>
          <w:b/>
          <w:szCs w:val="24"/>
        </w:rPr>
        <w:t>20</w:t>
      </w:r>
      <w:r>
        <w:rPr>
          <w:b/>
          <w:szCs w:val="24"/>
        </w:rPr>
        <w:t>2</w:t>
      </w:r>
      <w:r w:rsidR="008B769D">
        <w:rPr>
          <w:b/>
          <w:szCs w:val="24"/>
        </w:rPr>
        <w:t>1</w:t>
      </w:r>
      <w:r w:rsidRPr="0081648B">
        <w:rPr>
          <w:b/>
          <w:szCs w:val="24"/>
        </w:rPr>
        <w:t xml:space="preserve"> roku.</w:t>
      </w:r>
    </w:p>
    <w:p w:rsidR="00E9013E" w:rsidRDefault="008B769D" w:rsidP="008B769D">
      <w:pPr>
        <w:jc w:val="center"/>
      </w:pPr>
      <w:r w:rsidRPr="001240F8">
        <w:rPr>
          <w:b/>
          <w:sz w:val="26"/>
          <w:szCs w:val="24"/>
        </w:rPr>
        <w:t xml:space="preserve">Sprawę prowadzi </w:t>
      </w:r>
      <w:r>
        <w:rPr>
          <w:b/>
          <w:sz w:val="26"/>
          <w:szCs w:val="24"/>
        </w:rPr>
        <w:t>Marcin Młynarczyk, tel. 42 205-58-71;</w:t>
      </w:r>
      <w:r w:rsidRPr="001240F8">
        <w:rPr>
          <w:b/>
          <w:sz w:val="26"/>
          <w:szCs w:val="24"/>
        </w:rPr>
        <w:t xml:space="preserve"> wewnętrzny </w:t>
      </w:r>
      <w:r>
        <w:rPr>
          <w:b/>
          <w:sz w:val="26"/>
          <w:szCs w:val="24"/>
        </w:rPr>
        <w:t>132</w:t>
      </w:r>
      <w:r w:rsidRPr="001240F8">
        <w:rPr>
          <w:b/>
          <w:sz w:val="26"/>
          <w:szCs w:val="24"/>
        </w:rPr>
        <w:t>.</w:t>
      </w:r>
    </w:p>
    <w:sectPr w:rsidR="00E9013E" w:rsidSect="00517792">
      <w:footerReference w:type="default" r:id="rId7"/>
      <w:pgSz w:w="16838" w:h="11906" w:orient="landscape"/>
      <w:pgMar w:top="567" w:right="678" w:bottom="567" w:left="709" w:header="426" w:footer="71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F66" w:rsidRDefault="00BD6F66" w:rsidP="0027454C">
      <w:pPr>
        <w:spacing w:line="240" w:lineRule="auto"/>
      </w:pPr>
      <w:r>
        <w:separator/>
      </w:r>
    </w:p>
  </w:endnote>
  <w:endnote w:type="continuationSeparator" w:id="0">
    <w:p w:rsidR="00BD6F66" w:rsidRDefault="00BD6F66" w:rsidP="0027454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81543191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543192"/>
          <w:docPartObj>
            <w:docPartGallery w:val="Page Numbers (Top of Page)"/>
            <w:docPartUnique/>
          </w:docPartObj>
        </w:sdtPr>
        <w:sdtContent>
          <w:p w:rsidR="002A5358" w:rsidRPr="00671A8F" w:rsidRDefault="002A5358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71A8F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BA4519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BA4519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7B3E58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BA4519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71A8F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BA4519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BA4519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7B3E58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BA4519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F66" w:rsidRDefault="00BD6F66" w:rsidP="0027454C">
      <w:pPr>
        <w:spacing w:line="240" w:lineRule="auto"/>
      </w:pPr>
      <w:r>
        <w:separator/>
      </w:r>
    </w:p>
  </w:footnote>
  <w:footnote w:type="continuationSeparator" w:id="0">
    <w:p w:rsidR="00BD6F66" w:rsidRDefault="00BD6F66" w:rsidP="0027454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1A6"/>
    <w:rsid w:val="000066C9"/>
    <w:rsid w:val="00007AC9"/>
    <w:rsid w:val="000261F8"/>
    <w:rsid w:val="00063CA6"/>
    <w:rsid w:val="000A2565"/>
    <w:rsid w:val="000A4925"/>
    <w:rsid w:val="000B1A61"/>
    <w:rsid w:val="000C114C"/>
    <w:rsid w:val="000C5C13"/>
    <w:rsid w:val="000F02EC"/>
    <w:rsid w:val="000F2D8C"/>
    <w:rsid w:val="000F71B6"/>
    <w:rsid w:val="00104F13"/>
    <w:rsid w:val="001725F5"/>
    <w:rsid w:val="0018011A"/>
    <w:rsid w:val="00184D47"/>
    <w:rsid w:val="00186DCC"/>
    <w:rsid w:val="001A219E"/>
    <w:rsid w:val="001B1112"/>
    <w:rsid w:val="001B1379"/>
    <w:rsid w:val="001B4E93"/>
    <w:rsid w:val="001E013B"/>
    <w:rsid w:val="001E4FB2"/>
    <w:rsid w:val="00210FB7"/>
    <w:rsid w:val="0026618E"/>
    <w:rsid w:val="0027454C"/>
    <w:rsid w:val="0028169B"/>
    <w:rsid w:val="00292EB1"/>
    <w:rsid w:val="00297D6C"/>
    <w:rsid w:val="002A2520"/>
    <w:rsid w:val="002A5358"/>
    <w:rsid w:val="002B698D"/>
    <w:rsid w:val="002E7FDB"/>
    <w:rsid w:val="00336247"/>
    <w:rsid w:val="00343F3A"/>
    <w:rsid w:val="0036459E"/>
    <w:rsid w:val="00367243"/>
    <w:rsid w:val="00376EAA"/>
    <w:rsid w:val="0037741E"/>
    <w:rsid w:val="003921E9"/>
    <w:rsid w:val="003A125B"/>
    <w:rsid w:val="003A1691"/>
    <w:rsid w:val="003B3FED"/>
    <w:rsid w:val="003B4106"/>
    <w:rsid w:val="003D7DBA"/>
    <w:rsid w:val="003E68DE"/>
    <w:rsid w:val="00403D6F"/>
    <w:rsid w:val="004131C6"/>
    <w:rsid w:val="00414F8F"/>
    <w:rsid w:val="00454A90"/>
    <w:rsid w:val="00461BFE"/>
    <w:rsid w:val="00473B9B"/>
    <w:rsid w:val="0047723D"/>
    <w:rsid w:val="00490912"/>
    <w:rsid w:val="00495098"/>
    <w:rsid w:val="00495CED"/>
    <w:rsid w:val="004A5BE5"/>
    <w:rsid w:val="004B4A0B"/>
    <w:rsid w:val="004B6AAF"/>
    <w:rsid w:val="004C13A9"/>
    <w:rsid w:val="004C1928"/>
    <w:rsid w:val="004D1AE2"/>
    <w:rsid w:val="004E6F64"/>
    <w:rsid w:val="00507FA0"/>
    <w:rsid w:val="00512E35"/>
    <w:rsid w:val="00517792"/>
    <w:rsid w:val="00523C92"/>
    <w:rsid w:val="00530C2D"/>
    <w:rsid w:val="00533AB1"/>
    <w:rsid w:val="00546AB1"/>
    <w:rsid w:val="00551428"/>
    <w:rsid w:val="00572ACE"/>
    <w:rsid w:val="005876EC"/>
    <w:rsid w:val="00593632"/>
    <w:rsid w:val="00594C33"/>
    <w:rsid w:val="005A5B81"/>
    <w:rsid w:val="005C4768"/>
    <w:rsid w:val="005D3047"/>
    <w:rsid w:val="00601C76"/>
    <w:rsid w:val="006103E2"/>
    <w:rsid w:val="006172A7"/>
    <w:rsid w:val="00621B7E"/>
    <w:rsid w:val="00627DDF"/>
    <w:rsid w:val="00633674"/>
    <w:rsid w:val="00643F38"/>
    <w:rsid w:val="00683228"/>
    <w:rsid w:val="00687733"/>
    <w:rsid w:val="006946AD"/>
    <w:rsid w:val="00695334"/>
    <w:rsid w:val="006A5F1D"/>
    <w:rsid w:val="006C5353"/>
    <w:rsid w:val="006D5ED0"/>
    <w:rsid w:val="00703A49"/>
    <w:rsid w:val="00704F22"/>
    <w:rsid w:val="0071693A"/>
    <w:rsid w:val="00726F3A"/>
    <w:rsid w:val="007402BF"/>
    <w:rsid w:val="0076127D"/>
    <w:rsid w:val="00771C06"/>
    <w:rsid w:val="0077324B"/>
    <w:rsid w:val="007747C6"/>
    <w:rsid w:val="00777A0B"/>
    <w:rsid w:val="0079400D"/>
    <w:rsid w:val="00794312"/>
    <w:rsid w:val="007B024F"/>
    <w:rsid w:val="007B3E58"/>
    <w:rsid w:val="007B6D2B"/>
    <w:rsid w:val="0080365C"/>
    <w:rsid w:val="008160D2"/>
    <w:rsid w:val="00847498"/>
    <w:rsid w:val="008752E4"/>
    <w:rsid w:val="00883B89"/>
    <w:rsid w:val="008928AC"/>
    <w:rsid w:val="008956AE"/>
    <w:rsid w:val="008B56D9"/>
    <w:rsid w:val="008B769D"/>
    <w:rsid w:val="008B7AB1"/>
    <w:rsid w:val="008C022B"/>
    <w:rsid w:val="008D227D"/>
    <w:rsid w:val="008D4A79"/>
    <w:rsid w:val="008D61D0"/>
    <w:rsid w:val="008E44CD"/>
    <w:rsid w:val="009075D0"/>
    <w:rsid w:val="00914E86"/>
    <w:rsid w:val="009217ED"/>
    <w:rsid w:val="00982C1E"/>
    <w:rsid w:val="009A0DA5"/>
    <w:rsid w:val="009A253F"/>
    <w:rsid w:val="009A6667"/>
    <w:rsid w:val="009B378A"/>
    <w:rsid w:val="009C6CA9"/>
    <w:rsid w:val="009E1616"/>
    <w:rsid w:val="009F7F23"/>
    <w:rsid w:val="00A07491"/>
    <w:rsid w:val="00A12A9F"/>
    <w:rsid w:val="00A51390"/>
    <w:rsid w:val="00A52164"/>
    <w:rsid w:val="00A521A9"/>
    <w:rsid w:val="00A735A2"/>
    <w:rsid w:val="00A801A6"/>
    <w:rsid w:val="00AE77D7"/>
    <w:rsid w:val="00B17DA6"/>
    <w:rsid w:val="00B24660"/>
    <w:rsid w:val="00B274EC"/>
    <w:rsid w:val="00B30647"/>
    <w:rsid w:val="00B62893"/>
    <w:rsid w:val="00B67374"/>
    <w:rsid w:val="00B905BF"/>
    <w:rsid w:val="00BA4519"/>
    <w:rsid w:val="00BD6F66"/>
    <w:rsid w:val="00BE7835"/>
    <w:rsid w:val="00C33794"/>
    <w:rsid w:val="00C4003A"/>
    <w:rsid w:val="00C55175"/>
    <w:rsid w:val="00C61BF8"/>
    <w:rsid w:val="00C65028"/>
    <w:rsid w:val="00C85F90"/>
    <w:rsid w:val="00C9063D"/>
    <w:rsid w:val="00CA6172"/>
    <w:rsid w:val="00CB1692"/>
    <w:rsid w:val="00CC136D"/>
    <w:rsid w:val="00CC2DD9"/>
    <w:rsid w:val="00D118BA"/>
    <w:rsid w:val="00D452E5"/>
    <w:rsid w:val="00D45556"/>
    <w:rsid w:val="00D72889"/>
    <w:rsid w:val="00D76090"/>
    <w:rsid w:val="00DA151B"/>
    <w:rsid w:val="00DA509C"/>
    <w:rsid w:val="00DA78B1"/>
    <w:rsid w:val="00DC37F2"/>
    <w:rsid w:val="00DD6840"/>
    <w:rsid w:val="00E207A0"/>
    <w:rsid w:val="00E25737"/>
    <w:rsid w:val="00E27CDC"/>
    <w:rsid w:val="00E317D1"/>
    <w:rsid w:val="00E3244E"/>
    <w:rsid w:val="00E35D48"/>
    <w:rsid w:val="00E42FA7"/>
    <w:rsid w:val="00E43D14"/>
    <w:rsid w:val="00E505FB"/>
    <w:rsid w:val="00E53E57"/>
    <w:rsid w:val="00E83FC7"/>
    <w:rsid w:val="00E9013E"/>
    <w:rsid w:val="00E91B59"/>
    <w:rsid w:val="00EB5B63"/>
    <w:rsid w:val="00EC2FDA"/>
    <w:rsid w:val="00EC2FEF"/>
    <w:rsid w:val="00EC49B0"/>
    <w:rsid w:val="00EC49C5"/>
    <w:rsid w:val="00ED5167"/>
    <w:rsid w:val="00EE432F"/>
    <w:rsid w:val="00EF57B3"/>
    <w:rsid w:val="00F00B58"/>
    <w:rsid w:val="00F12580"/>
    <w:rsid w:val="00F15B86"/>
    <w:rsid w:val="00F17802"/>
    <w:rsid w:val="00F218F9"/>
    <w:rsid w:val="00F31AAB"/>
    <w:rsid w:val="00F459F3"/>
    <w:rsid w:val="00F473EE"/>
    <w:rsid w:val="00F56BF4"/>
    <w:rsid w:val="00F63F79"/>
    <w:rsid w:val="00F65472"/>
    <w:rsid w:val="00F65FE7"/>
    <w:rsid w:val="00F67DCD"/>
    <w:rsid w:val="00F7331E"/>
    <w:rsid w:val="00F84C2F"/>
    <w:rsid w:val="00F963CD"/>
    <w:rsid w:val="00FB439E"/>
    <w:rsid w:val="00FD1615"/>
    <w:rsid w:val="00FD60F7"/>
    <w:rsid w:val="00FE3824"/>
    <w:rsid w:val="00FF1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1A6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01A6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A801A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1A6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A07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13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0557E8-035B-4B65-AB3D-B0DD2711C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MarcinM</cp:lastModifiedBy>
  <cp:revision>3</cp:revision>
  <cp:lastPrinted>2021-01-21T12:03:00Z</cp:lastPrinted>
  <dcterms:created xsi:type="dcterms:W3CDTF">2021-01-21T11:47:00Z</dcterms:created>
  <dcterms:modified xsi:type="dcterms:W3CDTF">2021-01-21T14:53:00Z</dcterms:modified>
</cp:coreProperties>
</file>