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1" w:rsidRPr="008534EA" w:rsidRDefault="00A12411" w:rsidP="00A1241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12411" w:rsidRPr="008534EA" w:rsidRDefault="00A12411" w:rsidP="00A3213B">
      <w:pPr>
        <w:spacing w:line="240" w:lineRule="auto"/>
        <w:jc w:val="center"/>
        <w:rPr>
          <w:b/>
          <w:sz w:val="22"/>
        </w:rPr>
      </w:pPr>
    </w:p>
    <w:p w:rsidR="00A12411" w:rsidRPr="00183371" w:rsidRDefault="00A1241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>Wykaz nieruchomości Województwa Łódzkiego</w:t>
      </w:r>
    </w:p>
    <w:p w:rsidR="00183371" w:rsidRPr="00183371" w:rsidRDefault="00A1241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 xml:space="preserve">przeznaczonych do </w:t>
      </w:r>
      <w:r w:rsidR="00A9096C" w:rsidRPr="00183371">
        <w:rPr>
          <w:b/>
          <w:sz w:val="44"/>
        </w:rPr>
        <w:t>sprzedaży</w:t>
      </w:r>
      <w:r w:rsidR="00183371" w:rsidRPr="00183371">
        <w:rPr>
          <w:b/>
          <w:sz w:val="44"/>
        </w:rPr>
        <w:t xml:space="preserve"> w drodze </w:t>
      </w:r>
      <w:proofErr w:type="spellStart"/>
      <w:r w:rsidR="00183371" w:rsidRPr="00183371">
        <w:rPr>
          <w:b/>
          <w:sz w:val="44"/>
        </w:rPr>
        <w:t>bezprzetargowej</w:t>
      </w:r>
      <w:proofErr w:type="spellEnd"/>
      <w:r w:rsidR="00183371" w:rsidRPr="00183371">
        <w:rPr>
          <w:b/>
          <w:sz w:val="44"/>
        </w:rPr>
        <w:t xml:space="preserve"> </w:t>
      </w:r>
    </w:p>
    <w:p w:rsidR="00A12411" w:rsidRPr="00183371" w:rsidRDefault="00183371" w:rsidP="00183371">
      <w:pPr>
        <w:spacing w:line="240" w:lineRule="auto"/>
        <w:jc w:val="center"/>
        <w:rPr>
          <w:b/>
          <w:sz w:val="44"/>
        </w:rPr>
      </w:pPr>
      <w:r w:rsidRPr="00183371">
        <w:rPr>
          <w:b/>
          <w:sz w:val="44"/>
        </w:rPr>
        <w:t>w celu poprawy warunków zagospodarowania nieruchomości przyległej</w:t>
      </w:r>
    </w:p>
    <w:p w:rsidR="00A12411" w:rsidRDefault="00A12411" w:rsidP="00A12411">
      <w:pPr>
        <w:rPr>
          <w:sz w:val="14"/>
        </w:rPr>
      </w:pPr>
    </w:p>
    <w:tbl>
      <w:tblPr>
        <w:tblStyle w:val="Tabela-Siatka"/>
        <w:tblW w:w="13917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6"/>
        <w:gridCol w:w="1134"/>
        <w:gridCol w:w="5386"/>
        <w:gridCol w:w="3544"/>
        <w:gridCol w:w="1417"/>
      </w:tblGrid>
      <w:tr w:rsidR="00A12411" w:rsidRPr="004C1967" w:rsidTr="007519FE">
        <w:trPr>
          <w:trHeight w:val="1153"/>
          <w:jc w:val="center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12411" w:rsidRPr="00C20098" w:rsidRDefault="00A12411" w:rsidP="00CF451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CF451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12411" w:rsidRPr="00C20098" w:rsidRDefault="00A12411" w:rsidP="00CF451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  <w:r w:rsidR="00183371">
              <w:rPr>
                <w:b/>
                <w:sz w:val="26"/>
                <w:szCs w:val="24"/>
              </w:rPr>
              <w:t xml:space="preserve"> </w:t>
            </w:r>
            <w:r w:rsidR="007519FE">
              <w:rPr>
                <w:b/>
                <w:sz w:val="26"/>
                <w:szCs w:val="24"/>
              </w:rPr>
              <w:t xml:space="preserve"> netto</w:t>
            </w:r>
          </w:p>
          <w:p w:rsidR="00A12411" w:rsidRPr="00C20098" w:rsidRDefault="00A12411" w:rsidP="00CF451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12411" w:rsidRPr="00675941" w:rsidTr="007519FE">
        <w:trPr>
          <w:trHeight w:val="3755"/>
          <w:jc w:val="center"/>
        </w:trPr>
        <w:tc>
          <w:tcPr>
            <w:tcW w:w="2436" w:type="dxa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A12411" w:rsidRDefault="00A12411" w:rsidP="00CF451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</w:t>
            </w:r>
            <w:r w:rsidR="00C67D03">
              <w:rPr>
                <w:sz w:val="22"/>
              </w:rPr>
              <w:t>nie</w:t>
            </w:r>
            <w:r>
              <w:rPr>
                <w:sz w:val="22"/>
              </w:rPr>
              <w:t>zabudowana, położona w </w:t>
            </w:r>
            <w:r w:rsidR="00C67D03">
              <w:rPr>
                <w:sz w:val="22"/>
              </w:rPr>
              <w:t>Warcie</w:t>
            </w:r>
            <w:r>
              <w:rPr>
                <w:sz w:val="22"/>
              </w:rPr>
              <w:t>, przy ul. </w:t>
            </w:r>
            <w:r w:rsidR="00C67D03">
              <w:rPr>
                <w:sz w:val="22"/>
              </w:rPr>
              <w:t>Sieradzkiej 3</w:t>
            </w:r>
            <w:r>
              <w:rPr>
                <w:sz w:val="22"/>
              </w:rPr>
              <w:t>, oznaczona w rejestrze gruntów jako działk</w:t>
            </w:r>
            <w:r w:rsidR="00C67D03">
              <w:rPr>
                <w:sz w:val="22"/>
              </w:rPr>
              <w:t>i o</w:t>
            </w:r>
            <w:r w:rsidR="00A3213B">
              <w:rPr>
                <w:sz w:val="22"/>
              </w:rPr>
              <w:t> </w:t>
            </w:r>
            <w:r>
              <w:rPr>
                <w:sz w:val="22"/>
              </w:rPr>
              <w:t>n</w:t>
            </w:r>
            <w:r w:rsidR="00C67D03">
              <w:rPr>
                <w:sz w:val="22"/>
              </w:rPr>
              <w:t>umerach:</w:t>
            </w:r>
            <w:r>
              <w:rPr>
                <w:sz w:val="22"/>
              </w:rPr>
              <w:t> </w:t>
            </w:r>
            <w:r w:rsidR="00C67D03">
              <w:rPr>
                <w:sz w:val="22"/>
              </w:rPr>
              <w:t>245/22, 245/24 i 245/25</w:t>
            </w:r>
            <w:r>
              <w:rPr>
                <w:sz w:val="22"/>
              </w:rPr>
              <w:t xml:space="preserve"> w obrębie </w:t>
            </w:r>
            <w:r w:rsidR="00C67D03">
              <w:rPr>
                <w:sz w:val="22"/>
              </w:rPr>
              <w:t>12</w:t>
            </w:r>
            <w:r>
              <w:rPr>
                <w:sz w:val="22"/>
              </w:rPr>
              <w:t>, dla któr</w:t>
            </w:r>
            <w:r w:rsidR="00C67D03">
              <w:rPr>
                <w:sz w:val="22"/>
              </w:rPr>
              <w:t>ych</w:t>
            </w:r>
            <w:r>
              <w:rPr>
                <w:sz w:val="22"/>
              </w:rPr>
              <w:t xml:space="preserve"> Sąd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Rejonowy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w </w:t>
            </w:r>
            <w:r w:rsidR="00C67D03">
              <w:rPr>
                <w:sz w:val="22"/>
              </w:rPr>
              <w:t>Sieradzu</w:t>
            </w:r>
            <w:r>
              <w:rPr>
                <w:sz w:val="22"/>
              </w:rPr>
              <w:t xml:space="preserve"> prowadzi księg</w:t>
            </w:r>
            <w:r w:rsidR="00CF4511">
              <w:rPr>
                <w:sz w:val="22"/>
              </w:rPr>
              <w:t>ę</w:t>
            </w:r>
            <w:r>
              <w:rPr>
                <w:sz w:val="22"/>
              </w:rPr>
              <w:t xml:space="preserve"> wieczyst</w:t>
            </w:r>
            <w:r w:rsidR="00CF4511">
              <w:rPr>
                <w:sz w:val="22"/>
              </w:rPr>
              <w:t>ą</w:t>
            </w:r>
            <w:r>
              <w:rPr>
                <w:sz w:val="22"/>
              </w:rPr>
              <w:t xml:space="preserve"> </w:t>
            </w:r>
            <w:r w:rsidR="00A3213B">
              <w:rPr>
                <w:sz w:val="22"/>
              </w:rPr>
              <w:t>o </w:t>
            </w:r>
            <w:r w:rsidR="00C67D03">
              <w:rPr>
                <w:sz w:val="22"/>
              </w:rPr>
              <w:t>numer</w:t>
            </w:r>
            <w:r w:rsidR="00CF4511">
              <w:rPr>
                <w:sz w:val="22"/>
              </w:rPr>
              <w:t xml:space="preserve">ze </w:t>
            </w:r>
            <w:r w:rsidR="00C67D03">
              <w:rPr>
                <w:sz w:val="22"/>
              </w:rPr>
              <w:t>SR1S/00044952/2</w:t>
            </w:r>
            <w:r w:rsidR="00CF4511">
              <w:rPr>
                <w:sz w:val="22"/>
              </w:rPr>
              <w:t>.</w:t>
            </w:r>
          </w:p>
          <w:p w:rsidR="00A12411" w:rsidRPr="00AA0C1B" w:rsidRDefault="00A12411" w:rsidP="00CF451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A12411" w:rsidRPr="00625140" w:rsidRDefault="00C67D03" w:rsidP="00CF4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0,0293</w:t>
            </w:r>
            <w:r w:rsidR="00A12411">
              <w:rPr>
                <w:sz w:val="22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00B050"/>
            </w:tcBorders>
            <w:vAlign w:val="center"/>
          </w:tcPr>
          <w:p w:rsidR="00A12411" w:rsidRDefault="00FC50EC" w:rsidP="00A3213B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Niezabudowane działki gruntu:</w:t>
            </w:r>
            <w:r w:rsidR="00CF4511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</w:t>
            </w:r>
            <w:r w:rsidR="00A3213B">
              <w:rPr>
                <w:sz w:val="22"/>
              </w:rPr>
              <w:t xml:space="preserve">                                  </w:t>
            </w:r>
            <w:r w:rsidR="00CF4511">
              <w:rPr>
                <w:sz w:val="22"/>
              </w:rPr>
              <w:t xml:space="preserve">- </w:t>
            </w:r>
            <w:r>
              <w:rPr>
                <w:sz w:val="22"/>
              </w:rPr>
              <w:t>działka nr 245/22 o powierzchni 0,0097 ha</w:t>
            </w:r>
            <w:r w:rsidR="00CF4511">
              <w:rPr>
                <w:sz w:val="22"/>
              </w:rPr>
              <w:t>,</w:t>
            </w:r>
            <w:r w:rsidR="00A3213B">
              <w:rPr>
                <w:sz w:val="22"/>
              </w:rPr>
              <w:t xml:space="preserve"> z </w:t>
            </w:r>
            <w:r w:rsidR="00CF4511">
              <w:rPr>
                <w:sz w:val="22"/>
              </w:rPr>
              <w:t>fragment</w:t>
            </w:r>
            <w:r w:rsidR="00A3213B">
              <w:rPr>
                <w:sz w:val="22"/>
              </w:rPr>
              <w:t>em urządzenia budowlanego w postaci</w:t>
            </w:r>
            <w:r w:rsidR="00CF4511">
              <w:rPr>
                <w:sz w:val="22"/>
              </w:rPr>
              <w:t xml:space="preserve"> utwardzonego pla</w:t>
            </w:r>
            <w:r w:rsidR="00A3213B">
              <w:rPr>
                <w:sz w:val="22"/>
              </w:rPr>
              <w:t>cu oraz ciągu komunikacyjnego o </w:t>
            </w:r>
            <w:r w:rsidR="00CF4511">
              <w:rPr>
                <w:sz w:val="22"/>
              </w:rPr>
              <w:t>nawierzchni asfaltowo-betonowej,</w:t>
            </w:r>
            <w:r>
              <w:rPr>
                <w:sz w:val="22"/>
              </w:rPr>
              <w:t xml:space="preserve"> </w:t>
            </w:r>
            <w:r w:rsidR="00CF4511">
              <w:rPr>
                <w:sz w:val="22"/>
              </w:rPr>
              <w:t xml:space="preserve">                                   - </w:t>
            </w:r>
            <w:r w:rsidR="00A3213B">
              <w:rPr>
                <w:sz w:val="22"/>
              </w:rPr>
              <w:t xml:space="preserve"> </w:t>
            </w:r>
            <w:r>
              <w:rPr>
                <w:sz w:val="22"/>
              </w:rPr>
              <w:t>działka nr 245/24 o powierzchni 0,0157 ha</w:t>
            </w:r>
            <w:r w:rsidR="00CF4511">
              <w:rPr>
                <w:sz w:val="22"/>
              </w:rPr>
              <w:t xml:space="preserve">, znajduje się na niej </w:t>
            </w:r>
            <w:r w:rsidR="00A3213B">
              <w:rPr>
                <w:sz w:val="22"/>
              </w:rPr>
              <w:t xml:space="preserve">urządzenie budowlane w postaci </w:t>
            </w:r>
            <w:r w:rsidR="00CF4511">
              <w:rPr>
                <w:sz w:val="22"/>
              </w:rPr>
              <w:t>ogrodzeni</w:t>
            </w:r>
            <w:r w:rsidR="00A3213B">
              <w:rPr>
                <w:sz w:val="22"/>
              </w:rPr>
              <w:t>a</w:t>
            </w:r>
            <w:r w:rsidR="00CF4511">
              <w:rPr>
                <w:sz w:val="22"/>
              </w:rPr>
              <w:t xml:space="preserve"> oraz starodrzew zieleni przyklasztornej,</w:t>
            </w:r>
            <w:r>
              <w:rPr>
                <w:sz w:val="22"/>
              </w:rPr>
              <w:t xml:space="preserve"> </w:t>
            </w:r>
            <w:r w:rsidR="00CF4511">
              <w:rPr>
                <w:sz w:val="22"/>
              </w:rPr>
              <w:t xml:space="preserve">                                      - </w:t>
            </w:r>
            <w:r w:rsidR="00A3213B">
              <w:rPr>
                <w:sz w:val="22"/>
              </w:rPr>
              <w:t xml:space="preserve"> </w:t>
            </w:r>
            <w:r>
              <w:rPr>
                <w:sz w:val="22"/>
              </w:rPr>
              <w:t>działka nr 245/25 o powierzchni 0,0039 ha</w:t>
            </w:r>
            <w:r w:rsidR="00CF4511">
              <w:rPr>
                <w:sz w:val="22"/>
              </w:rPr>
              <w:t xml:space="preserve">, znajduje się na niej </w:t>
            </w:r>
            <w:r w:rsidR="00A3213B">
              <w:rPr>
                <w:sz w:val="22"/>
              </w:rPr>
              <w:t xml:space="preserve">urządzenie budowlane w postaci </w:t>
            </w:r>
            <w:r w:rsidR="00CF4511">
              <w:rPr>
                <w:sz w:val="22"/>
              </w:rPr>
              <w:t>ogrodzeni</w:t>
            </w:r>
            <w:r w:rsidR="00A3213B">
              <w:rPr>
                <w:sz w:val="22"/>
              </w:rPr>
              <w:t>a</w:t>
            </w:r>
            <w:r w:rsidR="00CF4511">
              <w:rPr>
                <w:sz w:val="22"/>
              </w:rPr>
              <w:t xml:space="preserve"> oraz betonow</w:t>
            </w:r>
            <w:r w:rsidR="00A3213B">
              <w:rPr>
                <w:sz w:val="22"/>
              </w:rPr>
              <w:t>ego</w:t>
            </w:r>
            <w:r w:rsidR="00CF4511">
              <w:rPr>
                <w:sz w:val="22"/>
              </w:rPr>
              <w:t xml:space="preserve"> płot</w:t>
            </w:r>
            <w:r w:rsidR="00A3213B">
              <w:rPr>
                <w:sz w:val="22"/>
              </w:rPr>
              <w:t>u</w:t>
            </w:r>
            <w:r>
              <w:rPr>
                <w:sz w:val="22"/>
              </w:rPr>
              <w:t>.</w:t>
            </w:r>
            <w:r w:rsidR="00A12411" w:rsidRPr="00A12411">
              <w:rPr>
                <w:sz w:val="22"/>
              </w:rPr>
              <w:t xml:space="preserve"> </w:t>
            </w:r>
          </w:p>
          <w:p w:rsidR="00A3213B" w:rsidRDefault="00A3213B" w:rsidP="00A3213B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W związku z położeniem nieruchomości, niekorzystnym kształtem oraz małą powierzchnią, nie może być ona zagospodarowania jako odrębna nieruchomość.</w:t>
            </w:r>
          </w:p>
          <w:p w:rsidR="00A3213B" w:rsidRPr="009524B0" w:rsidRDefault="00A3213B" w:rsidP="00A3213B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Sprzedaż nieruchomości nastąpi w trybie </w:t>
            </w:r>
            <w:proofErr w:type="spellStart"/>
            <w:r>
              <w:rPr>
                <w:sz w:val="22"/>
              </w:rPr>
              <w:t>bezprzetargowym</w:t>
            </w:r>
            <w:proofErr w:type="spellEnd"/>
            <w:r>
              <w:rPr>
                <w:sz w:val="22"/>
              </w:rPr>
              <w:t xml:space="preserve"> na rzecz właściciela nieruchomości przyległej stanowiącą działki nr 245/11 i 246, celem poprawy warunków ich zagospodarowania.</w:t>
            </w:r>
          </w:p>
        </w:tc>
        <w:tc>
          <w:tcPr>
            <w:tcW w:w="3544" w:type="dxa"/>
            <w:tcBorders>
              <w:bottom w:val="single" w:sz="4" w:space="0" w:color="00B050"/>
            </w:tcBorders>
            <w:vAlign w:val="center"/>
          </w:tcPr>
          <w:p w:rsidR="00A12411" w:rsidRPr="00AA0C1B" w:rsidRDefault="00A12411" w:rsidP="00FC50EC">
            <w:pPr>
              <w:ind w:firstLine="484"/>
              <w:rPr>
                <w:sz w:val="22"/>
              </w:rPr>
            </w:pPr>
            <w:r w:rsidRPr="00A12411">
              <w:rPr>
                <w:sz w:val="22"/>
              </w:rPr>
              <w:t xml:space="preserve">Zgodnie z miejscowym planem zagospodarowania przestrzennego (uchwała Rady </w:t>
            </w:r>
            <w:r w:rsidR="004A5D0F">
              <w:rPr>
                <w:sz w:val="22"/>
              </w:rPr>
              <w:t>Gminy i Miasta w Warcie nr XV/75/11 z dn. 21.12.2011 r.</w:t>
            </w:r>
            <w:r w:rsidRPr="00A12411">
              <w:rPr>
                <w:sz w:val="22"/>
              </w:rPr>
              <w:t xml:space="preserve">) </w:t>
            </w:r>
            <w:r w:rsidR="004A5D0F">
              <w:rPr>
                <w:sz w:val="22"/>
              </w:rPr>
              <w:t>działka nr 245/22</w:t>
            </w:r>
            <w:r w:rsidRPr="00A12411">
              <w:rPr>
                <w:sz w:val="22"/>
              </w:rPr>
              <w:t xml:space="preserve"> położona jest </w:t>
            </w:r>
            <w:r w:rsidR="007B09E1">
              <w:rPr>
                <w:sz w:val="22"/>
              </w:rPr>
              <w:t>w obszarze oznaczonym symbolem</w:t>
            </w:r>
            <w:r w:rsidR="004A5D0F">
              <w:rPr>
                <w:sz w:val="22"/>
              </w:rPr>
              <w:t xml:space="preserve"> </w:t>
            </w:r>
            <w:r w:rsidR="007B09E1">
              <w:rPr>
                <w:sz w:val="22"/>
              </w:rPr>
              <w:t xml:space="preserve"> </w:t>
            </w:r>
            <w:r w:rsidR="004A5D0F">
              <w:rPr>
                <w:sz w:val="22"/>
              </w:rPr>
              <w:t>A30Uz – teren zabudowy usługowej w zakresie ochrony zdrowia i</w:t>
            </w:r>
            <w:r w:rsidR="00FC50EC">
              <w:rPr>
                <w:sz w:val="22"/>
              </w:rPr>
              <w:t> </w:t>
            </w:r>
            <w:r w:rsidR="004A5D0F">
              <w:rPr>
                <w:sz w:val="22"/>
              </w:rPr>
              <w:t>opieki społecznej,</w:t>
            </w:r>
            <w:r w:rsidR="00FC50EC">
              <w:rPr>
                <w:sz w:val="22"/>
              </w:rPr>
              <w:t xml:space="preserve"> a</w:t>
            </w:r>
            <w:r w:rsidR="004A5D0F">
              <w:rPr>
                <w:sz w:val="22"/>
              </w:rPr>
              <w:t xml:space="preserve"> działk</w:t>
            </w:r>
            <w:r w:rsidR="00FC50EC">
              <w:rPr>
                <w:sz w:val="22"/>
              </w:rPr>
              <w:t>i o numerach:</w:t>
            </w:r>
            <w:r w:rsidR="004A5D0F">
              <w:rPr>
                <w:sz w:val="22"/>
              </w:rPr>
              <w:t xml:space="preserve"> 245/24</w:t>
            </w:r>
            <w:r w:rsidR="00FC50EC">
              <w:rPr>
                <w:sz w:val="22"/>
              </w:rPr>
              <w:t xml:space="preserve"> i 245/25</w:t>
            </w:r>
            <w:r w:rsidR="004A5D0F">
              <w:rPr>
                <w:sz w:val="22"/>
              </w:rPr>
              <w:t xml:space="preserve"> </w:t>
            </w:r>
            <w:r w:rsidR="004A5D0F" w:rsidRPr="00A12411">
              <w:rPr>
                <w:sz w:val="22"/>
              </w:rPr>
              <w:t>położon</w:t>
            </w:r>
            <w:r w:rsidR="00FC50EC">
              <w:rPr>
                <w:sz w:val="22"/>
              </w:rPr>
              <w:t>e</w:t>
            </w:r>
            <w:r w:rsidR="004A5D0F" w:rsidRPr="00A12411">
              <w:rPr>
                <w:sz w:val="22"/>
              </w:rPr>
              <w:t xml:space="preserve"> </w:t>
            </w:r>
            <w:r w:rsidR="00FC50EC">
              <w:rPr>
                <w:sz w:val="22"/>
              </w:rPr>
              <w:t>są</w:t>
            </w:r>
            <w:r w:rsidR="004A5D0F" w:rsidRPr="00A12411">
              <w:rPr>
                <w:sz w:val="22"/>
              </w:rPr>
              <w:t xml:space="preserve"> </w:t>
            </w:r>
            <w:r w:rsidR="004A5D0F">
              <w:rPr>
                <w:sz w:val="22"/>
              </w:rPr>
              <w:t xml:space="preserve">w obszarze oznaczonym symbolami: A30Uz – teren zabudowy usługowej w zakresie ochrony zdrowia i opieki społecznej oraz A29Uk – teren zabudowy usługowej w zakresie kultu religijnego </w:t>
            </w:r>
            <w:r w:rsidR="00FC50EC">
              <w:rPr>
                <w:sz w:val="22"/>
              </w:rPr>
              <w:t>i</w:t>
            </w:r>
            <w:r w:rsidR="004A5D0F">
              <w:rPr>
                <w:sz w:val="22"/>
              </w:rPr>
              <w:t xml:space="preserve"> usług kultury</w:t>
            </w:r>
            <w:r w:rsidR="00FC50EC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A12411" w:rsidRDefault="00FC50EC" w:rsidP="00A124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11.000</w:t>
            </w:r>
          </w:p>
          <w:p w:rsidR="007519FE" w:rsidRPr="00F3081F" w:rsidRDefault="007519FE" w:rsidP="007519FE">
            <w:pPr>
              <w:rPr>
                <w:vertAlign w:val="superscript"/>
              </w:rPr>
            </w:pPr>
            <w:r w:rsidRPr="007519FE">
              <w:rPr>
                <w:sz w:val="22"/>
              </w:rPr>
              <w:t>+ 23 % VAT</w:t>
            </w:r>
          </w:p>
        </w:tc>
      </w:tr>
    </w:tbl>
    <w:p w:rsidR="00A12411" w:rsidRPr="00F3081F" w:rsidRDefault="00A12411" w:rsidP="00A12411">
      <w:pPr>
        <w:jc w:val="left"/>
        <w:rPr>
          <w:b/>
          <w:sz w:val="16"/>
          <w:szCs w:val="24"/>
        </w:rPr>
      </w:pPr>
    </w:p>
    <w:p w:rsidR="00A12411" w:rsidRPr="00F3081F" w:rsidRDefault="00A12411" w:rsidP="00A12411">
      <w:pPr>
        <w:jc w:val="center"/>
        <w:rPr>
          <w:b/>
          <w:sz w:val="12"/>
          <w:szCs w:val="24"/>
        </w:rPr>
      </w:pP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Wykaz powyższy podaje się do publicznej wiadomości w dniach od </w:t>
      </w:r>
      <w:r w:rsidR="00D85B16" w:rsidRPr="00A3213B">
        <w:rPr>
          <w:b/>
          <w:sz w:val="24"/>
          <w:szCs w:val="24"/>
        </w:rPr>
        <w:t>17 października</w:t>
      </w:r>
      <w:r w:rsidRPr="00A3213B">
        <w:rPr>
          <w:b/>
          <w:sz w:val="24"/>
          <w:szCs w:val="24"/>
        </w:rPr>
        <w:t xml:space="preserve"> do </w:t>
      </w:r>
      <w:r w:rsidR="00D85B16" w:rsidRPr="00A3213B">
        <w:rPr>
          <w:b/>
          <w:sz w:val="24"/>
          <w:szCs w:val="24"/>
        </w:rPr>
        <w:t>7 listopada</w:t>
      </w:r>
      <w:r w:rsidRPr="00A3213B">
        <w:rPr>
          <w:b/>
          <w:sz w:val="24"/>
          <w:szCs w:val="24"/>
        </w:rPr>
        <w:t xml:space="preserve"> 2017 roku.</w:t>
      </w: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na podstawie art. 34., ust. 1., pkt 1 i 2 ustawy </w:t>
      </w:r>
      <w:r w:rsidRPr="00A3213B">
        <w:rPr>
          <w:b/>
          <w:i/>
          <w:sz w:val="24"/>
          <w:szCs w:val="24"/>
        </w:rPr>
        <w:t>o gospodarce nieruchomościami</w:t>
      </w:r>
      <w:r w:rsidRPr="00A3213B">
        <w:rPr>
          <w:b/>
          <w:sz w:val="24"/>
          <w:szCs w:val="24"/>
        </w:rPr>
        <w:t xml:space="preserve">, upływa dnia </w:t>
      </w:r>
      <w:r w:rsidR="00D85B16" w:rsidRPr="00A3213B">
        <w:rPr>
          <w:b/>
          <w:sz w:val="24"/>
          <w:szCs w:val="24"/>
        </w:rPr>
        <w:t>28 listopada</w:t>
      </w:r>
      <w:r w:rsidRPr="00A3213B">
        <w:rPr>
          <w:b/>
          <w:sz w:val="24"/>
          <w:szCs w:val="24"/>
        </w:rPr>
        <w:t xml:space="preserve"> 2017 roku.</w:t>
      </w:r>
    </w:p>
    <w:p w:rsidR="00A12411" w:rsidRPr="00A3213B" w:rsidRDefault="00A12411" w:rsidP="00A3213B">
      <w:pPr>
        <w:spacing w:line="240" w:lineRule="auto"/>
        <w:jc w:val="center"/>
        <w:rPr>
          <w:b/>
          <w:sz w:val="24"/>
          <w:szCs w:val="24"/>
        </w:rPr>
      </w:pPr>
      <w:r w:rsidRPr="00A3213B">
        <w:rPr>
          <w:b/>
          <w:sz w:val="24"/>
          <w:szCs w:val="24"/>
        </w:rPr>
        <w:t xml:space="preserve">Sprawę prowadzi </w:t>
      </w:r>
      <w:r w:rsidR="00A3213B">
        <w:rPr>
          <w:b/>
          <w:sz w:val="24"/>
          <w:szCs w:val="24"/>
        </w:rPr>
        <w:t>Agnieszka Drozda</w:t>
      </w:r>
      <w:r w:rsidRPr="00A3213B">
        <w:rPr>
          <w:b/>
          <w:sz w:val="24"/>
          <w:szCs w:val="24"/>
        </w:rPr>
        <w:t>, pok. 104,  tel. 042 205-58-71; wewnętrzny 13</w:t>
      </w:r>
      <w:r w:rsidR="00A3213B">
        <w:rPr>
          <w:b/>
          <w:sz w:val="24"/>
          <w:szCs w:val="24"/>
        </w:rPr>
        <w:t>2</w:t>
      </w:r>
      <w:r w:rsidRPr="00A3213B">
        <w:rPr>
          <w:b/>
          <w:sz w:val="24"/>
          <w:szCs w:val="24"/>
        </w:rPr>
        <w:t>.</w:t>
      </w:r>
    </w:p>
    <w:sectPr w:rsidR="00A12411" w:rsidRPr="00A3213B" w:rsidSect="00CF4511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62" w:rsidRDefault="00A54F62" w:rsidP="00AF4384">
      <w:pPr>
        <w:spacing w:line="240" w:lineRule="auto"/>
      </w:pPr>
      <w:r>
        <w:separator/>
      </w:r>
    </w:p>
  </w:endnote>
  <w:endnote w:type="continuationSeparator" w:id="0">
    <w:p w:rsidR="00A54F62" w:rsidRDefault="00A54F62" w:rsidP="00AF4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CF4511" w:rsidRPr="00671A8F" w:rsidRDefault="00CF4511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519F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350A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67E2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62" w:rsidRDefault="00A54F62" w:rsidP="00AF4384">
      <w:pPr>
        <w:spacing w:line="240" w:lineRule="auto"/>
      </w:pPr>
      <w:r>
        <w:separator/>
      </w:r>
    </w:p>
  </w:footnote>
  <w:footnote w:type="continuationSeparator" w:id="0">
    <w:p w:rsidR="00A54F62" w:rsidRDefault="00A54F62" w:rsidP="00AF4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11"/>
    <w:rsid w:val="00061C8E"/>
    <w:rsid w:val="00063CA6"/>
    <w:rsid w:val="0007386B"/>
    <w:rsid w:val="0007396F"/>
    <w:rsid w:val="000A4925"/>
    <w:rsid w:val="000D4481"/>
    <w:rsid w:val="00154E56"/>
    <w:rsid w:val="00183371"/>
    <w:rsid w:val="001D10A4"/>
    <w:rsid w:val="001E013B"/>
    <w:rsid w:val="00224421"/>
    <w:rsid w:val="00235CA0"/>
    <w:rsid w:val="00290E78"/>
    <w:rsid w:val="00367243"/>
    <w:rsid w:val="003A4D2D"/>
    <w:rsid w:val="00465CB4"/>
    <w:rsid w:val="004A5D0F"/>
    <w:rsid w:val="004C1928"/>
    <w:rsid w:val="004D1A1A"/>
    <w:rsid w:val="00505833"/>
    <w:rsid w:val="005120B0"/>
    <w:rsid w:val="00512E35"/>
    <w:rsid w:val="00530C2D"/>
    <w:rsid w:val="00546AB1"/>
    <w:rsid w:val="005A5B81"/>
    <w:rsid w:val="005C4768"/>
    <w:rsid w:val="00601C76"/>
    <w:rsid w:val="00621B7E"/>
    <w:rsid w:val="006864C1"/>
    <w:rsid w:val="006D4293"/>
    <w:rsid w:val="007519FE"/>
    <w:rsid w:val="00771C06"/>
    <w:rsid w:val="00794312"/>
    <w:rsid w:val="007B09E1"/>
    <w:rsid w:val="008432E6"/>
    <w:rsid w:val="008752E4"/>
    <w:rsid w:val="008E4EB2"/>
    <w:rsid w:val="0097228C"/>
    <w:rsid w:val="009A6667"/>
    <w:rsid w:val="009C6CA9"/>
    <w:rsid w:val="009F7F23"/>
    <w:rsid w:val="00A12411"/>
    <w:rsid w:val="00A3213B"/>
    <w:rsid w:val="00A52164"/>
    <w:rsid w:val="00A54F62"/>
    <w:rsid w:val="00A9096C"/>
    <w:rsid w:val="00AF4384"/>
    <w:rsid w:val="00B02FFD"/>
    <w:rsid w:val="00B13ED1"/>
    <w:rsid w:val="00B174A3"/>
    <w:rsid w:val="00B321B2"/>
    <w:rsid w:val="00B378F7"/>
    <w:rsid w:val="00B406BA"/>
    <w:rsid w:val="00B4749B"/>
    <w:rsid w:val="00B67E28"/>
    <w:rsid w:val="00BA140C"/>
    <w:rsid w:val="00BD0F57"/>
    <w:rsid w:val="00C1585C"/>
    <w:rsid w:val="00C55A59"/>
    <w:rsid w:val="00C67D03"/>
    <w:rsid w:val="00CE5DE0"/>
    <w:rsid w:val="00CE6FA5"/>
    <w:rsid w:val="00CF4511"/>
    <w:rsid w:val="00D118BA"/>
    <w:rsid w:val="00D350AE"/>
    <w:rsid w:val="00D85B16"/>
    <w:rsid w:val="00DC6E3A"/>
    <w:rsid w:val="00E25737"/>
    <w:rsid w:val="00EA6297"/>
    <w:rsid w:val="00EF2B8D"/>
    <w:rsid w:val="00F026D6"/>
    <w:rsid w:val="00F4217B"/>
    <w:rsid w:val="00F42B1C"/>
    <w:rsid w:val="00F4776A"/>
    <w:rsid w:val="00F84C2F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1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1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10</cp:revision>
  <cp:lastPrinted>2017-10-11T12:52:00Z</cp:lastPrinted>
  <dcterms:created xsi:type="dcterms:W3CDTF">2017-09-22T08:16:00Z</dcterms:created>
  <dcterms:modified xsi:type="dcterms:W3CDTF">2017-10-11T13:37:00Z</dcterms:modified>
</cp:coreProperties>
</file>