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DF" w:rsidRPr="00BC3137" w:rsidRDefault="00843EDF" w:rsidP="00843EDF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843EDF" w:rsidRDefault="00843EDF" w:rsidP="00843EDF">
      <w:pPr>
        <w:jc w:val="center"/>
        <w:rPr>
          <w:b/>
          <w:sz w:val="20"/>
        </w:rPr>
      </w:pPr>
    </w:p>
    <w:p w:rsidR="00843EDF" w:rsidRPr="00BC3137" w:rsidRDefault="00843EDF" w:rsidP="00843EDF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843EDF" w:rsidRDefault="00843EDF" w:rsidP="00843EDF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>w najem</w:t>
      </w:r>
    </w:p>
    <w:p w:rsidR="00843EDF" w:rsidRPr="008A24BB" w:rsidRDefault="00843EDF" w:rsidP="00843EDF">
      <w:pPr>
        <w:rPr>
          <w:sz w:val="14"/>
        </w:rPr>
      </w:pPr>
    </w:p>
    <w:tbl>
      <w:tblPr>
        <w:tblStyle w:val="Tabela-Siatka"/>
        <w:tblW w:w="14844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012"/>
        <w:gridCol w:w="1134"/>
        <w:gridCol w:w="4840"/>
        <w:gridCol w:w="1985"/>
        <w:gridCol w:w="2247"/>
      </w:tblGrid>
      <w:tr w:rsidR="008F6DF2" w:rsidRPr="00DA37BE" w:rsidTr="00736EDB">
        <w:trPr>
          <w:trHeight w:val="1418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843EDF" w:rsidRPr="00C567BE" w:rsidRDefault="00843EDF" w:rsidP="00EB0A1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401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843EDF" w:rsidRPr="00C567BE" w:rsidRDefault="00843EDF" w:rsidP="00EB0A1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843EDF" w:rsidRPr="00C567BE" w:rsidRDefault="00843EDF" w:rsidP="00EB0A1E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843EDF" w:rsidRPr="00C567BE" w:rsidRDefault="00843EDF" w:rsidP="00EB0A1E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843EDF" w:rsidRPr="00C567BE" w:rsidRDefault="00843EDF" w:rsidP="00EB0A1E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484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843EDF" w:rsidRPr="00C567BE" w:rsidRDefault="00843EDF" w:rsidP="00EB0A1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843EDF" w:rsidRPr="00C567BE" w:rsidRDefault="00843EDF" w:rsidP="00EB0A1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843EDF" w:rsidRPr="00DC6F18" w:rsidRDefault="00843EDF" w:rsidP="00CB2A3E">
            <w:pPr>
              <w:jc w:val="center"/>
              <w:rPr>
                <w:b/>
                <w:sz w:val="26"/>
                <w:vertAlign w:val="superscript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 w:rsidR="00CB2A3E">
              <w:rPr>
                <w:b/>
                <w:sz w:val="26"/>
              </w:rPr>
              <w:t xml:space="preserve">stawka </w:t>
            </w:r>
            <w:r w:rsidRPr="00AD3DD1">
              <w:rPr>
                <w:b/>
                <w:sz w:val="26"/>
              </w:rPr>
              <w:t>czynszu</w:t>
            </w:r>
            <w:r w:rsidR="00DC6F18" w:rsidRPr="00736EDB">
              <w:rPr>
                <w:b/>
                <w:sz w:val="30"/>
                <w:szCs w:val="30"/>
                <w:vertAlign w:val="superscript"/>
              </w:rPr>
              <w:t>*</w:t>
            </w:r>
          </w:p>
        </w:tc>
      </w:tr>
      <w:tr w:rsidR="00736EDB" w:rsidRPr="00DA37BE" w:rsidTr="00736EDB">
        <w:trPr>
          <w:trHeight w:val="3745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843EDF" w:rsidRPr="00DA37BE" w:rsidRDefault="00843EDF" w:rsidP="00EB0A1E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vAlign w:val="center"/>
          </w:tcPr>
          <w:p w:rsidR="00843EDF" w:rsidRDefault="00843EDF" w:rsidP="00843EDF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 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Kamińskiego 7-9,</w:t>
            </w:r>
            <w:r w:rsidRPr="004C1967">
              <w:rPr>
                <w:rFonts w:eastAsia="Calibri" w:cs="Times New Roman"/>
                <w:sz w:val="22"/>
              </w:rPr>
              <w:t xml:space="preserve"> w obrębie geodezyjnym </w:t>
            </w:r>
            <w:r>
              <w:rPr>
                <w:rFonts w:eastAsia="Calibri" w:cs="Times New Roman"/>
                <w:sz w:val="22"/>
              </w:rPr>
              <w:t>S-2, położone są d</w:t>
            </w:r>
            <w:r w:rsidRPr="004C1967">
              <w:rPr>
                <w:rFonts w:eastAsia="Calibri" w:cs="Times New Roman"/>
                <w:sz w:val="22"/>
              </w:rPr>
              <w:t xml:space="preserve">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eruchomości oznaczone w ewidencji gruntów jako działki nr 25/3 i 25/4, dla których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dla Łodzi Śródmieścia prowadzi księgi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e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oznaczone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ami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 w:rsidRPr="007A4A5A">
              <w:rPr>
                <w:rFonts w:eastAsia="Calibri" w:cs="Times New Roman"/>
                <w:sz w:val="22"/>
              </w:rPr>
              <w:t>LD1M/00315068/9</w:t>
            </w:r>
            <w:r>
              <w:rPr>
                <w:rFonts w:eastAsia="Calibri" w:cs="Times New Roman"/>
                <w:sz w:val="22"/>
              </w:rPr>
              <w:t xml:space="preserve"> i  </w:t>
            </w:r>
            <w:r w:rsidRPr="007A4A5A">
              <w:rPr>
                <w:rFonts w:eastAsia="Calibri" w:cs="Times New Roman"/>
                <w:sz w:val="22"/>
              </w:rPr>
              <w:t>LD1M/00315069/6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843EDF" w:rsidRPr="00DA37BE" w:rsidRDefault="00843EDF" w:rsidP="00843EDF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Nieruchomości są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3EDF" w:rsidRDefault="00843EDF" w:rsidP="00843EDF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0,1501</w:t>
            </w:r>
          </w:p>
          <w:p w:rsidR="00843EDF" w:rsidRPr="00DA37BE" w:rsidRDefault="00843EDF" w:rsidP="00843EDF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0,4397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vAlign w:val="center"/>
          </w:tcPr>
          <w:p w:rsidR="00843EDF" w:rsidRDefault="00843EDF" w:rsidP="00843EDF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nieruchomościach posadowiony jest budynek </w:t>
            </w:r>
            <w:r w:rsidR="005703FA">
              <w:rPr>
                <w:sz w:val="22"/>
              </w:rPr>
              <w:t xml:space="preserve">biurowy: </w:t>
            </w:r>
            <w:r>
              <w:rPr>
                <w:sz w:val="22"/>
              </w:rPr>
              <w:t>murowany, cztero</w:t>
            </w:r>
            <w:r w:rsidR="00736EDB">
              <w:rPr>
                <w:sz w:val="22"/>
              </w:rPr>
              <w:t>-</w:t>
            </w:r>
            <w:r>
              <w:rPr>
                <w:sz w:val="22"/>
              </w:rPr>
              <w:t>kondygnacyjny, podpiwniczony, o powierzchni użytkowej 2.291,40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Budynek przyłączony jest do sieci elektrycznej, wodno-kanalizacyjnej i grzewczej.</w:t>
            </w:r>
          </w:p>
          <w:p w:rsidR="00843EDF" w:rsidRDefault="00843EDF" w:rsidP="00843EDF">
            <w:pPr>
              <w:ind w:firstLine="408"/>
              <w:rPr>
                <w:sz w:val="22"/>
              </w:rPr>
            </w:pPr>
          </w:p>
          <w:p w:rsidR="00843EDF" w:rsidRDefault="00843EDF" w:rsidP="00843EDF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0.95pt;margin-top:.1pt;width:145.5pt;height:0;z-index:251658240" o:connectortype="straight"/>
              </w:pict>
            </w:r>
          </w:p>
          <w:p w:rsidR="00843EDF" w:rsidRDefault="00843EDF" w:rsidP="00843EDF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Przedmiotem najmu </w:t>
            </w:r>
            <w:r w:rsidR="005703FA">
              <w:rPr>
                <w:sz w:val="22"/>
              </w:rPr>
              <w:t xml:space="preserve">będzie </w:t>
            </w:r>
            <w:r>
              <w:rPr>
                <w:sz w:val="22"/>
              </w:rPr>
              <w:t xml:space="preserve">lokal użytkowy </w:t>
            </w:r>
            <w:r w:rsidR="00736EDB">
              <w:rPr>
                <w:sz w:val="22"/>
              </w:rPr>
              <w:t>o powierzchni 14,42 </w:t>
            </w:r>
            <w:r w:rsidR="00736EDB" w:rsidRPr="007376CB">
              <w:rPr>
                <w:sz w:val="22"/>
              </w:rPr>
              <w:t>m</w:t>
            </w:r>
            <w:r w:rsidR="00736EDB" w:rsidRPr="007376CB">
              <w:rPr>
                <w:sz w:val="22"/>
                <w:vertAlign w:val="superscript"/>
              </w:rPr>
              <w:t>2</w:t>
            </w:r>
            <w:r w:rsidR="00736EDB">
              <w:rPr>
                <w:sz w:val="22"/>
              </w:rPr>
              <w:t xml:space="preserve">, oznaczony numerem 117, </w:t>
            </w:r>
            <w:r>
              <w:rPr>
                <w:sz w:val="22"/>
              </w:rPr>
              <w:t xml:space="preserve">usytuowany na pierwszym piętrze </w:t>
            </w:r>
            <w:r w:rsidR="00736EDB">
              <w:rPr>
                <w:sz w:val="22"/>
              </w:rPr>
              <w:t>budynku.</w:t>
            </w:r>
          </w:p>
          <w:p w:rsidR="00843EDF" w:rsidRPr="00E46859" w:rsidRDefault="00843EDF" w:rsidP="00843EDF">
            <w:pPr>
              <w:ind w:firstLine="332"/>
              <w:rPr>
                <w:sz w:val="24"/>
              </w:rPr>
            </w:pPr>
            <w:r>
              <w:rPr>
                <w:sz w:val="22"/>
              </w:rPr>
              <w:t>Lokal wyposażony jest w instalację elektryczną i centralnego ogrzewania; w.c. wspólne w korytarzu.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43EDF" w:rsidRPr="00C567BE" w:rsidRDefault="00843EDF" w:rsidP="00EB0A1E">
            <w:pPr>
              <w:rPr>
                <w:rFonts w:eastAsia="Calibri" w:cs="Times New Roman"/>
                <w:sz w:val="24"/>
              </w:rPr>
            </w:pPr>
            <w:r>
              <w:rPr>
                <w:sz w:val="22"/>
              </w:rPr>
              <w:t xml:space="preserve">Lokal </w:t>
            </w:r>
            <w:proofErr w:type="spellStart"/>
            <w:r>
              <w:rPr>
                <w:sz w:val="22"/>
              </w:rPr>
              <w:t>przezna-czony</w:t>
            </w:r>
            <w:proofErr w:type="spellEnd"/>
            <w:r>
              <w:rPr>
                <w:sz w:val="22"/>
              </w:rPr>
              <w:t xml:space="preserve"> jest na działalność biurową.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DC6F18" w:rsidRPr="00CB2A3E" w:rsidRDefault="00CB2A3E" w:rsidP="00EB0A1E">
            <w:pPr>
              <w:ind w:firstLine="34"/>
              <w:jc w:val="center"/>
              <w:rPr>
                <w:sz w:val="22"/>
              </w:rPr>
            </w:pPr>
            <w:r w:rsidRPr="00CB2A3E">
              <w:rPr>
                <w:sz w:val="22"/>
              </w:rPr>
              <w:t>18</w:t>
            </w:r>
            <w:r w:rsidR="00DC6F18" w:rsidRPr="00CB2A3E">
              <w:rPr>
                <w:sz w:val="22"/>
              </w:rPr>
              <w:t>,</w:t>
            </w:r>
            <w:r w:rsidRPr="00CB2A3E">
              <w:rPr>
                <w:sz w:val="22"/>
              </w:rPr>
              <w:t>00</w:t>
            </w:r>
            <w:r w:rsidR="00DC6F18" w:rsidRPr="00CB2A3E">
              <w:rPr>
                <w:sz w:val="22"/>
              </w:rPr>
              <w:t xml:space="preserve"> zł</w:t>
            </w:r>
            <w:r w:rsidRPr="00CB2A3E">
              <w:rPr>
                <w:sz w:val="22"/>
              </w:rPr>
              <w:t xml:space="preserve"> za 1 m</w:t>
            </w:r>
            <w:r w:rsidRPr="00CB2A3E">
              <w:rPr>
                <w:sz w:val="22"/>
                <w:vertAlign w:val="superscript"/>
              </w:rPr>
              <w:t>2</w:t>
            </w:r>
          </w:p>
          <w:p w:rsidR="00CB2A3E" w:rsidRPr="00CB2A3E" w:rsidRDefault="00CB2A3E" w:rsidP="00EB0A1E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DC6F18" w:rsidRPr="00736EDB" w:rsidRDefault="00DC6F18" w:rsidP="00EB0A1E">
            <w:pPr>
              <w:ind w:firstLine="34"/>
              <w:jc w:val="center"/>
              <w:rPr>
                <w:sz w:val="22"/>
                <w:szCs w:val="24"/>
              </w:rPr>
            </w:pPr>
            <w:r w:rsidRPr="00736EDB">
              <w:rPr>
                <w:sz w:val="22"/>
                <w:szCs w:val="24"/>
              </w:rPr>
              <w:t>płatne miesięcznie,</w:t>
            </w:r>
          </w:p>
          <w:p w:rsidR="00843EDF" w:rsidRPr="00736EDB" w:rsidRDefault="00DC6F18" w:rsidP="00EB0A1E">
            <w:pPr>
              <w:ind w:firstLine="34"/>
              <w:jc w:val="center"/>
              <w:rPr>
                <w:sz w:val="22"/>
                <w:szCs w:val="24"/>
              </w:rPr>
            </w:pPr>
            <w:r w:rsidRPr="00736EDB">
              <w:rPr>
                <w:sz w:val="22"/>
                <w:szCs w:val="24"/>
              </w:rPr>
              <w:t>z góry</w:t>
            </w:r>
          </w:p>
          <w:p w:rsidR="00DC6F18" w:rsidRDefault="00DC6F18" w:rsidP="00EB0A1E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5703FA" w:rsidRDefault="005703FA" w:rsidP="00EB0A1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 id="_x0000_s1030" type="#_x0000_t32" style="position:absolute;left:0;text-align:left;margin-left:23.3pt;margin-top:7.7pt;width:60.6pt;height:0;z-index:251659264" o:connectortype="straight"/>
              </w:pict>
            </w:r>
          </w:p>
          <w:p w:rsidR="005703FA" w:rsidRDefault="005703FA" w:rsidP="00EB0A1E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5703FA" w:rsidRDefault="00DC6F18" w:rsidP="00EB0A1E">
            <w:pPr>
              <w:ind w:firstLine="34"/>
              <w:jc w:val="center"/>
              <w:rPr>
                <w:sz w:val="22"/>
                <w:szCs w:val="24"/>
              </w:rPr>
            </w:pPr>
            <w:r w:rsidRPr="00DC6F18">
              <w:rPr>
                <w:sz w:val="22"/>
                <w:szCs w:val="24"/>
              </w:rPr>
              <w:t xml:space="preserve">opłata za media </w:t>
            </w:r>
            <w:r>
              <w:rPr>
                <w:sz w:val="22"/>
                <w:szCs w:val="24"/>
              </w:rPr>
              <w:t>(ryczałt)</w:t>
            </w:r>
          </w:p>
          <w:p w:rsidR="00DC6F18" w:rsidRPr="00DC6F18" w:rsidRDefault="00DC6F18" w:rsidP="00EB0A1E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Pr="00DC6F18">
              <w:rPr>
                <w:sz w:val="22"/>
                <w:szCs w:val="24"/>
              </w:rPr>
              <w:t>wynosi</w:t>
            </w:r>
          </w:p>
          <w:p w:rsidR="00DC6F18" w:rsidRDefault="00DC6F18" w:rsidP="00EB0A1E">
            <w:pPr>
              <w:ind w:firstLine="34"/>
              <w:jc w:val="center"/>
              <w:rPr>
                <w:sz w:val="22"/>
                <w:szCs w:val="24"/>
              </w:rPr>
            </w:pPr>
            <w:r w:rsidRPr="00DC6F18">
              <w:rPr>
                <w:sz w:val="22"/>
                <w:szCs w:val="24"/>
              </w:rPr>
              <w:t>173,04 zł netto</w:t>
            </w:r>
            <w:r>
              <w:rPr>
                <w:sz w:val="22"/>
                <w:szCs w:val="24"/>
              </w:rPr>
              <w:t>,</w:t>
            </w:r>
          </w:p>
          <w:p w:rsidR="00DC6F18" w:rsidRPr="00BC0C97" w:rsidRDefault="00DC6F18" w:rsidP="005703F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płatne jak czynsz</w:t>
            </w:r>
          </w:p>
        </w:tc>
      </w:tr>
    </w:tbl>
    <w:p w:rsidR="00843EDF" w:rsidRDefault="00843EDF" w:rsidP="00843EDF">
      <w:pPr>
        <w:tabs>
          <w:tab w:val="left" w:pos="14459"/>
        </w:tabs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843EDF" w:rsidRPr="00107473" w:rsidRDefault="00843EDF" w:rsidP="00843EDF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843EDF" w:rsidRPr="00FA644D" w:rsidRDefault="00843EDF" w:rsidP="00843EDF">
      <w:pPr>
        <w:jc w:val="center"/>
        <w:rPr>
          <w:b/>
          <w:sz w:val="22"/>
        </w:rPr>
      </w:pPr>
    </w:p>
    <w:p w:rsidR="00843EDF" w:rsidRDefault="00843EDF" w:rsidP="00843EDF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3 do 2</w:t>
      </w:r>
      <w:r w:rsidR="008F6DF2">
        <w:rPr>
          <w:b/>
          <w:szCs w:val="24"/>
        </w:rPr>
        <w:t>7</w:t>
      </w:r>
      <w:r>
        <w:rPr>
          <w:b/>
          <w:szCs w:val="24"/>
        </w:rPr>
        <w:t xml:space="preserve"> </w:t>
      </w:r>
      <w:r w:rsidR="008F6DF2">
        <w:rPr>
          <w:b/>
          <w:szCs w:val="24"/>
        </w:rPr>
        <w:t xml:space="preserve">marca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8F6DF2">
        <w:rPr>
          <w:b/>
          <w:szCs w:val="24"/>
        </w:rPr>
        <w:t>8</w:t>
      </w:r>
      <w:r w:rsidRPr="0081648B">
        <w:rPr>
          <w:b/>
          <w:szCs w:val="24"/>
        </w:rPr>
        <w:t xml:space="preserve"> roku.</w:t>
      </w:r>
    </w:p>
    <w:p w:rsidR="00843EDF" w:rsidRDefault="00843EDF" w:rsidP="00843EDF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843EDF" w:rsidRDefault="00843EDF" w:rsidP="00843EDF"/>
    <w:p w:rsidR="000A4925" w:rsidRDefault="000A4925"/>
    <w:sectPr w:rsidR="000A4925" w:rsidSect="005703FA">
      <w:footerReference w:type="default" r:id="rId4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34BA0" w:rsidRPr="006A508A" w:rsidRDefault="0017566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175662">
    <w:pPr>
      <w:pStyle w:val="Stopk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843EDF"/>
    <w:rsid w:val="00063CA6"/>
    <w:rsid w:val="0007386B"/>
    <w:rsid w:val="0007396F"/>
    <w:rsid w:val="000A4925"/>
    <w:rsid w:val="000A4D9C"/>
    <w:rsid w:val="00154E56"/>
    <w:rsid w:val="00170070"/>
    <w:rsid w:val="00175662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46AB1"/>
    <w:rsid w:val="005703FA"/>
    <w:rsid w:val="005A5B81"/>
    <w:rsid w:val="005C4768"/>
    <w:rsid w:val="00601C76"/>
    <w:rsid w:val="00621B7E"/>
    <w:rsid w:val="00736EDB"/>
    <w:rsid w:val="00771C06"/>
    <w:rsid w:val="00794312"/>
    <w:rsid w:val="00843EDF"/>
    <w:rsid w:val="008752E4"/>
    <w:rsid w:val="008E4EB2"/>
    <w:rsid w:val="008F6DF2"/>
    <w:rsid w:val="0097228C"/>
    <w:rsid w:val="009A6667"/>
    <w:rsid w:val="009C6CA9"/>
    <w:rsid w:val="009F7F23"/>
    <w:rsid w:val="00A52164"/>
    <w:rsid w:val="00B13ED1"/>
    <w:rsid w:val="00B174A3"/>
    <w:rsid w:val="00CB2A3E"/>
    <w:rsid w:val="00D118BA"/>
    <w:rsid w:val="00DC6E3A"/>
    <w:rsid w:val="00DC6F18"/>
    <w:rsid w:val="00E25737"/>
    <w:rsid w:val="00E31BAC"/>
    <w:rsid w:val="00EA6297"/>
    <w:rsid w:val="00F026D6"/>
    <w:rsid w:val="00F4776A"/>
    <w:rsid w:val="00F84C2F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D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ED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43E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DF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2018-02-28T11:36:00Z</cp:lastPrinted>
  <dcterms:created xsi:type="dcterms:W3CDTF">2018-02-28T09:12:00Z</dcterms:created>
  <dcterms:modified xsi:type="dcterms:W3CDTF">2018-02-28T11:42:00Z</dcterms:modified>
</cp:coreProperties>
</file>