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A2" w:rsidRPr="00717FAF" w:rsidRDefault="009372A2" w:rsidP="009372A2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7/9</w:t>
      </w:r>
    </w:p>
    <w:p w:rsidR="009372A2" w:rsidRPr="00717FAF" w:rsidRDefault="009372A2" w:rsidP="009372A2">
      <w:pPr>
        <w:jc w:val="center"/>
        <w:rPr>
          <w:b/>
          <w:sz w:val="20"/>
        </w:rPr>
      </w:pPr>
    </w:p>
    <w:p w:rsidR="009372A2" w:rsidRPr="00717FAF" w:rsidRDefault="009372A2" w:rsidP="009372A2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:rsidR="009372A2" w:rsidRDefault="009372A2" w:rsidP="009372A2">
      <w:pPr>
        <w:jc w:val="center"/>
        <w:rPr>
          <w:b/>
          <w:sz w:val="38"/>
        </w:rPr>
      </w:pPr>
      <w:r w:rsidRPr="00717FAF">
        <w:rPr>
          <w:b/>
          <w:sz w:val="38"/>
        </w:rPr>
        <w:t xml:space="preserve">przeznaczonych do </w:t>
      </w:r>
      <w:r w:rsidR="006D4CEF">
        <w:rPr>
          <w:b/>
          <w:sz w:val="38"/>
        </w:rPr>
        <w:t>oddania w użyczenie</w:t>
      </w:r>
    </w:p>
    <w:p w:rsidR="000504D4" w:rsidRDefault="006D4CEF" w:rsidP="009372A2">
      <w:pPr>
        <w:jc w:val="center"/>
        <w:rPr>
          <w:b/>
          <w:sz w:val="38"/>
        </w:rPr>
      </w:pPr>
      <w:r>
        <w:rPr>
          <w:b/>
          <w:sz w:val="38"/>
        </w:rPr>
        <w:t xml:space="preserve">na rzecz </w:t>
      </w:r>
      <w:r w:rsidR="00503A49">
        <w:rPr>
          <w:b/>
          <w:sz w:val="38"/>
        </w:rPr>
        <w:t>jednostki organizacyjnej Województwa Łódzkiego</w:t>
      </w:r>
    </w:p>
    <w:p w:rsidR="009372A2" w:rsidRPr="0098635D" w:rsidRDefault="009372A2" w:rsidP="009372A2">
      <w:pPr>
        <w:rPr>
          <w:sz w:val="18"/>
        </w:rPr>
      </w:pPr>
    </w:p>
    <w:tbl>
      <w:tblPr>
        <w:tblStyle w:val="Tabela-Siatka"/>
        <w:tblW w:w="14680" w:type="dxa"/>
        <w:jc w:val="center"/>
        <w:tblInd w:w="-1149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9"/>
        <w:gridCol w:w="1572"/>
        <w:gridCol w:w="2565"/>
        <w:gridCol w:w="2488"/>
        <w:gridCol w:w="3543"/>
        <w:gridCol w:w="1843"/>
      </w:tblGrid>
      <w:tr w:rsidR="00A551A3" w:rsidRPr="00DA37BE" w:rsidTr="00F34DF0">
        <w:trPr>
          <w:trHeight w:val="1106"/>
          <w:jc w:val="center"/>
        </w:trPr>
        <w:tc>
          <w:tcPr>
            <w:tcW w:w="2669" w:type="dxa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6DDA42"/>
            <w:vAlign w:val="center"/>
          </w:tcPr>
          <w:p w:rsidR="000504D4" w:rsidRPr="00503A49" w:rsidRDefault="000504D4" w:rsidP="00B50B24">
            <w:pPr>
              <w:jc w:val="center"/>
              <w:rPr>
                <w:b/>
                <w:sz w:val="26"/>
                <w:szCs w:val="28"/>
              </w:rPr>
            </w:pPr>
            <w:r w:rsidRPr="00503A49">
              <w:rPr>
                <w:b/>
                <w:sz w:val="26"/>
                <w:szCs w:val="28"/>
              </w:rPr>
              <w:t xml:space="preserve">Położenie </w:t>
            </w:r>
          </w:p>
          <w:p w:rsidR="000504D4" w:rsidRPr="00503A49" w:rsidRDefault="000504D4" w:rsidP="00B50B24">
            <w:pPr>
              <w:ind w:left="-78" w:right="-2"/>
              <w:jc w:val="center"/>
              <w:rPr>
                <w:b/>
                <w:sz w:val="26"/>
                <w:szCs w:val="28"/>
              </w:rPr>
            </w:pPr>
            <w:r w:rsidRPr="00503A49">
              <w:rPr>
                <w:b/>
                <w:sz w:val="26"/>
                <w:szCs w:val="28"/>
              </w:rPr>
              <w:t xml:space="preserve">i oznaczenie nieruchomości </w:t>
            </w:r>
          </w:p>
        </w:tc>
        <w:tc>
          <w:tcPr>
            <w:tcW w:w="1572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39098A" w:rsidRDefault="0039098A" w:rsidP="003977D3">
            <w:pPr>
              <w:ind w:left="-185" w:right="-108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Powierz</w:t>
            </w:r>
            <w:r w:rsidR="000504D4" w:rsidRPr="00503A49">
              <w:rPr>
                <w:b/>
                <w:sz w:val="26"/>
                <w:szCs w:val="28"/>
              </w:rPr>
              <w:t>chnia</w:t>
            </w:r>
          </w:p>
          <w:p w:rsidR="000504D4" w:rsidRPr="00503A49" w:rsidRDefault="000504D4" w:rsidP="0008479F">
            <w:pPr>
              <w:ind w:left="-46" w:right="-108"/>
              <w:jc w:val="center"/>
              <w:rPr>
                <w:b/>
                <w:sz w:val="26"/>
                <w:szCs w:val="28"/>
              </w:rPr>
            </w:pPr>
            <w:r w:rsidRPr="00503A49">
              <w:rPr>
                <w:b/>
                <w:sz w:val="26"/>
                <w:szCs w:val="28"/>
              </w:rPr>
              <w:t>[ha]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0504D4" w:rsidRPr="00503A49" w:rsidRDefault="000504D4" w:rsidP="00FF7691">
            <w:pPr>
              <w:jc w:val="center"/>
              <w:rPr>
                <w:b/>
                <w:sz w:val="26"/>
                <w:szCs w:val="28"/>
              </w:rPr>
            </w:pPr>
            <w:r w:rsidRPr="00503A49">
              <w:rPr>
                <w:b/>
                <w:sz w:val="26"/>
                <w:szCs w:val="28"/>
              </w:rPr>
              <w:t>Opis nieruchomości</w:t>
            </w:r>
          </w:p>
        </w:tc>
        <w:tc>
          <w:tcPr>
            <w:tcW w:w="2488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0504D4" w:rsidRPr="00503A49" w:rsidRDefault="000504D4" w:rsidP="000504D4">
            <w:pPr>
              <w:jc w:val="center"/>
              <w:rPr>
                <w:b/>
                <w:sz w:val="26"/>
              </w:rPr>
            </w:pPr>
            <w:r w:rsidRPr="00503A49">
              <w:rPr>
                <w:b/>
                <w:sz w:val="26"/>
              </w:rPr>
              <w:t>Przedmiot użyczenia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0504D4" w:rsidRPr="00503A49" w:rsidRDefault="00385D54" w:rsidP="008C292D">
            <w:pPr>
              <w:jc w:val="center"/>
              <w:rPr>
                <w:b/>
                <w:sz w:val="26"/>
              </w:rPr>
            </w:pPr>
            <w:r w:rsidRPr="00503A49">
              <w:rPr>
                <w:b/>
                <w:sz w:val="26"/>
              </w:rPr>
              <w:t>Przeznaczenie nieruchomości i sposób zagospodarowa</w:t>
            </w:r>
            <w:r w:rsidR="000504D4" w:rsidRPr="00503A49">
              <w:rPr>
                <w:b/>
                <w:sz w:val="26"/>
              </w:rPr>
              <w:t>nia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0504D4" w:rsidRPr="00503A49" w:rsidRDefault="00E93866" w:rsidP="00FF76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</w:t>
            </w:r>
            <w:r w:rsidR="000504D4" w:rsidRPr="00503A49">
              <w:rPr>
                <w:b/>
                <w:sz w:val="26"/>
              </w:rPr>
              <w:t>kres użyczenia</w:t>
            </w:r>
          </w:p>
        </w:tc>
      </w:tr>
      <w:tr w:rsidR="0039098A" w:rsidRPr="00DA37BE" w:rsidTr="003977D3">
        <w:trPr>
          <w:trHeight w:val="5010"/>
          <w:jc w:val="center"/>
        </w:trPr>
        <w:tc>
          <w:tcPr>
            <w:tcW w:w="2669" w:type="dxa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auto"/>
            </w:tcBorders>
            <w:vAlign w:val="center"/>
          </w:tcPr>
          <w:p w:rsidR="000504D4" w:rsidRPr="007127EB" w:rsidRDefault="000504D4" w:rsidP="007127EB">
            <w:pPr>
              <w:ind w:right="24" w:firstLine="255"/>
              <w:rPr>
                <w:rFonts w:eastAsia="Calibri" w:cs="Times New Roman"/>
                <w:sz w:val="22"/>
                <w:szCs w:val="24"/>
              </w:rPr>
            </w:pPr>
            <w:r w:rsidRPr="007127EB">
              <w:rPr>
                <w:rFonts w:eastAsia="Calibri" w:cs="Times New Roman"/>
                <w:sz w:val="22"/>
                <w:szCs w:val="24"/>
              </w:rPr>
              <w:t>Nieruchomość gruntowa zabudowana, położona w</w:t>
            </w:r>
            <w:r w:rsidR="005E6273" w:rsidRPr="007127EB">
              <w:rPr>
                <w:rFonts w:eastAsia="Calibri" w:cs="Times New Roman"/>
                <w:sz w:val="22"/>
                <w:szCs w:val="24"/>
              </w:rPr>
              <w:t xml:space="preserve"> </w:t>
            </w:r>
            <w:r w:rsidRPr="007127EB">
              <w:rPr>
                <w:rFonts w:eastAsia="Calibri" w:cs="Times New Roman"/>
                <w:sz w:val="22"/>
                <w:szCs w:val="24"/>
              </w:rPr>
              <w:t>Łasku, przy ul.</w:t>
            </w:r>
            <w:r w:rsidR="005E6273" w:rsidRPr="007127EB">
              <w:rPr>
                <w:rFonts w:eastAsia="Calibri" w:cs="Times New Roman"/>
                <w:sz w:val="22"/>
                <w:szCs w:val="24"/>
              </w:rPr>
              <w:t> </w:t>
            </w:r>
            <w:r w:rsidRPr="007127EB">
              <w:rPr>
                <w:rFonts w:eastAsia="Calibri" w:cs="Times New Roman"/>
                <w:sz w:val="22"/>
                <w:szCs w:val="24"/>
              </w:rPr>
              <w:t>9</w:t>
            </w:r>
            <w:r w:rsidR="005E6273" w:rsidRPr="007127EB">
              <w:rPr>
                <w:rFonts w:eastAsia="Calibri" w:cs="Times New Roman"/>
                <w:sz w:val="22"/>
                <w:szCs w:val="24"/>
              </w:rPr>
              <w:t> </w:t>
            </w:r>
            <w:r w:rsidRPr="007127EB">
              <w:rPr>
                <w:rFonts w:eastAsia="Calibri" w:cs="Times New Roman"/>
                <w:sz w:val="22"/>
                <w:szCs w:val="24"/>
              </w:rPr>
              <w:t xml:space="preserve">Maja 50, oznaczona </w:t>
            </w:r>
            <w:r w:rsidR="007127EB" w:rsidRPr="007127EB">
              <w:rPr>
                <w:rFonts w:eastAsia="Calibri" w:cs="Times New Roman"/>
                <w:sz w:val="22"/>
                <w:szCs w:val="24"/>
              </w:rPr>
              <w:t>w ewidencji gruntów jako działki</w:t>
            </w:r>
            <w:r w:rsidRPr="007127EB">
              <w:rPr>
                <w:rFonts w:eastAsia="Calibri" w:cs="Times New Roman"/>
                <w:sz w:val="22"/>
                <w:szCs w:val="24"/>
              </w:rPr>
              <w:t xml:space="preserve"> nr 56</w:t>
            </w:r>
            <w:r w:rsidR="007127EB" w:rsidRPr="007127EB">
              <w:rPr>
                <w:rFonts w:eastAsia="Calibri" w:cs="Times New Roman"/>
                <w:sz w:val="22"/>
                <w:szCs w:val="24"/>
              </w:rPr>
              <w:t xml:space="preserve"> i 57/7</w:t>
            </w:r>
            <w:r w:rsidRPr="007127EB">
              <w:rPr>
                <w:rFonts w:eastAsia="Calibri" w:cs="Times New Roman"/>
                <w:sz w:val="22"/>
                <w:szCs w:val="24"/>
              </w:rPr>
              <w:t xml:space="preserve"> w obrębie 20. miasta Łasku, dla któr</w:t>
            </w:r>
            <w:r w:rsidR="00E93866">
              <w:rPr>
                <w:rFonts w:eastAsia="Calibri" w:cs="Times New Roman"/>
                <w:sz w:val="22"/>
                <w:szCs w:val="24"/>
              </w:rPr>
              <w:t>ej</w:t>
            </w:r>
            <w:r w:rsidRPr="007127EB">
              <w:rPr>
                <w:rFonts w:eastAsia="Calibri" w:cs="Times New Roman"/>
                <w:sz w:val="22"/>
                <w:szCs w:val="24"/>
              </w:rPr>
              <w:t xml:space="preserve"> Sąd Rejonowy w Łasku prowadzi księgę wieczystą nr SR1L/00041804/3.</w:t>
            </w:r>
          </w:p>
          <w:p w:rsidR="000504D4" w:rsidRPr="007127EB" w:rsidRDefault="000504D4" w:rsidP="007127EB">
            <w:pPr>
              <w:ind w:right="24" w:firstLine="255"/>
              <w:rPr>
                <w:rFonts w:eastAsia="Calibri" w:cs="Times New Roman"/>
                <w:sz w:val="22"/>
                <w:szCs w:val="24"/>
              </w:rPr>
            </w:pPr>
            <w:r w:rsidRPr="007127EB">
              <w:rPr>
                <w:rFonts w:eastAsia="Calibri" w:cs="Times New Roman"/>
                <w:sz w:val="22"/>
                <w:szCs w:val="24"/>
              </w:rPr>
              <w:t>Własność Województwa Łódzkiego.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8" w:space="0" w:color="auto"/>
              <w:bottom w:val="single" w:sz="8" w:space="0" w:color="00B050"/>
              <w:right w:val="single" w:sz="4" w:space="0" w:color="auto"/>
            </w:tcBorders>
            <w:vAlign w:val="center"/>
          </w:tcPr>
          <w:p w:rsidR="000504D4" w:rsidRPr="007127EB" w:rsidRDefault="000504D4" w:rsidP="0039098A">
            <w:pPr>
              <w:ind w:left="-100" w:right="-28"/>
              <w:jc w:val="center"/>
              <w:rPr>
                <w:sz w:val="22"/>
                <w:szCs w:val="24"/>
              </w:rPr>
            </w:pPr>
            <w:r w:rsidRPr="007127EB">
              <w:rPr>
                <w:rFonts w:eastAsia="Calibri" w:cs="Times New Roman"/>
                <w:sz w:val="22"/>
                <w:szCs w:val="24"/>
              </w:rPr>
              <w:t>0,44</w:t>
            </w:r>
            <w:r w:rsidR="0039098A">
              <w:rPr>
                <w:rFonts w:eastAsia="Calibri" w:cs="Times New Roman"/>
                <w:sz w:val="22"/>
                <w:szCs w:val="24"/>
              </w:rPr>
              <w:t>94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8" w:space="0" w:color="00B050"/>
              <w:right w:val="single" w:sz="4" w:space="0" w:color="auto"/>
            </w:tcBorders>
            <w:vAlign w:val="center"/>
          </w:tcPr>
          <w:p w:rsidR="001F0893" w:rsidRPr="007127EB" w:rsidRDefault="000504D4" w:rsidP="001F0893">
            <w:pPr>
              <w:ind w:firstLine="317"/>
              <w:rPr>
                <w:rFonts w:eastAsia="Calibri" w:cs="Times New Roman"/>
                <w:sz w:val="22"/>
                <w:szCs w:val="24"/>
              </w:rPr>
            </w:pPr>
            <w:r w:rsidRPr="007127EB">
              <w:rPr>
                <w:rFonts w:eastAsia="Calibri" w:cs="Times New Roman"/>
                <w:sz w:val="22"/>
                <w:szCs w:val="24"/>
              </w:rPr>
              <w:t>Na nieruchomości posadowiony jest zes</w:t>
            </w:r>
            <w:r w:rsidR="00385D54" w:rsidRPr="007127EB">
              <w:rPr>
                <w:rFonts w:eastAsia="Calibri" w:cs="Times New Roman"/>
                <w:sz w:val="22"/>
                <w:szCs w:val="24"/>
              </w:rPr>
              <w:t xml:space="preserve">pół budynków </w:t>
            </w:r>
            <w:r w:rsidR="0039098A">
              <w:rPr>
                <w:rFonts w:eastAsia="Calibri" w:cs="Times New Roman"/>
                <w:sz w:val="22"/>
                <w:szCs w:val="24"/>
              </w:rPr>
              <w:t>wykorzysty</w:t>
            </w:r>
            <w:r w:rsidR="00385D54" w:rsidRPr="007127EB">
              <w:rPr>
                <w:rFonts w:eastAsia="Calibri" w:cs="Times New Roman"/>
                <w:sz w:val="22"/>
                <w:szCs w:val="24"/>
              </w:rPr>
              <w:t>wanych w </w:t>
            </w:r>
            <w:r w:rsidRPr="007127EB">
              <w:rPr>
                <w:rFonts w:eastAsia="Calibri" w:cs="Times New Roman"/>
                <w:sz w:val="22"/>
                <w:szCs w:val="24"/>
              </w:rPr>
              <w:t>przeszłości dla potrzeb Wojewódzkiej</w:t>
            </w:r>
            <w:r w:rsidR="00E93866">
              <w:rPr>
                <w:rFonts w:eastAsia="Calibri" w:cs="Times New Roman"/>
                <w:sz w:val="22"/>
                <w:szCs w:val="24"/>
              </w:rPr>
              <w:t xml:space="preserve"> Stacji Ratownictwa Medycznego, w tym:</w:t>
            </w:r>
          </w:p>
          <w:p w:rsidR="00E93866" w:rsidRDefault="000504D4" w:rsidP="00E93866">
            <w:pPr>
              <w:pStyle w:val="Akapitzlist"/>
              <w:numPr>
                <w:ilvl w:val="0"/>
                <w:numId w:val="9"/>
              </w:numPr>
              <w:tabs>
                <w:tab w:val="left" w:pos="369"/>
              </w:tabs>
              <w:ind w:left="0" w:firstLine="110"/>
              <w:rPr>
                <w:rFonts w:eastAsia="Calibri" w:cs="Times New Roman"/>
                <w:sz w:val="22"/>
                <w:szCs w:val="24"/>
              </w:rPr>
            </w:pPr>
            <w:r w:rsidRPr="00E93866">
              <w:rPr>
                <w:rFonts w:eastAsia="Calibri" w:cs="Times New Roman"/>
                <w:sz w:val="22"/>
                <w:szCs w:val="24"/>
              </w:rPr>
              <w:t xml:space="preserve"> dwupiętrowy budynek </w:t>
            </w:r>
            <w:r w:rsidR="003977D3" w:rsidRPr="00E93866">
              <w:rPr>
                <w:rFonts w:eastAsia="Calibri" w:cs="Times New Roman"/>
                <w:sz w:val="22"/>
                <w:szCs w:val="24"/>
              </w:rPr>
              <w:t xml:space="preserve">niemieszkalny </w:t>
            </w:r>
            <w:r w:rsidR="00F34DF0" w:rsidRPr="00E93866">
              <w:rPr>
                <w:rFonts w:eastAsia="Calibri" w:cs="Times New Roman"/>
                <w:sz w:val="22"/>
                <w:szCs w:val="24"/>
              </w:rPr>
              <w:t xml:space="preserve">oznaczony w ewidencji </w:t>
            </w:r>
            <w:r w:rsidR="003977D3" w:rsidRPr="00E93866">
              <w:rPr>
                <w:rFonts w:eastAsia="Calibri" w:cs="Times New Roman"/>
                <w:sz w:val="22"/>
                <w:szCs w:val="24"/>
              </w:rPr>
              <w:t xml:space="preserve">gruntów i budynków </w:t>
            </w:r>
            <w:r w:rsidR="00F34DF0" w:rsidRPr="00E93866">
              <w:rPr>
                <w:rFonts w:eastAsia="Calibri" w:cs="Times New Roman"/>
                <w:sz w:val="22"/>
                <w:szCs w:val="24"/>
              </w:rPr>
              <w:t>numerem 56;1</w:t>
            </w:r>
            <w:r w:rsidR="00E93866">
              <w:rPr>
                <w:rFonts w:eastAsia="Calibri" w:cs="Times New Roman"/>
                <w:sz w:val="22"/>
                <w:szCs w:val="24"/>
              </w:rPr>
              <w:t>,</w:t>
            </w:r>
          </w:p>
          <w:p w:rsidR="000504D4" w:rsidRPr="00E93866" w:rsidRDefault="001F0893" w:rsidP="00E93866">
            <w:pPr>
              <w:pStyle w:val="Akapitzlist"/>
              <w:numPr>
                <w:ilvl w:val="0"/>
                <w:numId w:val="9"/>
              </w:numPr>
              <w:tabs>
                <w:tab w:val="left" w:pos="369"/>
              </w:tabs>
              <w:ind w:left="0" w:firstLine="110"/>
              <w:rPr>
                <w:rFonts w:eastAsia="Calibri" w:cs="Times New Roman"/>
                <w:sz w:val="22"/>
                <w:szCs w:val="24"/>
              </w:rPr>
            </w:pPr>
            <w:r w:rsidRPr="00E93866">
              <w:rPr>
                <w:rFonts w:eastAsia="Calibri" w:cs="Times New Roman"/>
                <w:sz w:val="22"/>
                <w:szCs w:val="24"/>
              </w:rPr>
              <w:t xml:space="preserve"> budynek </w:t>
            </w:r>
            <w:r w:rsidR="003977D3" w:rsidRPr="00E93866">
              <w:rPr>
                <w:rFonts w:eastAsia="Calibri" w:cs="Times New Roman"/>
                <w:sz w:val="22"/>
                <w:szCs w:val="24"/>
              </w:rPr>
              <w:t xml:space="preserve">handlowo-usługowy </w:t>
            </w:r>
            <w:r w:rsidRPr="00E93866">
              <w:rPr>
                <w:rFonts w:eastAsia="Calibri" w:cs="Times New Roman"/>
                <w:sz w:val="22"/>
                <w:szCs w:val="24"/>
              </w:rPr>
              <w:t>o</w:t>
            </w:r>
            <w:r w:rsidR="00F34DF0" w:rsidRPr="00E93866">
              <w:rPr>
                <w:rFonts w:eastAsia="Calibri" w:cs="Times New Roman"/>
                <w:sz w:val="22"/>
                <w:szCs w:val="24"/>
              </w:rPr>
              <w:t>znaczony numerem 56;2.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8" w:space="0" w:color="00B050"/>
              <w:right w:val="single" w:sz="4" w:space="0" w:color="auto"/>
            </w:tcBorders>
            <w:vAlign w:val="center"/>
          </w:tcPr>
          <w:p w:rsidR="00E06BCE" w:rsidRPr="007127EB" w:rsidRDefault="000504D4" w:rsidP="0039098A">
            <w:pPr>
              <w:pBdr>
                <w:left w:val="single" w:sz="4" w:space="4" w:color="auto"/>
              </w:pBdr>
              <w:ind w:firstLine="318"/>
              <w:rPr>
                <w:rFonts w:eastAsia="Calibri" w:cs="Times New Roman"/>
                <w:sz w:val="22"/>
                <w:szCs w:val="24"/>
              </w:rPr>
            </w:pPr>
            <w:r w:rsidRPr="007127EB">
              <w:rPr>
                <w:rFonts w:eastAsia="Calibri" w:cs="Times New Roman"/>
                <w:sz w:val="22"/>
                <w:szCs w:val="24"/>
              </w:rPr>
              <w:t>Pomieszczenia o łącznej powierzchni użytkowej 94,10</w:t>
            </w:r>
            <w:r w:rsidR="001F0893" w:rsidRPr="007127EB">
              <w:rPr>
                <w:rFonts w:eastAsia="Calibri" w:cs="Times New Roman"/>
                <w:sz w:val="22"/>
                <w:szCs w:val="24"/>
              </w:rPr>
              <w:t> </w:t>
            </w:r>
            <w:r w:rsidRPr="007127EB">
              <w:rPr>
                <w:rFonts w:eastAsia="Calibri" w:cs="Times New Roman"/>
                <w:sz w:val="22"/>
                <w:szCs w:val="24"/>
              </w:rPr>
              <w:t>m</w:t>
            </w:r>
            <w:r w:rsidRPr="007127EB">
              <w:rPr>
                <w:rFonts w:eastAsia="Calibri" w:cs="Times New Roman"/>
                <w:sz w:val="22"/>
                <w:szCs w:val="24"/>
                <w:vertAlign w:val="superscript"/>
              </w:rPr>
              <w:t>2</w:t>
            </w:r>
            <w:r w:rsidR="005E6273" w:rsidRPr="007127EB">
              <w:rPr>
                <w:rFonts w:eastAsia="Calibri" w:cs="Times New Roman"/>
                <w:sz w:val="22"/>
                <w:szCs w:val="24"/>
              </w:rPr>
              <w:t>,</w:t>
            </w:r>
            <w:r w:rsidRPr="007127EB">
              <w:rPr>
                <w:rFonts w:eastAsia="Calibri" w:cs="Times New Roman"/>
                <w:sz w:val="22"/>
                <w:szCs w:val="24"/>
              </w:rPr>
              <w:t xml:space="preserve"> w</w:t>
            </w:r>
            <w:r w:rsidR="005E6273" w:rsidRPr="007127EB">
              <w:rPr>
                <w:rFonts w:eastAsia="Calibri" w:cs="Times New Roman"/>
                <w:sz w:val="22"/>
                <w:szCs w:val="24"/>
              </w:rPr>
              <w:t xml:space="preserve"> tym</w:t>
            </w:r>
            <w:r w:rsidRPr="007127EB">
              <w:rPr>
                <w:rFonts w:eastAsia="Calibri" w:cs="Times New Roman"/>
                <w:sz w:val="22"/>
                <w:szCs w:val="24"/>
              </w:rPr>
              <w:t>:</w:t>
            </w:r>
          </w:p>
          <w:p w:rsidR="00E06BCE" w:rsidRPr="003977D3" w:rsidRDefault="00E06BCE" w:rsidP="0039098A">
            <w:pPr>
              <w:pBdr>
                <w:left w:val="single" w:sz="4" w:space="4" w:color="auto"/>
              </w:pBdr>
              <w:ind w:firstLine="318"/>
              <w:rPr>
                <w:rFonts w:eastAsia="Calibri" w:cs="Times New Roman"/>
                <w:sz w:val="16"/>
                <w:szCs w:val="24"/>
              </w:rPr>
            </w:pPr>
          </w:p>
          <w:p w:rsidR="000504D4" w:rsidRPr="007127EB" w:rsidRDefault="00E06BCE" w:rsidP="0039098A">
            <w:pPr>
              <w:pBdr>
                <w:left w:val="single" w:sz="4" w:space="4" w:color="auto"/>
              </w:pBdr>
              <w:ind w:firstLine="175"/>
              <w:rPr>
                <w:sz w:val="22"/>
                <w:szCs w:val="24"/>
              </w:rPr>
            </w:pPr>
            <w:r w:rsidRPr="007127EB">
              <w:rPr>
                <w:sz w:val="22"/>
                <w:szCs w:val="24"/>
              </w:rPr>
              <w:t xml:space="preserve">1. </w:t>
            </w:r>
            <w:r w:rsidR="005E6273" w:rsidRPr="007127EB">
              <w:rPr>
                <w:rFonts w:eastAsia="Calibri" w:cs="Times New Roman"/>
                <w:sz w:val="22"/>
                <w:szCs w:val="24"/>
              </w:rPr>
              <w:t>lokal nr 2, o powierzchni 40,60 m</w:t>
            </w:r>
            <w:r w:rsidR="005E6273" w:rsidRPr="007127EB">
              <w:rPr>
                <w:rFonts w:eastAsia="Calibri" w:cs="Times New Roman"/>
                <w:sz w:val="22"/>
                <w:szCs w:val="24"/>
                <w:vertAlign w:val="superscript"/>
              </w:rPr>
              <w:t>2</w:t>
            </w:r>
            <w:r w:rsidR="005E6273" w:rsidRPr="007127EB">
              <w:rPr>
                <w:rFonts w:eastAsia="Calibri" w:cs="Times New Roman"/>
                <w:sz w:val="22"/>
                <w:szCs w:val="24"/>
              </w:rPr>
              <w:t xml:space="preserve">, usytuowany w </w:t>
            </w:r>
            <w:r w:rsidRPr="007127EB">
              <w:rPr>
                <w:sz w:val="22"/>
                <w:szCs w:val="24"/>
              </w:rPr>
              <w:t>budynku</w:t>
            </w:r>
            <w:r w:rsidR="00E93866">
              <w:rPr>
                <w:sz w:val="22"/>
                <w:szCs w:val="24"/>
              </w:rPr>
              <w:t xml:space="preserve"> niemieszkalnym</w:t>
            </w:r>
            <w:r w:rsidRPr="007127EB">
              <w:rPr>
                <w:sz w:val="22"/>
                <w:szCs w:val="24"/>
              </w:rPr>
              <w:t>, oznacz</w:t>
            </w:r>
            <w:r w:rsidR="001F0893" w:rsidRPr="007127EB">
              <w:rPr>
                <w:sz w:val="22"/>
                <w:szCs w:val="24"/>
              </w:rPr>
              <w:t>o</w:t>
            </w:r>
            <w:r w:rsidRPr="007127EB">
              <w:rPr>
                <w:sz w:val="22"/>
                <w:szCs w:val="24"/>
              </w:rPr>
              <w:t>nym n</w:t>
            </w:r>
            <w:r w:rsidR="005E6273" w:rsidRPr="007127EB">
              <w:rPr>
                <w:sz w:val="22"/>
                <w:szCs w:val="24"/>
              </w:rPr>
              <w:t>ume</w:t>
            </w:r>
            <w:r w:rsidRPr="007127EB">
              <w:rPr>
                <w:sz w:val="22"/>
                <w:szCs w:val="24"/>
              </w:rPr>
              <w:t>r</w:t>
            </w:r>
            <w:r w:rsidR="005E6273" w:rsidRPr="007127EB">
              <w:rPr>
                <w:sz w:val="22"/>
                <w:szCs w:val="24"/>
              </w:rPr>
              <w:t>em</w:t>
            </w:r>
            <w:r w:rsidR="00C90C70" w:rsidRPr="007127EB">
              <w:rPr>
                <w:sz w:val="22"/>
                <w:szCs w:val="24"/>
              </w:rPr>
              <w:t xml:space="preserve"> 56</w:t>
            </w:r>
            <w:r w:rsidR="007127EB">
              <w:rPr>
                <w:sz w:val="22"/>
                <w:szCs w:val="24"/>
              </w:rPr>
              <w:t>;</w:t>
            </w:r>
            <w:r w:rsidR="00C90C70" w:rsidRPr="007127EB">
              <w:rPr>
                <w:sz w:val="22"/>
                <w:szCs w:val="24"/>
              </w:rPr>
              <w:t>1;</w:t>
            </w:r>
          </w:p>
          <w:p w:rsidR="00E06BCE" w:rsidRPr="003977D3" w:rsidRDefault="00E06BCE" w:rsidP="003977D3">
            <w:pPr>
              <w:pBdr>
                <w:left w:val="single" w:sz="4" w:space="4" w:color="auto"/>
              </w:pBdr>
              <w:rPr>
                <w:rFonts w:eastAsia="Calibri" w:cs="Times New Roman"/>
                <w:sz w:val="16"/>
                <w:szCs w:val="24"/>
              </w:rPr>
            </w:pPr>
          </w:p>
          <w:p w:rsidR="00E06BCE" w:rsidRPr="007127EB" w:rsidRDefault="00E06BCE" w:rsidP="003977D3">
            <w:pPr>
              <w:pBdr>
                <w:left w:val="single" w:sz="4" w:space="4" w:color="auto"/>
              </w:pBdr>
              <w:ind w:firstLine="175"/>
              <w:rPr>
                <w:rFonts w:eastAsia="Calibri" w:cs="Times New Roman"/>
                <w:sz w:val="22"/>
                <w:szCs w:val="24"/>
              </w:rPr>
            </w:pPr>
            <w:r w:rsidRPr="007127EB">
              <w:rPr>
                <w:rFonts w:eastAsia="Calibri" w:cs="Times New Roman"/>
                <w:sz w:val="22"/>
                <w:szCs w:val="24"/>
              </w:rPr>
              <w:t xml:space="preserve">2. </w:t>
            </w:r>
            <w:r w:rsidR="003977D3">
              <w:rPr>
                <w:rFonts w:eastAsia="Calibri" w:cs="Times New Roman"/>
                <w:sz w:val="22"/>
                <w:szCs w:val="24"/>
              </w:rPr>
              <w:t>lokal</w:t>
            </w:r>
            <w:r w:rsidR="005E6273" w:rsidRPr="007127EB">
              <w:rPr>
                <w:rFonts w:eastAsia="Calibri" w:cs="Times New Roman"/>
                <w:sz w:val="22"/>
                <w:szCs w:val="24"/>
              </w:rPr>
              <w:t xml:space="preserve"> nr 3, o powierzchni 53,50 m</w:t>
            </w:r>
            <w:r w:rsidR="005E6273" w:rsidRPr="007127EB">
              <w:rPr>
                <w:rFonts w:eastAsia="Calibri" w:cs="Times New Roman"/>
                <w:sz w:val="22"/>
                <w:szCs w:val="24"/>
                <w:vertAlign w:val="superscript"/>
              </w:rPr>
              <w:t>2</w:t>
            </w:r>
            <w:r w:rsidR="005E6273" w:rsidRPr="007127EB">
              <w:rPr>
                <w:rFonts w:eastAsia="Calibri" w:cs="Times New Roman"/>
                <w:sz w:val="22"/>
                <w:szCs w:val="24"/>
              </w:rPr>
              <w:t>, usytuowan</w:t>
            </w:r>
            <w:r w:rsidR="003977D3">
              <w:rPr>
                <w:rFonts w:eastAsia="Calibri" w:cs="Times New Roman"/>
                <w:sz w:val="22"/>
                <w:szCs w:val="24"/>
              </w:rPr>
              <w:t>y</w:t>
            </w:r>
            <w:r w:rsidR="005E6273" w:rsidRPr="007127EB">
              <w:rPr>
                <w:rFonts w:eastAsia="Calibri" w:cs="Times New Roman"/>
                <w:sz w:val="22"/>
                <w:szCs w:val="24"/>
              </w:rPr>
              <w:t xml:space="preserve"> w </w:t>
            </w:r>
            <w:r w:rsidRPr="007127EB">
              <w:rPr>
                <w:rFonts w:eastAsia="Calibri" w:cs="Times New Roman"/>
                <w:sz w:val="22"/>
                <w:szCs w:val="24"/>
              </w:rPr>
              <w:t>budynku</w:t>
            </w:r>
            <w:r w:rsidR="0039098A">
              <w:rPr>
                <w:rFonts w:eastAsia="Calibri" w:cs="Times New Roman"/>
                <w:sz w:val="22"/>
                <w:szCs w:val="24"/>
              </w:rPr>
              <w:t xml:space="preserve"> </w:t>
            </w:r>
            <w:r w:rsidR="00E93866">
              <w:rPr>
                <w:rFonts w:eastAsia="Calibri" w:cs="Times New Roman"/>
                <w:sz w:val="22"/>
                <w:szCs w:val="24"/>
              </w:rPr>
              <w:t xml:space="preserve">handlowo-usługowym </w:t>
            </w:r>
            <w:r w:rsidR="00385D54" w:rsidRPr="007127EB">
              <w:rPr>
                <w:rFonts w:eastAsia="Calibri" w:cs="Times New Roman"/>
                <w:sz w:val="22"/>
                <w:szCs w:val="24"/>
              </w:rPr>
              <w:t xml:space="preserve">oznaczonym </w:t>
            </w:r>
            <w:r w:rsidRPr="007127EB">
              <w:rPr>
                <w:rFonts w:eastAsia="Calibri" w:cs="Times New Roman"/>
                <w:sz w:val="22"/>
                <w:szCs w:val="24"/>
              </w:rPr>
              <w:t>n</w:t>
            </w:r>
            <w:r w:rsidR="005E6273" w:rsidRPr="007127EB">
              <w:rPr>
                <w:rFonts w:eastAsia="Calibri" w:cs="Times New Roman"/>
                <w:sz w:val="22"/>
                <w:szCs w:val="24"/>
              </w:rPr>
              <w:t>ume</w:t>
            </w:r>
            <w:r w:rsidRPr="007127EB">
              <w:rPr>
                <w:rFonts w:eastAsia="Calibri" w:cs="Times New Roman"/>
                <w:sz w:val="22"/>
                <w:szCs w:val="24"/>
              </w:rPr>
              <w:t>r</w:t>
            </w:r>
            <w:r w:rsidR="005E6273" w:rsidRPr="007127EB">
              <w:rPr>
                <w:rFonts w:eastAsia="Calibri" w:cs="Times New Roman"/>
                <w:sz w:val="22"/>
                <w:szCs w:val="24"/>
              </w:rPr>
              <w:t>em</w:t>
            </w:r>
            <w:r w:rsidRPr="007127EB">
              <w:rPr>
                <w:rFonts w:eastAsia="Calibri" w:cs="Times New Roman"/>
                <w:sz w:val="22"/>
                <w:szCs w:val="24"/>
              </w:rPr>
              <w:t xml:space="preserve"> 56</w:t>
            </w:r>
            <w:r w:rsidR="007127EB">
              <w:rPr>
                <w:rFonts w:eastAsia="Calibri" w:cs="Times New Roman"/>
                <w:sz w:val="22"/>
                <w:szCs w:val="24"/>
              </w:rPr>
              <w:t>;</w:t>
            </w:r>
            <w:r w:rsidRPr="007127EB">
              <w:rPr>
                <w:rFonts w:eastAsia="Calibri" w:cs="Times New Roman"/>
                <w:sz w:val="22"/>
                <w:szCs w:val="24"/>
              </w:rPr>
              <w:t>2</w:t>
            </w:r>
            <w:r w:rsidR="00C90C70" w:rsidRPr="007127EB">
              <w:rPr>
                <w:rFonts w:eastAsia="Calibri" w:cs="Times New Roman"/>
                <w:sz w:val="22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00B050"/>
              <w:right w:val="single" w:sz="4" w:space="0" w:color="auto"/>
            </w:tcBorders>
            <w:vAlign w:val="center"/>
          </w:tcPr>
          <w:p w:rsidR="00F03B55" w:rsidRPr="007127EB" w:rsidRDefault="00F03B55" w:rsidP="00F03B55">
            <w:pPr>
              <w:ind w:firstLine="317"/>
              <w:rPr>
                <w:sz w:val="22"/>
                <w:szCs w:val="24"/>
              </w:rPr>
            </w:pPr>
            <w:r w:rsidRPr="007127EB">
              <w:rPr>
                <w:sz w:val="22"/>
                <w:szCs w:val="24"/>
              </w:rPr>
              <w:t>Nieruchomość leży na terenach nieobjętych aktualnym planem zagospodarowania</w:t>
            </w:r>
            <w:r w:rsidR="008C292D" w:rsidRPr="007127EB">
              <w:rPr>
                <w:sz w:val="22"/>
                <w:szCs w:val="24"/>
              </w:rPr>
              <w:t xml:space="preserve"> przestrzennego</w:t>
            </w:r>
            <w:r w:rsidRPr="007127EB">
              <w:rPr>
                <w:sz w:val="22"/>
                <w:szCs w:val="24"/>
              </w:rPr>
              <w:t>.</w:t>
            </w:r>
          </w:p>
          <w:p w:rsidR="00F03B55" w:rsidRPr="007127EB" w:rsidRDefault="00F03B55" w:rsidP="00F03B55">
            <w:pPr>
              <w:ind w:firstLine="317"/>
              <w:rPr>
                <w:sz w:val="22"/>
                <w:szCs w:val="24"/>
              </w:rPr>
            </w:pPr>
            <w:r w:rsidRPr="007127EB">
              <w:rPr>
                <w:sz w:val="22"/>
                <w:szCs w:val="24"/>
              </w:rPr>
              <w:t>Zgodnie z obowiązującym studium uwarunkowań i kierunków zagospodarowania są to tereny wielofunkcyjnej zabudowy śródmiejskiej.</w:t>
            </w:r>
          </w:p>
          <w:p w:rsidR="00F03B55" w:rsidRPr="007127EB" w:rsidRDefault="00C46E45" w:rsidP="00C90C70">
            <w:pPr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6.45pt;margin-top:9.8pt;width:64.8pt;height:0;z-index:251658240" o:connectortype="straight"/>
              </w:pict>
            </w:r>
          </w:p>
          <w:p w:rsidR="000504D4" w:rsidRPr="007127EB" w:rsidRDefault="007F3D43" w:rsidP="00F03B55">
            <w:pPr>
              <w:ind w:firstLine="317"/>
              <w:rPr>
                <w:sz w:val="22"/>
                <w:szCs w:val="24"/>
              </w:rPr>
            </w:pPr>
            <w:r w:rsidRPr="007127EB">
              <w:rPr>
                <w:sz w:val="22"/>
                <w:szCs w:val="24"/>
              </w:rPr>
              <w:t>Jednostka biorąca</w:t>
            </w:r>
            <w:r w:rsidR="00385D54" w:rsidRPr="007127EB">
              <w:rPr>
                <w:sz w:val="22"/>
                <w:szCs w:val="24"/>
              </w:rPr>
              <w:t xml:space="preserve"> w</w:t>
            </w:r>
            <w:r w:rsidR="00C90C70" w:rsidRPr="007127EB">
              <w:rPr>
                <w:sz w:val="22"/>
                <w:szCs w:val="24"/>
              </w:rPr>
              <w:t xml:space="preserve"> </w:t>
            </w:r>
            <w:r w:rsidRPr="007127EB">
              <w:rPr>
                <w:sz w:val="22"/>
                <w:szCs w:val="24"/>
              </w:rPr>
              <w:t xml:space="preserve">użyczenie będzie realizować swoje </w:t>
            </w:r>
            <w:r w:rsidR="00F03B55" w:rsidRPr="007127EB">
              <w:rPr>
                <w:sz w:val="22"/>
                <w:szCs w:val="24"/>
              </w:rPr>
              <w:t xml:space="preserve">zadania </w:t>
            </w:r>
            <w:r w:rsidRPr="007127EB">
              <w:rPr>
                <w:sz w:val="22"/>
                <w:szCs w:val="24"/>
              </w:rPr>
              <w:t>statutowe.</w:t>
            </w:r>
          </w:p>
          <w:p w:rsidR="007F3D43" w:rsidRPr="007127EB" w:rsidRDefault="007F3D43" w:rsidP="00C90C70">
            <w:pPr>
              <w:rPr>
                <w:sz w:val="22"/>
                <w:szCs w:val="24"/>
              </w:rPr>
            </w:pPr>
          </w:p>
          <w:p w:rsidR="00C90C70" w:rsidRPr="007127EB" w:rsidRDefault="007F3D43" w:rsidP="00C90C70">
            <w:pPr>
              <w:rPr>
                <w:sz w:val="22"/>
                <w:szCs w:val="24"/>
              </w:rPr>
            </w:pPr>
            <w:proofErr w:type="spellStart"/>
            <w:r w:rsidRPr="007127EB">
              <w:rPr>
                <w:sz w:val="22"/>
                <w:szCs w:val="24"/>
              </w:rPr>
              <w:t>Komodatariusz</w:t>
            </w:r>
            <w:proofErr w:type="spellEnd"/>
            <w:r w:rsidRPr="007127EB">
              <w:rPr>
                <w:sz w:val="22"/>
                <w:szCs w:val="24"/>
              </w:rPr>
              <w:t>:</w:t>
            </w:r>
          </w:p>
          <w:p w:rsidR="00C90C70" w:rsidRPr="00EB3F29" w:rsidRDefault="00C90C70" w:rsidP="00C90C70">
            <w:pPr>
              <w:rPr>
                <w:sz w:val="16"/>
                <w:szCs w:val="24"/>
              </w:rPr>
            </w:pPr>
          </w:p>
          <w:p w:rsidR="007F3D43" w:rsidRPr="007127EB" w:rsidRDefault="007F3D43" w:rsidP="00F03B55">
            <w:pPr>
              <w:rPr>
                <w:sz w:val="22"/>
                <w:szCs w:val="24"/>
              </w:rPr>
            </w:pPr>
            <w:r w:rsidRPr="007127EB">
              <w:rPr>
                <w:sz w:val="22"/>
                <w:szCs w:val="24"/>
              </w:rPr>
              <w:t>Wojewódzka Stacja Ratownictwa Medycznego w</w:t>
            </w:r>
            <w:r w:rsidR="006D53A4" w:rsidRPr="007127EB">
              <w:rPr>
                <w:sz w:val="22"/>
                <w:szCs w:val="24"/>
              </w:rPr>
              <w:t> </w:t>
            </w:r>
            <w:r w:rsidRPr="007127EB">
              <w:rPr>
                <w:sz w:val="22"/>
                <w:szCs w:val="24"/>
              </w:rPr>
              <w:t>Łodzi</w:t>
            </w:r>
            <w:r w:rsidR="00F03B55" w:rsidRPr="007127EB">
              <w:rPr>
                <w:sz w:val="22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B050"/>
              <w:right w:val="single" w:sz="8" w:space="0" w:color="00B050"/>
            </w:tcBorders>
            <w:vAlign w:val="center"/>
          </w:tcPr>
          <w:p w:rsidR="000504D4" w:rsidRPr="007127EB" w:rsidRDefault="003977D3" w:rsidP="00F34DF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</w:t>
            </w:r>
            <w:r w:rsidR="00F34DF0">
              <w:rPr>
                <w:sz w:val="22"/>
                <w:szCs w:val="24"/>
              </w:rPr>
              <w:t xml:space="preserve">d 01.04.2020 </w:t>
            </w:r>
            <w:proofErr w:type="spellStart"/>
            <w:r w:rsidR="00F34DF0">
              <w:rPr>
                <w:sz w:val="22"/>
                <w:szCs w:val="24"/>
              </w:rPr>
              <w:t>r</w:t>
            </w:r>
            <w:proofErr w:type="spellEnd"/>
            <w:r w:rsidR="00E93866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 xml:space="preserve"> </w:t>
            </w:r>
            <w:r w:rsidR="007F3D43" w:rsidRPr="007127EB">
              <w:rPr>
                <w:sz w:val="22"/>
                <w:szCs w:val="24"/>
              </w:rPr>
              <w:t xml:space="preserve">na czas </w:t>
            </w:r>
            <w:r w:rsidR="00F34DF0">
              <w:rPr>
                <w:sz w:val="22"/>
                <w:szCs w:val="24"/>
              </w:rPr>
              <w:t>nie</w:t>
            </w:r>
            <w:r w:rsidR="007F3D43" w:rsidRPr="007127EB">
              <w:rPr>
                <w:sz w:val="22"/>
                <w:szCs w:val="24"/>
              </w:rPr>
              <w:t>oznaczony</w:t>
            </w:r>
          </w:p>
        </w:tc>
      </w:tr>
    </w:tbl>
    <w:p w:rsidR="00385D54" w:rsidRDefault="00385D54" w:rsidP="009372A2">
      <w:pPr>
        <w:jc w:val="center"/>
        <w:rPr>
          <w:b/>
          <w:szCs w:val="24"/>
        </w:rPr>
      </w:pPr>
    </w:p>
    <w:p w:rsidR="009372A2" w:rsidRDefault="009372A2" w:rsidP="009372A2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EB3F29">
        <w:rPr>
          <w:b/>
          <w:szCs w:val="24"/>
        </w:rPr>
        <w:t>3</w:t>
      </w:r>
      <w:r w:rsidR="00C90C70">
        <w:rPr>
          <w:b/>
          <w:szCs w:val="24"/>
        </w:rPr>
        <w:t xml:space="preserve"> </w:t>
      </w:r>
      <w:r>
        <w:rPr>
          <w:b/>
          <w:szCs w:val="24"/>
        </w:rPr>
        <w:t xml:space="preserve">do </w:t>
      </w:r>
      <w:r w:rsidR="00A619A4">
        <w:rPr>
          <w:b/>
          <w:szCs w:val="24"/>
        </w:rPr>
        <w:t>2</w:t>
      </w:r>
      <w:r w:rsidR="00EB3F29">
        <w:rPr>
          <w:b/>
          <w:szCs w:val="24"/>
        </w:rPr>
        <w:t>4</w:t>
      </w:r>
      <w:r w:rsidR="00A619A4">
        <w:rPr>
          <w:b/>
          <w:szCs w:val="24"/>
        </w:rPr>
        <w:t xml:space="preserve"> </w:t>
      </w:r>
      <w:r w:rsidR="00EB3F29">
        <w:rPr>
          <w:b/>
          <w:szCs w:val="24"/>
        </w:rPr>
        <w:t xml:space="preserve">marca </w:t>
      </w:r>
      <w:r w:rsidR="00A619A4">
        <w:rPr>
          <w:b/>
          <w:szCs w:val="24"/>
        </w:rPr>
        <w:t xml:space="preserve">2020 </w:t>
      </w:r>
      <w:r>
        <w:rPr>
          <w:b/>
          <w:szCs w:val="24"/>
        </w:rPr>
        <w:t>roku</w:t>
      </w:r>
      <w:r w:rsidRPr="0081648B">
        <w:rPr>
          <w:b/>
          <w:szCs w:val="24"/>
        </w:rPr>
        <w:t>.</w:t>
      </w:r>
    </w:p>
    <w:p w:rsidR="009372A2" w:rsidRDefault="009372A2" w:rsidP="009372A2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>Sprawę prowadzi</w:t>
      </w:r>
      <w:r w:rsidR="0024431B">
        <w:rPr>
          <w:b/>
          <w:sz w:val="26"/>
          <w:szCs w:val="24"/>
        </w:rPr>
        <w:t xml:space="preserve"> Zbigniew Żołnierczyk</w:t>
      </w:r>
      <w:r>
        <w:rPr>
          <w:b/>
          <w:sz w:val="26"/>
          <w:szCs w:val="24"/>
        </w:rPr>
        <w:t>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</w:t>
      </w:r>
      <w:r w:rsidR="0024431B">
        <w:rPr>
          <w:b/>
          <w:sz w:val="26"/>
          <w:szCs w:val="24"/>
        </w:rPr>
        <w:t>3</w:t>
      </w:r>
      <w:r w:rsidRPr="001240F8">
        <w:rPr>
          <w:b/>
          <w:sz w:val="26"/>
          <w:szCs w:val="24"/>
        </w:rPr>
        <w:t>.</w:t>
      </w:r>
    </w:p>
    <w:sectPr w:rsidR="009372A2" w:rsidSect="00C6508C">
      <w:footerReference w:type="default" r:id="rId7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A05" w:rsidRDefault="00D77A05" w:rsidP="00C02470">
      <w:pPr>
        <w:spacing w:line="240" w:lineRule="auto"/>
      </w:pPr>
      <w:r>
        <w:separator/>
      </w:r>
    </w:p>
  </w:endnote>
  <w:endnote w:type="continuationSeparator" w:id="0">
    <w:p w:rsidR="00D77A05" w:rsidRDefault="00D77A05" w:rsidP="00C0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F73437" w:rsidRPr="006A508A" w:rsidRDefault="00CF334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C46E45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C46E45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93866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46E45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C46E45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C46E45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93866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46E45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F73437" w:rsidRDefault="00D77A0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A05" w:rsidRDefault="00D77A05" w:rsidP="00C02470">
      <w:pPr>
        <w:spacing w:line="240" w:lineRule="auto"/>
      </w:pPr>
      <w:r>
        <w:separator/>
      </w:r>
    </w:p>
  </w:footnote>
  <w:footnote w:type="continuationSeparator" w:id="0">
    <w:p w:rsidR="00D77A05" w:rsidRDefault="00D77A05" w:rsidP="00C024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83A"/>
    <w:multiLevelType w:val="hybridMultilevel"/>
    <w:tmpl w:val="5080A6C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12B57E5"/>
    <w:multiLevelType w:val="hybridMultilevel"/>
    <w:tmpl w:val="438499A4"/>
    <w:lvl w:ilvl="0" w:tplc="94AE6FD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94C7C"/>
    <w:multiLevelType w:val="hybridMultilevel"/>
    <w:tmpl w:val="F25EA684"/>
    <w:lvl w:ilvl="0" w:tplc="1F123B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34A01CB8"/>
    <w:multiLevelType w:val="hybridMultilevel"/>
    <w:tmpl w:val="C7CC8224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3B295C4B"/>
    <w:multiLevelType w:val="hybridMultilevel"/>
    <w:tmpl w:val="DEEA4A6C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607955F5"/>
    <w:multiLevelType w:val="hybridMultilevel"/>
    <w:tmpl w:val="C2D4DDEE"/>
    <w:lvl w:ilvl="0" w:tplc="292AA68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69A94217"/>
    <w:multiLevelType w:val="hybridMultilevel"/>
    <w:tmpl w:val="4EA0D818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69E36EFA"/>
    <w:multiLevelType w:val="hybridMultilevel"/>
    <w:tmpl w:val="D3A616C8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73902719"/>
    <w:multiLevelType w:val="hybridMultilevel"/>
    <w:tmpl w:val="27BEFB4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2A2"/>
    <w:rsid w:val="00011D27"/>
    <w:rsid w:val="0002163B"/>
    <w:rsid w:val="00043626"/>
    <w:rsid w:val="0004380F"/>
    <w:rsid w:val="000504D4"/>
    <w:rsid w:val="00063CA6"/>
    <w:rsid w:val="0007386B"/>
    <w:rsid w:val="0007396F"/>
    <w:rsid w:val="000739BE"/>
    <w:rsid w:val="00081044"/>
    <w:rsid w:val="0008479F"/>
    <w:rsid w:val="000A4925"/>
    <w:rsid w:val="001026CB"/>
    <w:rsid w:val="00154E56"/>
    <w:rsid w:val="001766D0"/>
    <w:rsid w:val="001C5B07"/>
    <w:rsid w:val="001C6A65"/>
    <w:rsid w:val="001D79CA"/>
    <w:rsid w:val="001E013B"/>
    <w:rsid w:val="001E1F77"/>
    <w:rsid w:val="001F0893"/>
    <w:rsid w:val="00213B00"/>
    <w:rsid w:val="00214031"/>
    <w:rsid w:val="0022643F"/>
    <w:rsid w:val="00235CA0"/>
    <w:rsid w:val="0024431B"/>
    <w:rsid w:val="002B4D3B"/>
    <w:rsid w:val="0030598C"/>
    <w:rsid w:val="00327A44"/>
    <w:rsid w:val="00367243"/>
    <w:rsid w:val="00385D54"/>
    <w:rsid w:val="0039098A"/>
    <w:rsid w:val="003977D3"/>
    <w:rsid w:val="003A065F"/>
    <w:rsid w:val="003A4D2D"/>
    <w:rsid w:val="004151AD"/>
    <w:rsid w:val="004620A2"/>
    <w:rsid w:val="00465CB4"/>
    <w:rsid w:val="004812BF"/>
    <w:rsid w:val="004B038B"/>
    <w:rsid w:val="004C1928"/>
    <w:rsid w:val="004D1A1A"/>
    <w:rsid w:val="004E2700"/>
    <w:rsid w:val="004E6500"/>
    <w:rsid w:val="00503A49"/>
    <w:rsid w:val="005065A7"/>
    <w:rsid w:val="00512E35"/>
    <w:rsid w:val="00523D28"/>
    <w:rsid w:val="00530C2D"/>
    <w:rsid w:val="00546AB1"/>
    <w:rsid w:val="00565DA7"/>
    <w:rsid w:val="005A5B81"/>
    <w:rsid w:val="005B2773"/>
    <w:rsid w:val="005C4768"/>
    <w:rsid w:val="005E6273"/>
    <w:rsid w:val="005F29E2"/>
    <w:rsid w:val="005F4E90"/>
    <w:rsid w:val="00601C76"/>
    <w:rsid w:val="00621B7E"/>
    <w:rsid w:val="00623EB8"/>
    <w:rsid w:val="00687D48"/>
    <w:rsid w:val="006D4CEF"/>
    <w:rsid w:val="006D53A4"/>
    <w:rsid w:val="006E01E8"/>
    <w:rsid w:val="007127EB"/>
    <w:rsid w:val="00715602"/>
    <w:rsid w:val="00723C09"/>
    <w:rsid w:val="00750888"/>
    <w:rsid w:val="00771C06"/>
    <w:rsid w:val="0079287C"/>
    <w:rsid w:val="00794312"/>
    <w:rsid w:val="00794EE3"/>
    <w:rsid w:val="007D4A3A"/>
    <w:rsid w:val="007F3D43"/>
    <w:rsid w:val="00834B73"/>
    <w:rsid w:val="00845A8A"/>
    <w:rsid w:val="008752E4"/>
    <w:rsid w:val="008C292D"/>
    <w:rsid w:val="008C659A"/>
    <w:rsid w:val="008E4EB2"/>
    <w:rsid w:val="008E6141"/>
    <w:rsid w:val="00905C08"/>
    <w:rsid w:val="009262DA"/>
    <w:rsid w:val="009372A2"/>
    <w:rsid w:val="00937602"/>
    <w:rsid w:val="00944267"/>
    <w:rsid w:val="0097228C"/>
    <w:rsid w:val="0098635D"/>
    <w:rsid w:val="009A6667"/>
    <w:rsid w:val="009C6CA9"/>
    <w:rsid w:val="009F6BCA"/>
    <w:rsid w:val="009F7F23"/>
    <w:rsid w:val="00A149FE"/>
    <w:rsid w:val="00A3506D"/>
    <w:rsid w:val="00A52164"/>
    <w:rsid w:val="00A551A3"/>
    <w:rsid w:val="00A619A4"/>
    <w:rsid w:val="00A625DA"/>
    <w:rsid w:val="00A65523"/>
    <w:rsid w:val="00A7227F"/>
    <w:rsid w:val="00B13ED1"/>
    <w:rsid w:val="00B174A3"/>
    <w:rsid w:val="00B355EC"/>
    <w:rsid w:val="00B64C50"/>
    <w:rsid w:val="00B7122F"/>
    <w:rsid w:val="00B86D21"/>
    <w:rsid w:val="00B9048B"/>
    <w:rsid w:val="00BF36FC"/>
    <w:rsid w:val="00BF5B72"/>
    <w:rsid w:val="00BF749A"/>
    <w:rsid w:val="00C02470"/>
    <w:rsid w:val="00C46E45"/>
    <w:rsid w:val="00C90C70"/>
    <w:rsid w:val="00CA56A0"/>
    <w:rsid w:val="00CC3144"/>
    <w:rsid w:val="00CF334E"/>
    <w:rsid w:val="00D118BA"/>
    <w:rsid w:val="00D47D31"/>
    <w:rsid w:val="00D77A05"/>
    <w:rsid w:val="00D9172C"/>
    <w:rsid w:val="00DB7B30"/>
    <w:rsid w:val="00DC6E3A"/>
    <w:rsid w:val="00E06BCE"/>
    <w:rsid w:val="00E25737"/>
    <w:rsid w:val="00E42DB0"/>
    <w:rsid w:val="00E607B7"/>
    <w:rsid w:val="00E932A1"/>
    <w:rsid w:val="00E93866"/>
    <w:rsid w:val="00EA6297"/>
    <w:rsid w:val="00EA7364"/>
    <w:rsid w:val="00EA78EE"/>
    <w:rsid w:val="00EB3F29"/>
    <w:rsid w:val="00EC2208"/>
    <w:rsid w:val="00EC2349"/>
    <w:rsid w:val="00F026D6"/>
    <w:rsid w:val="00F03B55"/>
    <w:rsid w:val="00F34DF0"/>
    <w:rsid w:val="00F40352"/>
    <w:rsid w:val="00F4776A"/>
    <w:rsid w:val="00F75A80"/>
    <w:rsid w:val="00F84C2F"/>
    <w:rsid w:val="00FE5FF8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2A2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2A2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372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A2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372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</dc:creator>
  <cp:lastModifiedBy>Zbigniew</cp:lastModifiedBy>
  <cp:revision>10</cp:revision>
  <cp:lastPrinted>2020-02-26T12:41:00Z</cp:lastPrinted>
  <dcterms:created xsi:type="dcterms:W3CDTF">2020-02-25T13:18:00Z</dcterms:created>
  <dcterms:modified xsi:type="dcterms:W3CDTF">2020-02-26T12:53:00Z</dcterms:modified>
</cp:coreProperties>
</file>