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C3148" w14:textId="77777777" w:rsidR="00E9011C" w:rsidRPr="00D43083" w:rsidRDefault="00E9011C" w:rsidP="00710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14:paraId="4E1B6408" w14:textId="77777777" w:rsidR="00E9011C" w:rsidRPr="00D43083" w:rsidRDefault="00E9011C" w:rsidP="00710083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3083">
        <w:rPr>
          <w:rFonts w:ascii="Times New Roman" w:hAnsi="Times New Roman" w:cs="Times New Roman"/>
          <w:b/>
          <w:bCs/>
          <w:sz w:val="24"/>
        </w:rPr>
        <w:t>działający w imieniu</w:t>
      </w:r>
    </w:p>
    <w:p w14:paraId="0BD96EAF" w14:textId="228C6533" w:rsidR="00E9011C" w:rsidRDefault="00800186" w:rsidP="0071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ZARZĄDU </w:t>
      </w:r>
      <w:r w:rsidR="00E9011C" w:rsidRPr="00D43083">
        <w:rPr>
          <w:rFonts w:ascii="Times New Roman" w:hAnsi="Times New Roman" w:cs="Times New Roman"/>
          <w:b/>
          <w:bCs/>
          <w:sz w:val="24"/>
        </w:rPr>
        <w:t>WOJEWÓDZTWA ŁÓDZKIEGO</w:t>
      </w:r>
    </w:p>
    <w:p w14:paraId="3B581444" w14:textId="77777777" w:rsidR="00710083" w:rsidRPr="00D43083" w:rsidRDefault="00710083" w:rsidP="0071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8987581" w14:textId="25BE0EB1" w:rsidR="00E9011C" w:rsidRPr="00D43083" w:rsidRDefault="00E9011C" w:rsidP="00710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ogłasza na dzień</w:t>
      </w:r>
      <w:r w:rsidR="00CD122A">
        <w:rPr>
          <w:rFonts w:ascii="Times New Roman" w:hAnsi="Times New Roman" w:cs="Times New Roman"/>
          <w:b/>
          <w:sz w:val="24"/>
          <w:szCs w:val="24"/>
        </w:rPr>
        <w:t xml:space="preserve"> 23 </w:t>
      </w:r>
      <w:r w:rsidR="000D1415">
        <w:rPr>
          <w:rFonts w:ascii="Times New Roman" w:hAnsi="Times New Roman" w:cs="Times New Roman"/>
          <w:b/>
          <w:sz w:val="24"/>
          <w:szCs w:val="24"/>
        </w:rPr>
        <w:t xml:space="preserve">czerwca </w:t>
      </w:r>
      <w:r w:rsidRPr="00D43083">
        <w:rPr>
          <w:rFonts w:ascii="Times New Roman" w:hAnsi="Times New Roman" w:cs="Times New Roman"/>
          <w:b/>
          <w:sz w:val="24"/>
          <w:szCs w:val="24"/>
        </w:rPr>
        <w:t>20</w:t>
      </w:r>
      <w:r w:rsidR="000D1415">
        <w:rPr>
          <w:rFonts w:ascii="Times New Roman" w:hAnsi="Times New Roman" w:cs="Times New Roman"/>
          <w:b/>
          <w:sz w:val="24"/>
          <w:szCs w:val="24"/>
        </w:rPr>
        <w:t>20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 roku przetarg ustny nieograniczony na </w:t>
      </w:r>
      <w:bookmarkStart w:id="0" w:name="_GoBack"/>
      <w:r w:rsidRPr="00D43083">
        <w:rPr>
          <w:rFonts w:ascii="Times New Roman" w:hAnsi="Times New Roman" w:cs="Times New Roman"/>
          <w:b/>
          <w:sz w:val="24"/>
          <w:szCs w:val="24"/>
        </w:rPr>
        <w:t>najem</w:t>
      </w:r>
      <w:r w:rsidR="00D4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186">
        <w:rPr>
          <w:rFonts w:ascii="Times New Roman" w:hAnsi="Times New Roman" w:cs="Times New Roman"/>
          <w:b/>
          <w:sz w:val="24"/>
          <w:szCs w:val="24"/>
        </w:rPr>
        <w:t xml:space="preserve">dwóch </w:t>
      </w:r>
      <w:r w:rsidR="000D1415">
        <w:rPr>
          <w:rFonts w:ascii="Times New Roman" w:hAnsi="Times New Roman" w:cs="Times New Roman"/>
          <w:b/>
          <w:sz w:val="24"/>
          <w:szCs w:val="24"/>
        </w:rPr>
        <w:t xml:space="preserve">lokali użytkowych i </w:t>
      </w:r>
      <w:r w:rsidR="003A5DB8" w:rsidRPr="00D43083">
        <w:rPr>
          <w:rFonts w:ascii="Times New Roman" w:hAnsi="Times New Roman" w:cs="Times New Roman"/>
          <w:b/>
          <w:sz w:val="24"/>
          <w:szCs w:val="24"/>
        </w:rPr>
        <w:t>części</w:t>
      </w:r>
      <w:r w:rsidR="000D1415">
        <w:rPr>
          <w:rFonts w:ascii="Times New Roman" w:hAnsi="Times New Roman" w:cs="Times New Roman"/>
          <w:b/>
          <w:sz w:val="24"/>
          <w:szCs w:val="24"/>
        </w:rPr>
        <w:t xml:space="preserve"> powierzchni</w:t>
      </w:r>
      <w:r w:rsidR="003A5DB8" w:rsidRPr="00D4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186">
        <w:rPr>
          <w:rFonts w:ascii="Times New Roman" w:hAnsi="Times New Roman" w:cs="Times New Roman"/>
          <w:b/>
          <w:sz w:val="24"/>
          <w:szCs w:val="24"/>
        </w:rPr>
        <w:t xml:space="preserve">użytkowej, w budynku usytuowanym </w:t>
      </w:r>
      <w:bookmarkEnd w:id="0"/>
      <w:r w:rsidR="00800186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="003A5DB8" w:rsidRPr="00D43083">
        <w:rPr>
          <w:rFonts w:ascii="Times New Roman" w:hAnsi="Times New Roman" w:cs="Times New Roman"/>
          <w:b/>
          <w:sz w:val="24"/>
          <w:szCs w:val="24"/>
        </w:rPr>
        <w:t>nieruchomości położonej w</w:t>
      </w:r>
      <w:r w:rsidR="0081746F" w:rsidRPr="00D43083">
        <w:rPr>
          <w:rFonts w:ascii="Times New Roman" w:hAnsi="Times New Roman" w:cs="Times New Roman"/>
          <w:b/>
          <w:sz w:val="24"/>
          <w:szCs w:val="24"/>
        </w:rPr>
        <w:t xml:space="preserve"> Zgierzu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, przy ul. </w:t>
      </w:r>
      <w:r w:rsidR="0081746F" w:rsidRPr="00D43083">
        <w:rPr>
          <w:rFonts w:ascii="Times New Roman" w:hAnsi="Times New Roman" w:cs="Times New Roman"/>
          <w:b/>
          <w:sz w:val="24"/>
          <w:szCs w:val="24"/>
        </w:rPr>
        <w:t>3 Maja 46</w:t>
      </w:r>
    </w:p>
    <w:p w14:paraId="7BE09D0B" w14:textId="77777777" w:rsidR="00E9011C" w:rsidRPr="008A455E" w:rsidRDefault="00E9011C" w:rsidP="0080018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4098A622" w14:textId="3A587283" w:rsidR="00543056" w:rsidRDefault="000147BA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 xml:space="preserve">Przedmiotem przetargu </w:t>
      </w:r>
      <w:r w:rsidR="000D1415">
        <w:rPr>
          <w:rFonts w:ascii="Times New Roman" w:hAnsi="Times New Roman" w:cs="Times New Roman"/>
          <w:sz w:val="24"/>
          <w:szCs w:val="24"/>
        </w:rPr>
        <w:t>w formie ustnej licytacji</w:t>
      </w:r>
      <w:r w:rsidR="000D1415" w:rsidRPr="000147BA">
        <w:rPr>
          <w:rFonts w:ascii="Times New Roman" w:hAnsi="Times New Roman" w:cs="Times New Roman"/>
          <w:sz w:val="24"/>
          <w:szCs w:val="24"/>
        </w:rPr>
        <w:t xml:space="preserve"> </w:t>
      </w:r>
      <w:r w:rsidR="00800186">
        <w:rPr>
          <w:rFonts w:ascii="Times New Roman" w:hAnsi="Times New Roman" w:cs="Times New Roman"/>
          <w:sz w:val="24"/>
          <w:szCs w:val="24"/>
        </w:rPr>
        <w:t>będzie</w:t>
      </w:r>
      <w:r w:rsidRPr="000147BA">
        <w:rPr>
          <w:rFonts w:ascii="Times New Roman" w:hAnsi="Times New Roman" w:cs="Times New Roman"/>
          <w:sz w:val="24"/>
          <w:szCs w:val="24"/>
        </w:rPr>
        <w:t xml:space="preserve"> najem </w:t>
      </w:r>
      <w:r w:rsidR="00800186">
        <w:rPr>
          <w:rFonts w:ascii="Times New Roman" w:hAnsi="Times New Roman" w:cs="Times New Roman"/>
          <w:sz w:val="24"/>
          <w:szCs w:val="24"/>
        </w:rPr>
        <w:t xml:space="preserve">dwóch </w:t>
      </w:r>
      <w:r w:rsidR="000D1415">
        <w:rPr>
          <w:rFonts w:ascii="Times New Roman" w:hAnsi="Times New Roman" w:cs="Times New Roman"/>
          <w:sz w:val="24"/>
          <w:szCs w:val="24"/>
        </w:rPr>
        <w:t>lokali użytkowych</w:t>
      </w:r>
      <w:r w:rsidR="00303FC9">
        <w:rPr>
          <w:rFonts w:ascii="Times New Roman" w:hAnsi="Times New Roman" w:cs="Times New Roman"/>
          <w:sz w:val="24"/>
          <w:szCs w:val="24"/>
        </w:rPr>
        <w:t xml:space="preserve"> </w:t>
      </w:r>
      <w:r w:rsidR="004B2DD7">
        <w:rPr>
          <w:rFonts w:ascii="Times New Roman" w:hAnsi="Times New Roman" w:cs="Times New Roman"/>
          <w:sz w:val="24"/>
          <w:szCs w:val="24"/>
        </w:rPr>
        <w:t>oraz powierzchni</w:t>
      </w:r>
      <w:r w:rsidR="0064267C">
        <w:rPr>
          <w:rFonts w:ascii="Times New Roman" w:hAnsi="Times New Roman" w:cs="Times New Roman"/>
          <w:sz w:val="24"/>
          <w:szCs w:val="24"/>
        </w:rPr>
        <w:t xml:space="preserve"> </w:t>
      </w:r>
      <w:r w:rsidR="00800186">
        <w:rPr>
          <w:rFonts w:ascii="Times New Roman" w:hAnsi="Times New Roman" w:cs="Times New Roman"/>
          <w:sz w:val="24"/>
          <w:szCs w:val="24"/>
        </w:rPr>
        <w:t xml:space="preserve">użytkowej </w:t>
      </w:r>
      <w:r w:rsidR="0064267C">
        <w:rPr>
          <w:rFonts w:ascii="Times New Roman" w:hAnsi="Times New Roman" w:cs="Times New Roman"/>
          <w:sz w:val="24"/>
          <w:szCs w:val="24"/>
        </w:rPr>
        <w:t>1,00</w:t>
      </w:r>
      <w:r w:rsidR="00DA2B38">
        <w:rPr>
          <w:rFonts w:ascii="Times New Roman" w:hAnsi="Times New Roman" w:cs="Times New Roman"/>
          <w:sz w:val="24"/>
          <w:szCs w:val="24"/>
        </w:rPr>
        <w:t xml:space="preserve"> </w:t>
      </w:r>
      <w:r w:rsidR="0064267C">
        <w:rPr>
          <w:rFonts w:ascii="Times New Roman" w:hAnsi="Times New Roman" w:cs="Times New Roman"/>
          <w:sz w:val="24"/>
          <w:szCs w:val="24"/>
        </w:rPr>
        <w:t>m</w:t>
      </w:r>
      <w:r w:rsidR="0064267C" w:rsidRPr="006426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746F">
        <w:rPr>
          <w:rFonts w:ascii="Times New Roman" w:hAnsi="Times New Roman" w:cs="Times New Roman"/>
          <w:sz w:val="24"/>
          <w:szCs w:val="24"/>
        </w:rPr>
        <w:t xml:space="preserve"> </w:t>
      </w:r>
      <w:r w:rsidR="00303FC9">
        <w:rPr>
          <w:rFonts w:ascii="Times New Roman" w:hAnsi="Times New Roman" w:cs="Times New Roman"/>
          <w:sz w:val="24"/>
          <w:szCs w:val="24"/>
        </w:rPr>
        <w:t>w budynku szkoły</w:t>
      </w:r>
      <w:r w:rsidR="00800186">
        <w:rPr>
          <w:rFonts w:ascii="Times New Roman" w:hAnsi="Times New Roman" w:cs="Times New Roman"/>
          <w:sz w:val="24"/>
          <w:szCs w:val="24"/>
        </w:rPr>
        <w:t>,</w:t>
      </w:r>
      <w:r w:rsidR="00303FC9">
        <w:rPr>
          <w:rFonts w:ascii="Times New Roman" w:hAnsi="Times New Roman" w:cs="Times New Roman"/>
          <w:sz w:val="24"/>
          <w:szCs w:val="24"/>
        </w:rPr>
        <w:t xml:space="preserve"> usytuowan</w:t>
      </w:r>
      <w:r w:rsidR="00800186">
        <w:rPr>
          <w:rFonts w:ascii="Times New Roman" w:hAnsi="Times New Roman" w:cs="Times New Roman"/>
          <w:sz w:val="24"/>
          <w:szCs w:val="24"/>
        </w:rPr>
        <w:t>ym</w:t>
      </w:r>
      <w:r w:rsidR="00303FC9">
        <w:rPr>
          <w:rFonts w:ascii="Times New Roman" w:hAnsi="Times New Roman" w:cs="Times New Roman"/>
          <w:sz w:val="24"/>
          <w:szCs w:val="24"/>
        </w:rPr>
        <w:t xml:space="preserve"> </w:t>
      </w:r>
      <w:r w:rsidR="00800186">
        <w:rPr>
          <w:rFonts w:ascii="Times New Roman" w:hAnsi="Times New Roman" w:cs="Times New Roman"/>
          <w:sz w:val="24"/>
          <w:szCs w:val="24"/>
        </w:rPr>
        <w:br/>
      </w:r>
      <w:r w:rsidR="00303FC9">
        <w:rPr>
          <w:rFonts w:ascii="Times New Roman" w:hAnsi="Times New Roman" w:cs="Times New Roman"/>
          <w:sz w:val="24"/>
          <w:szCs w:val="24"/>
        </w:rPr>
        <w:t>na nieruchomości</w:t>
      </w:r>
      <w:r w:rsidR="00543056">
        <w:rPr>
          <w:rFonts w:ascii="Times New Roman" w:hAnsi="Times New Roman" w:cs="Times New Roman"/>
          <w:sz w:val="24"/>
          <w:szCs w:val="24"/>
        </w:rPr>
        <w:t xml:space="preserve"> </w:t>
      </w:r>
      <w:r w:rsidR="00543056" w:rsidRPr="000147BA">
        <w:rPr>
          <w:rFonts w:ascii="Times New Roman" w:hAnsi="Times New Roman" w:cs="Times New Roman"/>
          <w:sz w:val="24"/>
          <w:szCs w:val="24"/>
        </w:rPr>
        <w:t>stanowiące</w:t>
      </w:r>
      <w:r w:rsidR="00543056">
        <w:rPr>
          <w:rFonts w:ascii="Times New Roman" w:hAnsi="Times New Roman" w:cs="Times New Roman"/>
          <w:sz w:val="24"/>
          <w:szCs w:val="24"/>
        </w:rPr>
        <w:t>j</w:t>
      </w:r>
      <w:r w:rsidR="00543056" w:rsidRPr="000147BA">
        <w:rPr>
          <w:rFonts w:ascii="Times New Roman" w:hAnsi="Times New Roman" w:cs="Times New Roman"/>
          <w:sz w:val="24"/>
          <w:szCs w:val="24"/>
        </w:rPr>
        <w:t xml:space="preserve"> własność Województwa Łódzkiego</w:t>
      </w:r>
      <w:r w:rsidR="00800186">
        <w:rPr>
          <w:rFonts w:ascii="Times New Roman" w:hAnsi="Times New Roman" w:cs="Times New Roman"/>
          <w:sz w:val="24"/>
          <w:szCs w:val="24"/>
        </w:rPr>
        <w:t>,</w:t>
      </w:r>
      <w:r w:rsidR="00303FC9">
        <w:rPr>
          <w:rFonts w:ascii="Times New Roman" w:hAnsi="Times New Roman" w:cs="Times New Roman"/>
          <w:sz w:val="24"/>
          <w:szCs w:val="24"/>
        </w:rPr>
        <w:t xml:space="preserve"> położonej w </w:t>
      </w:r>
      <w:r w:rsidR="0024510F">
        <w:rPr>
          <w:rFonts w:ascii="Times New Roman" w:hAnsi="Times New Roman" w:cs="Times New Roman"/>
          <w:sz w:val="24"/>
          <w:szCs w:val="24"/>
        </w:rPr>
        <w:t>Zgierzu</w:t>
      </w:r>
      <w:r w:rsidR="004B2DD7">
        <w:rPr>
          <w:rFonts w:ascii="Times New Roman" w:hAnsi="Times New Roman" w:cs="Times New Roman"/>
          <w:sz w:val="24"/>
          <w:szCs w:val="24"/>
        </w:rPr>
        <w:t>, przy ul. </w:t>
      </w:r>
      <w:r w:rsidR="0024510F">
        <w:rPr>
          <w:rFonts w:ascii="Times New Roman" w:hAnsi="Times New Roman" w:cs="Times New Roman"/>
          <w:sz w:val="24"/>
          <w:szCs w:val="24"/>
        </w:rPr>
        <w:t>3 Maja 46</w:t>
      </w:r>
      <w:r w:rsidR="00303FC9">
        <w:rPr>
          <w:rFonts w:ascii="Times New Roman" w:hAnsi="Times New Roman" w:cs="Times New Roman"/>
          <w:sz w:val="24"/>
          <w:szCs w:val="24"/>
        </w:rPr>
        <w:t xml:space="preserve">, </w:t>
      </w:r>
      <w:r w:rsidR="000D1415">
        <w:rPr>
          <w:rFonts w:ascii="Times New Roman" w:hAnsi="Times New Roman" w:cs="Times New Roman"/>
          <w:sz w:val="24"/>
          <w:szCs w:val="24"/>
        </w:rPr>
        <w:t xml:space="preserve">oznaczonej </w:t>
      </w:r>
      <w:r w:rsidR="00800186">
        <w:rPr>
          <w:rFonts w:ascii="Times New Roman" w:hAnsi="Times New Roman" w:cs="Times New Roman"/>
          <w:sz w:val="24"/>
          <w:szCs w:val="24"/>
        </w:rPr>
        <w:t>w ewidencji</w:t>
      </w:r>
      <w:r w:rsidR="007E0F68">
        <w:rPr>
          <w:rFonts w:ascii="Times New Roman" w:hAnsi="Times New Roman" w:cs="Times New Roman"/>
          <w:sz w:val="24"/>
          <w:szCs w:val="24"/>
        </w:rPr>
        <w:t xml:space="preserve"> gruntów</w:t>
      </w:r>
      <w:r w:rsidR="00800186">
        <w:rPr>
          <w:rFonts w:ascii="Times New Roman" w:hAnsi="Times New Roman" w:cs="Times New Roman"/>
          <w:sz w:val="24"/>
          <w:szCs w:val="24"/>
        </w:rPr>
        <w:t xml:space="preserve">, </w:t>
      </w:r>
      <w:r w:rsidR="000D1415">
        <w:rPr>
          <w:rFonts w:ascii="Times New Roman" w:hAnsi="Times New Roman" w:cs="Times New Roman"/>
          <w:sz w:val="24"/>
          <w:szCs w:val="24"/>
        </w:rPr>
        <w:t xml:space="preserve">jako działka </w:t>
      </w:r>
      <w:r w:rsidR="00800186">
        <w:rPr>
          <w:rFonts w:ascii="Times New Roman" w:hAnsi="Times New Roman" w:cs="Times New Roman"/>
          <w:sz w:val="24"/>
          <w:szCs w:val="24"/>
        </w:rPr>
        <w:t>nr</w:t>
      </w:r>
      <w:r w:rsidR="000D1415">
        <w:rPr>
          <w:rFonts w:ascii="Times New Roman" w:hAnsi="Times New Roman" w:cs="Times New Roman"/>
          <w:sz w:val="24"/>
          <w:szCs w:val="24"/>
        </w:rPr>
        <w:t xml:space="preserve"> 357/32, dla której </w:t>
      </w:r>
      <w:r w:rsidR="00800186">
        <w:rPr>
          <w:rFonts w:ascii="Times New Roman" w:hAnsi="Times New Roman" w:cs="Times New Roman"/>
          <w:sz w:val="24"/>
          <w:szCs w:val="24"/>
        </w:rPr>
        <w:t>Sąd Rejonowy w Zgierzu, V Wydział Ksiąg Wieczystych, p</w:t>
      </w:r>
      <w:r w:rsidR="000D1415">
        <w:rPr>
          <w:rFonts w:ascii="Times New Roman" w:hAnsi="Times New Roman" w:cs="Times New Roman"/>
          <w:sz w:val="24"/>
          <w:szCs w:val="24"/>
        </w:rPr>
        <w:t>rowadz</w:t>
      </w:r>
      <w:r w:rsidR="00800186">
        <w:rPr>
          <w:rFonts w:ascii="Times New Roman" w:hAnsi="Times New Roman" w:cs="Times New Roman"/>
          <w:sz w:val="24"/>
          <w:szCs w:val="24"/>
        </w:rPr>
        <w:t>i</w:t>
      </w:r>
      <w:r w:rsidR="000D1415">
        <w:rPr>
          <w:rFonts w:ascii="Times New Roman" w:hAnsi="Times New Roman" w:cs="Times New Roman"/>
          <w:sz w:val="24"/>
          <w:szCs w:val="24"/>
        </w:rPr>
        <w:t xml:space="preserve"> </w:t>
      </w:r>
      <w:r w:rsidR="00800186">
        <w:rPr>
          <w:rFonts w:ascii="Times New Roman" w:hAnsi="Times New Roman" w:cs="Times New Roman"/>
          <w:sz w:val="24"/>
          <w:szCs w:val="24"/>
        </w:rPr>
        <w:t>księgę</w:t>
      </w:r>
      <w:r w:rsidR="000D1415">
        <w:rPr>
          <w:rFonts w:ascii="Times New Roman" w:hAnsi="Times New Roman" w:cs="Times New Roman"/>
          <w:sz w:val="24"/>
          <w:szCs w:val="24"/>
        </w:rPr>
        <w:t xml:space="preserve"> wieczyst</w:t>
      </w:r>
      <w:r w:rsidR="00800186">
        <w:rPr>
          <w:rFonts w:ascii="Times New Roman" w:hAnsi="Times New Roman" w:cs="Times New Roman"/>
          <w:sz w:val="24"/>
          <w:szCs w:val="24"/>
        </w:rPr>
        <w:t>ą</w:t>
      </w:r>
      <w:r w:rsidR="000D1415">
        <w:rPr>
          <w:rFonts w:ascii="Times New Roman" w:hAnsi="Times New Roman" w:cs="Times New Roman"/>
          <w:sz w:val="24"/>
          <w:szCs w:val="24"/>
        </w:rPr>
        <w:t xml:space="preserve"> nr LD1G/00043146/6</w:t>
      </w:r>
      <w:r w:rsidR="00303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FCBCC" w14:textId="77777777" w:rsidR="00800186" w:rsidRDefault="00800186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BAD528" w14:textId="53413923" w:rsidR="001D4092" w:rsidRDefault="001D4092" w:rsidP="008F5E98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licytacji będzie wysokość miesięcznej stawki czynszu netto za 1 m² wynajmowan</w:t>
      </w:r>
      <w:r w:rsidR="00311A4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powierzchni</w:t>
      </w:r>
      <w:r w:rsidR="00311A42">
        <w:rPr>
          <w:rFonts w:ascii="Times New Roman" w:hAnsi="Times New Roman" w:cs="Times New Roman"/>
          <w:sz w:val="24"/>
          <w:szCs w:val="24"/>
        </w:rPr>
        <w:t xml:space="preserve">. </w:t>
      </w:r>
      <w:r w:rsidR="008F5E98">
        <w:rPr>
          <w:rFonts w:ascii="Times New Roman" w:hAnsi="Times New Roman" w:cs="Times New Roman"/>
          <w:sz w:val="24"/>
          <w:szCs w:val="24"/>
        </w:rPr>
        <w:t xml:space="preserve">Czynsz najmu stanowi iloczyn wylicytowanej miesięcznej stawki czynszu netto i powierzchni najmu, powiększony o podatek VAT, według obowiązujących przepisów. Ponadto, najemca będzie ponosić koszty zużycia mediów. </w:t>
      </w:r>
    </w:p>
    <w:p w14:paraId="1F30F2A3" w14:textId="77777777" w:rsidR="008F5E98" w:rsidRDefault="008F5E98" w:rsidP="008F5E98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zawarte na okres pięciu lat.</w:t>
      </w:r>
    </w:p>
    <w:p w14:paraId="33D90718" w14:textId="77777777" w:rsidR="008F5E98" w:rsidRDefault="008F5E98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19FD3F" w14:textId="63464B5B" w:rsidR="00800186" w:rsidRDefault="00800186" w:rsidP="008F5E98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na najem</w:t>
      </w:r>
      <w:r w:rsidR="008F5E98">
        <w:rPr>
          <w:rFonts w:ascii="Times New Roman" w:hAnsi="Times New Roman" w:cs="Times New Roman"/>
          <w:sz w:val="24"/>
          <w:szCs w:val="24"/>
        </w:rPr>
        <w:t xml:space="preserve">, wyznaczonego na dzień 23 czerwca 2020 r. </w:t>
      </w:r>
      <w:r>
        <w:rPr>
          <w:rFonts w:ascii="Times New Roman" w:hAnsi="Times New Roman" w:cs="Times New Roman"/>
          <w:sz w:val="24"/>
          <w:szCs w:val="24"/>
        </w:rPr>
        <w:t xml:space="preserve">będą: </w:t>
      </w:r>
    </w:p>
    <w:p w14:paraId="56FA2792" w14:textId="7D9EFDBD" w:rsidR="000225AC" w:rsidRDefault="00543056" w:rsidP="009A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25AC">
        <w:rPr>
          <w:rFonts w:ascii="Times New Roman" w:hAnsi="Times New Roman" w:cs="Times New Roman"/>
          <w:sz w:val="24"/>
          <w:szCs w:val="24"/>
        </w:rPr>
        <w:t>.</w:t>
      </w:r>
      <w:r w:rsidR="000225AC" w:rsidRPr="000225AC">
        <w:rPr>
          <w:rFonts w:ascii="Times New Roman" w:hAnsi="Times New Roman"/>
        </w:rPr>
        <w:t xml:space="preserve"> </w:t>
      </w:r>
      <w:r w:rsidR="00800186">
        <w:rPr>
          <w:rFonts w:ascii="Times New Roman" w:hAnsi="Times New Roman"/>
        </w:rPr>
        <w:t xml:space="preserve">Lokal użytkowy składający się z pomieszczenia oznaczonego </w:t>
      </w:r>
      <w:r w:rsidR="000225AC" w:rsidRPr="000225AC">
        <w:rPr>
          <w:rFonts w:ascii="Times New Roman" w:hAnsi="Times New Roman" w:cs="Times New Roman"/>
          <w:sz w:val="24"/>
          <w:szCs w:val="24"/>
        </w:rPr>
        <w:t>nr 210</w:t>
      </w:r>
      <w:r w:rsidR="00800186">
        <w:rPr>
          <w:rFonts w:ascii="Times New Roman" w:hAnsi="Times New Roman" w:cs="Times New Roman"/>
          <w:sz w:val="24"/>
          <w:szCs w:val="24"/>
        </w:rPr>
        <w:t xml:space="preserve"> </w:t>
      </w:r>
      <w:r w:rsidR="000225AC" w:rsidRPr="000225AC">
        <w:rPr>
          <w:rFonts w:ascii="Times New Roman" w:hAnsi="Times New Roman" w:cs="Times New Roman"/>
          <w:sz w:val="24"/>
          <w:szCs w:val="24"/>
        </w:rPr>
        <w:t>B</w:t>
      </w:r>
      <w:r w:rsidR="00800186">
        <w:rPr>
          <w:rFonts w:ascii="Times New Roman" w:hAnsi="Times New Roman" w:cs="Times New Roman"/>
          <w:sz w:val="24"/>
          <w:szCs w:val="24"/>
        </w:rPr>
        <w:t>,</w:t>
      </w:r>
      <w:r w:rsidR="009A3900">
        <w:rPr>
          <w:rFonts w:ascii="Times New Roman" w:hAnsi="Times New Roman" w:cs="Times New Roman"/>
          <w:sz w:val="24"/>
          <w:szCs w:val="24"/>
        </w:rPr>
        <w:t xml:space="preserve"> </w:t>
      </w:r>
      <w:r w:rsidR="000225AC" w:rsidRPr="000225AC">
        <w:rPr>
          <w:rFonts w:ascii="Times New Roman" w:hAnsi="Times New Roman" w:cs="Times New Roman"/>
          <w:sz w:val="24"/>
          <w:szCs w:val="24"/>
        </w:rPr>
        <w:t>o powierzchni użytkowej 1</w:t>
      </w:r>
      <w:r>
        <w:rPr>
          <w:rFonts w:ascii="Times New Roman" w:hAnsi="Times New Roman" w:cs="Times New Roman"/>
          <w:sz w:val="24"/>
          <w:szCs w:val="24"/>
        </w:rPr>
        <w:t>8,00</w:t>
      </w:r>
      <w:r w:rsidR="000225AC" w:rsidRPr="000225AC">
        <w:rPr>
          <w:rFonts w:ascii="Times New Roman" w:hAnsi="Times New Roman" w:cs="Times New Roman"/>
          <w:sz w:val="24"/>
          <w:szCs w:val="24"/>
        </w:rPr>
        <w:t xml:space="preserve"> m</w:t>
      </w:r>
      <w:r w:rsidR="000225AC" w:rsidRPr="000225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25AC">
        <w:rPr>
          <w:rFonts w:ascii="Times New Roman" w:hAnsi="Times New Roman" w:cs="Times New Roman"/>
          <w:sz w:val="24"/>
          <w:szCs w:val="24"/>
        </w:rPr>
        <w:t>,</w:t>
      </w:r>
      <w:r w:rsidR="00800186">
        <w:rPr>
          <w:rFonts w:ascii="Times New Roman" w:hAnsi="Times New Roman" w:cs="Times New Roman"/>
          <w:sz w:val="24"/>
          <w:szCs w:val="24"/>
        </w:rPr>
        <w:t xml:space="preserve"> wyposażony </w:t>
      </w:r>
      <w:r w:rsidR="001D4092">
        <w:rPr>
          <w:rFonts w:ascii="Times New Roman" w:hAnsi="Times New Roman" w:cs="Times New Roman"/>
          <w:sz w:val="24"/>
          <w:szCs w:val="24"/>
        </w:rPr>
        <w:t xml:space="preserve">w instalacje elektryczną i c.o., </w:t>
      </w:r>
      <w:r w:rsidR="000225AC">
        <w:rPr>
          <w:rFonts w:ascii="Times New Roman" w:hAnsi="Times New Roman" w:cs="Times New Roman"/>
          <w:sz w:val="24"/>
          <w:szCs w:val="24"/>
        </w:rPr>
        <w:t xml:space="preserve"> </w:t>
      </w:r>
      <w:r w:rsidR="000225AC" w:rsidRPr="000225AC">
        <w:rPr>
          <w:rFonts w:ascii="Times New Roman" w:hAnsi="Times New Roman" w:cs="Times New Roman"/>
          <w:sz w:val="24"/>
          <w:szCs w:val="24"/>
        </w:rPr>
        <w:t>usytuowan</w:t>
      </w:r>
      <w:r w:rsidR="001D4092">
        <w:rPr>
          <w:rFonts w:ascii="Times New Roman" w:hAnsi="Times New Roman" w:cs="Times New Roman"/>
          <w:sz w:val="24"/>
          <w:szCs w:val="24"/>
        </w:rPr>
        <w:t>y</w:t>
      </w:r>
      <w:r w:rsidR="000225AC" w:rsidRPr="000225AC">
        <w:rPr>
          <w:rFonts w:ascii="Times New Roman" w:hAnsi="Times New Roman" w:cs="Times New Roman"/>
          <w:sz w:val="24"/>
          <w:szCs w:val="24"/>
        </w:rPr>
        <w:t xml:space="preserve"> </w:t>
      </w:r>
      <w:r w:rsidR="009A3900">
        <w:rPr>
          <w:rFonts w:ascii="Times New Roman" w:hAnsi="Times New Roman" w:cs="Times New Roman"/>
          <w:sz w:val="24"/>
          <w:szCs w:val="24"/>
        </w:rPr>
        <w:br/>
      </w:r>
      <w:r w:rsidR="000225AC" w:rsidRPr="000225A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5AC" w:rsidRPr="000225AC">
        <w:rPr>
          <w:rFonts w:ascii="Times New Roman" w:hAnsi="Times New Roman" w:cs="Times New Roman"/>
          <w:sz w:val="24"/>
          <w:szCs w:val="24"/>
        </w:rPr>
        <w:t xml:space="preserve">I piętrze </w:t>
      </w:r>
      <w:r w:rsidR="001D4092">
        <w:rPr>
          <w:rFonts w:ascii="Times New Roman" w:hAnsi="Times New Roman" w:cs="Times New Roman"/>
          <w:sz w:val="24"/>
          <w:szCs w:val="24"/>
        </w:rPr>
        <w:t xml:space="preserve">skrzydła „B” </w:t>
      </w:r>
      <w:r w:rsidR="000225AC" w:rsidRPr="000225AC">
        <w:rPr>
          <w:rFonts w:ascii="Times New Roman" w:hAnsi="Times New Roman" w:cs="Times New Roman"/>
          <w:sz w:val="24"/>
          <w:szCs w:val="24"/>
        </w:rPr>
        <w:t>w budynku szkoły.</w:t>
      </w:r>
      <w:r w:rsidR="00D63FF5">
        <w:rPr>
          <w:rFonts w:ascii="Times New Roman" w:hAnsi="Times New Roman" w:cs="Times New Roman"/>
          <w:sz w:val="24"/>
          <w:szCs w:val="24"/>
        </w:rPr>
        <w:t xml:space="preserve"> </w:t>
      </w:r>
      <w:r w:rsidR="001D4092">
        <w:rPr>
          <w:rFonts w:ascii="Times New Roman" w:hAnsi="Times New Roman" w:cs="Times New Roman"/>
          <w:sz w:val="24"/>
          <w:szCs w:val="24"/>
        </w:rPr>
        <w:t xml:space="preserve">Lokal przeznaczony będzie </w:t>
      </w:r>
      <w:r>
        <w:rPr>
          <w:rFonts w:ascii="Times New Roman" w:hAnsi="Times New Roman" w:cs="Times New Roman"/>
          <w:sz w:val="24"/>
          <w:szCs w:val="24"/>
        </w:rPr>
        <w:t>na cele biurowe</w:t>
      </w:r>
      <w:r w:rsidR="00D63FF5" w:rsidRPr="00D63FF5">
        <w:rPr>
          <w:rFonts w:ascii="Times New Roman" w:hAnsi="Times New Roman" w:cs="Times New Roman"/>
          <w:sz w:val="24"/>
          <w:szCs w:val="24"/>
        </w:rPr>
        <w:t>.</w:t>
      </w:r>
      <w:r w:rsidR="00022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CFB88" w14:textId="77777777" w:rsidR="000225AC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A7509" w14:textId="351907E4" w:rsidR="00E9011C" w:rsidRDefault="00543056" w:rsidP="00543056">
      <w:pPr>
        <w:spacing w:after="0" w:line="240" w:lineRule="auto"/>
        <w:ind w:left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l</w:t>
      </w:r>
      <w:r w:rsidR="000225AC">
        <w:rPr>
          <w:rFonts w:ascii="Times New Roman" w:hAnsi="Times New Roman" w:cs="Times New Roman"/>
          <w:sz w:val="24"/>
          <w:szCs w:val="24"/>
        </w:rPr>
        <w:t>icytacj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 w:rsidR="000225AC">
        <w:rPr>
          <w:rFonts w:ascii="Times New Roman" w:hAnsi="Times New Roman" w:cs="Times New Roman"/>
          <w:sz w:val="24"/>
          <w:szCs w:val="24"/>
        </w:rPr>
        <w:t xml:space="preserve"> </w:t>
      </w:r>
      <w:r w:rsidR="00E9011C"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0225AC" w:rsidRPr="00E007CB">
        <w:rPr>
          <w:rFonts w:ascii="Times New Roman" w:hAnsi="Times New Roman" w:cs="Times New Roman"/>
          <w:b/>
          <w:sz w:val="24"/>
          <w:szCs w:val="24"/>
        </w:rPr>
        <w:t>9:00</w:t>
      </w:r>
    </w:p>
    <w:p w14:paraId="5814EDC5" w14:textId="52703845" w:rsidR="00543056" w:rsidRDefault="00543056" w:rsidP="00543056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9A390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14:paraId="03B0FAEB" w14:textId="59C557B4" w:rsidR="00543056" w:rsidRDefault="00543056" w:rsidP="00543056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 w:rsidR="006A151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="006A151A">
        <w:rPr>
          <w:rFonts w:ascii="Times New Roman" w:hAnsi="Times New Roman" w:cs="Times New Roman"/>
          <w:sz w:val="24"/>
          <w:szCs w:val="24"/>
        </w:rPr>
        <w:t>/1m²</w:t>
      </w:r>
    </w:p>
    <w:p w14:paraId="2C2A3D03" w14:textId="32014419" w:rsidR="00543056" w:rsidRDefault="00543056" w:rsidP="00543056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</w:t>
      </w:r>
    </w:p>
    <w:p w14:paraId="1C508542" w14:textId="77777777" w:rsidR="00543056" w:rsidRPr="005756AE" w:rsidRDefault="00543056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D8A44" w14:textId="6E2DCF2C" w:rsidR="000225AC" w:rsidRDefault="00543056" w:rsidP="009A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25AC">
        <w:rPr>
          <w:rFonts w:ascii="Times New Roman" w:hAnsi="Times New Roman" w:cs="Times New Roman"/>
          <w:sz w:val="24"/>
          <w:szCs w:val="24"/>
        </w:rPr>
        <w:t xml:space="preserve">. </w:t>
      </w:r>
      <w:r w:rsidR="000225AC" w:rsidRPr="000225AC">
        <w:rPr>
          <w:rFonts w:ascii="Times New Roman" w:hAnsi="Times New Roman" w:cs="Times New Roman"/>
          <w:sz w:val="24"/>
          <w:szCs w:val="24"/>
        </w:rPr>
        <w:t>Lokal użytkowy</w:t>
      </w:r>
      <w:r w:rsidR="001D4092">
        <w:rPr>
          <w:rFonts w:ascii="Times New Roman" w:hAnsi="Times New Roman" w:cs="Times New Roman"/>
          <w:sz w:val="24"/>
          <w:szCs w:val="24"/>
        </w:rPr>
        <w:t xml:space="preserve">, o łącznej powierzchni użytkowej 29,98 </w:t>
      </w:r>
      <w:r w:rsidR="00D63FF5">
        <w:rPr>
          <w:rFonts w:ascii="Times New Roman" w:hAnsi="Times New Roman" w:cs="Times New Roman"/>
          <w:sz w:val="24"/>
          <w:szCs w:val="24"/>
        </w:rPr>
        <w:t xml:space="preserve"> </w:t>
      </w:r>
      <w:r w:rsidR="001D4092" w:rsidRPr="001D4092">
        <w:rPr>
          <w:rFonts w:ascii="Times New Roman" w:hAnsi="Times New Roman" w:cs="Times New Roman"/>
          <w:sz w:val="24"/>
          <w:szCs w:val="24"/>
        </w:rPr>
        <w:t>m</w:t>
      </w:r>
      <w:r w:rsidR="001D4092" w:rsidRPr="001D40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4092">
        <w:rPr>
          <w:rFonts w:ascii="Times New Roman" w:hAnsi="Times New Roman" w:cs="Times New Roman"/>
          <w:sz w:val="24"/>
          <w:szCs w:val="24"/>
        </w:rPr>
        <w:t xml:space="preserve">, </w:t>
      </w:r>
      <w:r w:rsidR="001D4092">
        <w:rPr>
          <w:rFonts w:ascii="Times New Roman" w:hAnsi="Times New Roman" w:cs="Times New Roman"/>
          <w:sz w:val="24"/>
          <w:szCs w:val="24"/>
        </w:rPr>
        <w:t xml:space="preserve">składający się </w:t>
      </w:r>
      <w:r w:rsidR="001D4092">
        <w:rPr>
          <w:rFonts w:ascii="Times New Roman" w:hAnsi="Times New Roman" w:cs="Times New Roman"/>
          <w:sz w:val="24"/>
          <w:szCs w:val="24"/>
        </w:rPr>
        <w:t xml:space="preserve">z </w:t>
      </w:r>
      <w:r w:rsidR="001D4092">
        <w:rPr>
          <w:rFonts w:ascii="Times New Roman" w:hAnsi="Times New Roman" w:cs="Times New Roman"/>
          <w:sz w:val="24"/>
          <w:szCs w:val="24"/>
        </w:rPr>
        <w:t xml:space="preserve">pokoi nr 1 </w:t>
      </w:r>
      <w:r w:rsidR="001D4092">
        <w:rPr>
          <w:rFonts w:ascii="Times New Roman" w:hAnsi="Times New Roman" w:cs="Times New Roman"/>
          <w:sz w:val="24"/>
          <w:szCs w:val="24"/>
        </w:rPr>
        <w:br/>
      </w:r>
      <w:r w:rsidR="001D4092">
        <w:rPr>
          <w:rFonts w:ascii="Times New Roman" w:hAnsi="Times New Roman" w:cs="Times New Roman"/>
          <w:sz w:val="24"/>
          <w:szCs w:val="24"/>
        </w:rPr>
        <w:t xml:space="preserve">i 2, przedpokoju i </w:t>
      </w:r>
      <w:proofErr w:type="spellStart"/>
      <w:r w:rsidR="001D4092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7E0F68">
        <w:rPr>
          <w:rFonts w:ascii="Times New Roman" w:hAnsi="Times New Roman" w:cs="Times New Roman"/>
          <w:sz w:val="24"/>
          <w:szCs w:val="24"/>
        </w:rPr>
        <w:t>,</w:t>
      </w:r>
      <w:r w:rsidR="001D4092">
        <w:rPr>
          <w:rFonts w:ascii="Times New Roman" w:hAnsi="Times New Roman" w:cs="Times New Roman"/>
          <w:sz w:val="24"/>
          <w:szCs w:val="24"/>
        </w:rPr>
        <w:t xml:space="preserve"> wyposażony w instalację elektryczną, wodno-kanalizacyjną i c.o.,  </w:t>
      </w:r>
      <w:r w:rsidR="000225AC" w:rsidRPr="000225AC">
        <w:rPr>
          <w:rFonts w:ascii="Times New Roman" w:hAnsi="Times New Roman" w:cs="Times New Roman"/>
          <w:sz w:val="24"/>
          <w:szCs w:val="24"/>
        </w:rPr>
        <w:t>usytuowany na II piętrze</w:t>
      </w:r>
      <w:r w:rsidR="009A3900">
        <w:rPr>
          <w:rFonts w:ascii="Times New Roman" w:hAnsi="Times New Roman" w:cs="Times New Roman"/>
          <w:sz w:val="24"/>
          <w:szCs w:val="24"/>
        </w:rPr>
        <w:t xml:space="preserve"> skrzydła wschodniego budynku „A” </w:t>
      </w:r>
      <w:r w:rsidR="000225AC" w:rsidRPr="000225AC">
        <w:rPr>
          <w:rFonts w:ascii="Times New Roman" w:hAnsi="Times New Roman" w:cs="Times New Roman"/>
          <w:sz w:val="24"/>
          <w:szCs w:val="24"/>
        </w:rPr>
        <w:t>szkoły.</w:t>
      </w:r>
      <w:r w:rsidR="00D63FF5">
        <w:rPr>
          <w:rFonts w:ascii="Times New Roman" w:hAnsi="Times New Roman" w:cs="Times New Roman"/>
          <w:sz w:val="24"/>
          <w:szCs w:val="24"/>
        </w:rPr>
        <w:t xml:space="preserve"> </w:t>
      </w:r>
      <w:r w:rsidR="00D63FF5" w:rsidRPr="00D63FF5">
        <w:rPr>
          <w:rFonts w:ascii="Times New Roman" w:hAnsi="Times New Roman" w:cs="Times New Roman"/>
          <w:sz w:val="24"/>
          <w:szCs w:val="24"/>
        </w:rPr>
        <w:t xml:space="preserve">Lokal będzie przeznaczony </w:t>
      </w:r>
      <w:r w:rsidR="009A3900">
        <w:rPr>
          <w:rFonts w:ascii="Times New Roman" w:hAnsi="Times New Roman" w:cs="Times New Roman"/>
          <w:sz w:val="24"/>
          <w:szCs w:val="24"/>
        </w:rPr>
        <w:t>na</w:t>
      </w:r>
      <w:r w:rsidR="00D63FF5" w:rsidRPr="00D63FF5">
        <w:rPr>
          <w:rFonts w:ascii="Times New Roman" w:hAnsi="Times New Roman" w:cs="Times New Roman"/>
          <w:sz w:val="24"/>
          <w:szCs w:val="24"/>
        </w:rPr>
        <w:t xml:space="preserve"> </w:t>
      </w:r>
      <w:r w:rsidR="00DA2B38">
        <w:rPr>
          <w:rFonts w:ascii="Times New Roman" w:hAnsi="Times New Roman" w:cs="Times New Roman"/>
          <w:sz w:val="24"/>
          <w:szCs w:val="24"/>
        </w:rPr>
        <w:t>usługi</w:t>
      </w:r>
      <w:r w:rsidR="00D63FF5" w:rsidRPr="00D63FF5">
        <w:rPr>
          <w:rFonts w:ascii="Times New Roman" w:hAnsi="Times New Roman" w:cs="Times New Roman"/>
          <w:sz w:val="24"/>
          <w:szCs w:val="24"/>
        </w:rPr>
        <w:t xml:space="preserve"> medyczn</w:t>
      </w:r>
      <w:r w:rsidR="009A3900">
        <w:rPr>
          <w:rFonts w:ascii="Times New Roman" w:hAnsi="Times New Roman" w:cs="Times New Roman"/>
          <w:sz w:val="24"/>
          <w:szCs w:val="24"/>
        </w:rPr>
        <w:t>e</w:t>
      </w:r>
      <w:r w:rsidR="00D63FF5" w:rsidRPr="00D63FF5">
        <w:rPr>
          <w:rFonts w:ascii="Times New Roman" w:hAnsi="Times New Roman" w:cs="Times New Roman"/>
          <w:sz w:val="24"/>
          <w:szCs w:val="24"/>
        </w:rPr>
        <w:t>.</w:t>
      </w:r>
    </w:p>
    <w:p w14:paraId="33EE37DB" w14:textId="77777777" w:rsidR="00E007CB" w:rsidRPr="000225AC" w:rsidRDefault="00E007CB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AC29D" w14:textId="545E79C8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007CB">
        <w:rPr>
          <w:rFonts w:ascii="Times New Roman" w:hAnsi="Times New Roman" w:cs="Times New Roman"/>
          <w:b/>
          <w:sz w:val="24"/>
          <w:szCs w:val="24"/>
        </w:rPr>
        <w:t>:00</w:t>
      </w:r>
    </w:p>
    <w:p w14:paraId="10A8CCF1" w14:textId="42D0742E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45,00 zł</w:t>
      </w:r>
    </w:p>
    <w:p w14:paraId="36CAED1A" w14:textId="482CB21A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 w:rsidR="006A151A" w:rsidRPr="006A151A">
        <w:rPr>
          <w:rFonts w:ascii="Times New Roman" w:hAnsi="Times New Roman" w:cs="Times New Roman"/>
          <w:sz w:val="24"/>
          <w:szCs w:val="24"/>
        </w:rPr>
        <w:t>14,00 zł/1m²</w:t>
      </w:r>
    </w:p>
    <w:p w14:paraId="21F6D716" w14:textId="5205EDB7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</w:t>
      </w:r>
    </w:p>
    <w:p w14:paraId="487D59A0" w14:textId="77777777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</w:p>
    <w:p w14:paraId="1F5F9C6F" w14:textId="4459811C" w:rsidR="00E007CB" w:rsidRPr="00E007CB" w:rsidRDefault="009A3900" w:rsidP="009A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07CB">
        <w:rPr>
          <w:rFonts w:ascii="Times New Roman" w:hAnsi="Times New Roman" w:cs="Times New Roman"/>
          <w:sz w:val="24"/>
          <w:szCs w:val="24"/>
        </w:rPr>
        <w:t xml:space="preserve">. </w:t>
      </w:r>
      <w:r w:rsidR="00E007CB" w:rsidRPr="00E007CB">
        <w:rPr>
          <w:rFonts w:ascii="Times New Roman" w:hAnsi="Times New Roman" w:cs="Times New Roman"/>
          <w:sz w:val="24"/>
          <w:szCs w:val="24"/>
        </w:rPr>
        <w:t xml:space="preserve">Powierzchnia </w:t>
      </w:r>
      <w:r w:rsidR="001D4092">
        <w:rPr>
          <w:rFonts w:ascii="Times New Roman" w:hAnsi="Times New Roman" w:cs="Times New Roman"/>
          <w:sz w:val="24"/>
          <w:szCs w:val="24"/>
        </w:rPr>
        <w:t xml:space="preserve">użytkowa </w:t>
      </w:r>
      <w:r w:rsidR="00E007CB" w:rsidRPr="00E007CB">
        <w:rPr>
          <w:rFonts w:ascii="Times New Roman" w:hAnsi="Times New Roman" w:cs="Times New Roman"/>
          <w:sz w:val="24"/>
          <w:szCs w:val="24"/>
        </w:rPr>
        <w:t>1</w:t>
      </w:r>
      <w:r w:rsidR="001D4092">
        <w:rPr>
          <w:rFonts w:ascii="Times New Roman" w:hAnsi="Times New Roman" w:cs="Times New Roman"/>
          <w:sz w:val="24"/>
          <w:szCs w:val="24"/>
        </w:rPr>
        <w:t>,00</w:t>
      </w:r>
      <w:r w:rsidR="00E007CB" w:rsidRPr="00E007CB">
        <w:rPr>
          <w:rFonts w:ascii="Times New Roman" w:hAnsi="Times New Roman" w:cs="Times New Roman"/>
          <w:sz w:val="24"/>
          <w:szCs w:val="24"/>
        </w:rPr>
        <w:t xml:space="preserve"> m</w:t>
      </w:r>
      <w:r w:rsidR="00E007CB" w:rsidRPr="00E007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4092">
        <w:rPr>
          <w:rFonts w:ascii="Times New Roman" w:hAnsi="Times New Roman" w:cs="Times New Roman"/>
          <w:sz w:val="24"/>
          <w:szCs w:val="24"/>
        </w:rPr>
        <w:t xml:space="preserve">, wyposażona w instalację elektryczną </w:t>
      </w:r>
      <w:r w:rsidR="00E007CB" w:rsidRPr="00E007CB">
        <w:rPr>
          <w:rFonts w:ascii="Times New Roman" w:hAnsi="Times New Roman" w:cs="Times New Roman"/>
          <w:sz w:val="24"/>
          <w:szCs w:val="24"/>
        </w:rPr>
        <w:t xml:space="preserve"> znajdująca się na </w:t>
      </w:r>
      <w:r>
        <w:rPr>
          <w:rFonts w:ascii="Times New Roman" w:hAnsi="Times New Roman" w:cs="Times New Roman"/>
          <w:sz w:val="24"/>
          <w:szCs w:val="24"/>
        </w:rPr>
        <w:t>parterze</w:t>
      </w:r>
      <w:r w:rsidR="00E007CB" w:rsidRPr="00E007CB">
        <w:rPr>
          <w:rFonts w:ascii="Times New Roman" w:hAnsi="Times New Roman" w:cs="Times New Roman"/>
          <w:sz w:val="24"/>
          <w:szCs w:val="24"/>
        </w:rPr>
        <w:t xml:space="preserve"> budynku szkoły, w skrzydle </w:t>
      </w:r>
      <w:r w:rsidR="00214CE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21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FF5" w:rsidRPr="00D63FF5">
        <w:rPr>
          <w:rFonts w:ascii="Times New Roman" w:hAnsi="Times New Roman" w:cs="Times New Roman"/>
          <w:sz w:val="24"/>
          <w:szCs w:val="24"/>
        </w:rPr>
        <w:t xml:space="preserve">Powierzchnia </w:t>
      </w:r>
      <w:r w:rsidR="00D63FF5">
        <w:rPr>
          <w:rFonts w:ascii="Times New Roman" w:hAnsi="Times New Roman" w:cs="Times New Roman"/>
          <w:sz w:val="24"/>
          <w:szCs w:val="24"/>
        </w:rPr>
        <w:t xml:space="preserve">będzie </w:t>
      </w:r>
      <w:r w:rsidR="00D63FF5" w:rsidRPr="00D63FF5">
        <w:rPr>
          <w:rFonts w:ascii="Times New Roman" w:hAnsi="Times New Roman" w:cs="Times New Roman"/>
          <w:sz w:val="24"/>
          <w:szCs w:val="24"/>
        </w:rPr>
        <w:t xml:space="preserve">przeznaczona </w:t>
      </w:r>
      <w:r w:rsidR="001D4092">
        <w:rPr>
          <w:rFonts w:ascii="Times New Roman" w:hAnsi="Times New Roman" w:cs="Times New Roman"/>
          <w:sz w:val="24"/>
          <w:szCs w:val="24"/>
        </w:rPr>
        <w:br/>
      </w:r>
      <w:r w:rsidR="00D63FF5" w:rsidRPr="00D63FF5">
        <w:rPr>
          <w:rFonts w:ascii="Times New Roman" w:hAnsi="Times New Roman" w:cs="Times New Roman"/>
          <w:sz w:val="24"/>
          <w:szCs w:val="24"/>
        </w:rPr>
        <w:t>na zainstalowanie automat</w:t>
      </w:r>
      <w:r w:rsidR="00CC114F">
        <w:rPr>
          <w:rFonts w:ascii="Times New Roman" w:hAnsi="Times New Roman" w:cs="Times New Roman"/>
          <w:sz w:val="24"/>
          <w:szCs w:val="24"/>
        </w:rPr>
        <w:t>u</w:t>
      </w:r>
      <w:r w:rsidR="00D63FF5" w:rsidRPr="00D63FF5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2C49D7">
        <w:rPr>
          <w:rFonts w:ascii="Times New Roman" w:hAnsi="Times New Roman" w:cs="Times New Roman"/>
          <w:sz w:val="24"/>
          <w:szCs w:val="24"/>
        </w:rPr>
        <w:t>v</w:t>
      </w:r>
      <w:r w:rsidR="00D63FF5" w:rsidRPr="00D63FF5">
        <w:rPr>
          <w:rFonts w:ascii="Times New Roman" w:hAnsi="Times New Roman" w:cs="Times New Roman"/>
          <w:sz w:val="24"/>
          <w:szCs w:val="24"/>
        </w:rPr>
        <w:t>endingowego</w:t>
      </w:r>
      <w:proofErr w:type="spellEnd"/>
      <w:r w:rsidR="00D63FF5" w:rsidRPr="00D63FF5">
        <w:rPr>
          <w:rFonts w:ascii="Times New Roman" w:hAnsi="Times New Roman" w:cs="Times New Roman"/>
          <w:sz w:val="24"/>
          <w:szCs w:val="24"/>
        </w:rPr>
        <w:t>.</w:t>
      </w:r>
      <w:r w:rsidR="00D63FF5">
        <w:rPr>
          <w:rFonts w:ascii="Times New Roman" w:hAnsi="Times New Roman" w:cs="Times New Roman"/>
          <w:sz w:val="24"/>
          <w:szCs w:val="24"/>
        </w:rPr>
        <w:t xml:space="preserve"> </w:t>
      </w:r>
      <w:r w:rsidR="00E007CB" w:rsidRPr="00E00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11309" w14:textId="77777777" w:rsidR="00E007CB" w:rsidRDefault="00E007CB" w:rsidP="000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3700E" w14:textId="592409AD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007CB">
        <w:rPr>
          <w:rFonts w:ascii="Times New Roman" w:hAnsi="Times New Roman" w:cs="Times New Roman"/>
          <w:b/>
          <w:sz w:val="24"/>
          <w:szCs w:val="24"/>
        </w:rPr>
        <w:t>:00</w:t>
      </w:r>
    </w:p>
    <w:p w14:paraId="590E9057" w14:textId="5694059E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5,00 zł</w:t>
      </w:r>
    </w:p>
    <w:p w14:paraId="1EC44FD8" w14:textId="4F28CFA1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Wywoławcza miesięczna stawka czynszu netto wynosi 45,00 zł</w:t>
      </w:r>
      <w:r w:rsidR="006A151A" w:rsidRPr="006A151A">
        <w:rPr>
          <w:rFonts w:ascii="Times New Roman" w:hAnsi="Times New Roman" w:cs="Times New Roman"/>
          <w:sz w:val="24"/>
          <w:szCs w:val="24"/>
        </w:rPr>
        <w:t>/1m²</w:t>
      </w:r>
    </w:p>
    <w:p w14:paraId="6C37DD12" w14:textId="75CDE87C" w:rsidR="009A3900" w:rsidRDefault="009A3900" w:rsidP="009A390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5,00 zł</w:t>
      </w:r>
    </w:p>
    <w:p w14:paraId="2784A0CD" w14:textId="77777777"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14:paraId="2619B22A" w14:textId="10056DF5" w:rsidR="00E9011C" w:rsidRPr="008E0F14" w:rsidRDefault="00E9011C" w:rsidP="007100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najemcy, odpowiednio: </w:t>
      </w:r>
      <w:r w:rsidRPr="008E0F14">
        <w:rPr>
          <w:rFonts w:ascii="Times New Roman" w:hAnsi="Times New Roman" w:cs="Times New Roman"/>
          <w:sz w:val="24"/>
          <w:szCs w:val="24"/>
        </w:rPr>
        <w:lastRenderedPageBreak/>
        <w:t>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CD122A" w:rsidRPr="00CD122A">
        <w:rPr>
          <w:rFonts w:ascii="Times New Roman" w:hAnsi="Times New Roman" w:cs="Times New Roman"/>
          <w:sz w:val="24"/>
          <w:szCs w:val="24"/>
        </w:rPr>
        <w:t>16 czerwca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</w:t>
      </w:r>
      <w:r w:rsidR="007B5A80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</w:t>
      </w:r>
      <w:r w:rsidR="00311A42">
        <w:rPr>
          <w:rFonts w:ascii="Times New Roman" w:hAnsi="Times New Roman" w:cs="Times New Roman"/>
          <w:sz w:val="24"/>
          <w:szCs w:val="24"/>
        </w:rPr>
        <w:br/>
      </w:r>
      <w:r w:rsidRPr="008E0F14">
        <w:rPr>
          <w:rFonts w:ascii="Times New Roman" w:hAnsi="Times New Roman" w:cs="Times New Roman"/>
          <w:sz w:val="24"/>
          <w:szCs w:val="24"/>
        </w:rPr>
        <w:t>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8717E">
        <w:rPr>
          <w:rFonts w:ascii="Times New Roman" w:hAnsi="Times New Roman" w:cs="Times New Roman"/>
          <w:i/>
          <w:sz w:val="24"/>
          <w:szCs w:val="24"/>
        </w:rPr>
        <w:t>Zgierz, 3 Maja 46</w:t>
      </w:r>
      <w:r w:rsidR="00A972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11A42">
        <w:rPr>
          <w:rFonts w:ascii="Times New Roman" w:hAnsi="Times New Roman" w:cs="Times New Roman"/>
          <w:i/>
          <w:sz w:val="24"/>
          <w:szCs w:val="24"/>
        </w:rPr>
        <w:t xml:space="preserve">lokal użytkowy </w:t>
      </w:r>
      <w:r w:rsidR="00A9728E">
        <w:rPr>
          <w:rFonts w:ascii="Times New Roman" w:hAnsi="Times New Roman" w:cs="Times New Roman"/>
          <w:i/>
          <w:sz w:val="24"/>
          <w:szCs w:val="24"/>
        </w:rPr>
        <w:t>nr 210</w:t>
      </w:r>
      <w:r w:rsidR="00311A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28E">
        <w:rPr>
          <w:rFonts w:ascii="Times New Roman" w:hAnsi="Times New Roman" w:cs="Times New Roman"/>
          <w:i/>
          <w:sz w:val="24"/>
          <w:szCs w:val="24"/>
        </w:rPr>
        <w:t>B</w:t>
      </w:r>
      <w:r w:rsidR="007B5A80">
        <w:rPr>
          <w:rFonts w:ascii="Times New Roman" w:hAnsi="Times New Roman" w:cs="Times New Roman"/>
          <w:sz w:val="24"/>
          <w:szCs w:val="24"/>
        </w:rPr>
        <w:t>,</w:t>
      </w:r>
      <w:r w:rsidR="00A9728E">
        <w:rPr>
          <w:rFonts w:ascii="Times New Roman" w:hAnsi="Times New Roman" w:cs="Times New Roman"/>
          <w:i/>
          <w:sz w:val="24"/>
          <w:szCs w:val="24"/>
        </w:rPr>
        <w:t xml:space="preserve"> lokal </w:t>
      </w:r>
      <w:r w:rsidR="00311A42">
        <w:rPr>
          <w:rFonts w:ascii="Times New Roman" w:hAnsi="Times New Roman" w:cs="Times New Roman"/>
          <w:i/>
          <w:sz w:val="24"/>
          <w:szCs w:val="24"/>
        </w:rPr>
        <w:t>użytkowy o pow. 29,98 m²</w:t>
      </w:r>
      <w:r w:rsidR="00A97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28E">
        <w:rPr>
          <w:rFonts w:ascii="Times New Roman" w:hAnsi="Times New Roman" w:cs="Times New Roman"/>
          <w:sz w:val="24"/>
          <w:szCs w:val="24"/>
        </w:rPr>
        <w:t xml:space="preserve">lub </w:t>
      </w:r>
      <w:r w:rsidR="00A9728E">
        <w:rPr>
          <w:rFonts w:ascii="Times New Roman" w:hAnsi="Times New Roman" w:cs="Times New Roman"/>
          <w:i/>
          <w:sz w:val="24"/>
          <w:szCs w:val="24"/>
        </w:rPr>
        <w:t xml:space="preserve">powierzchnia </w:t>
      </w:r>
      <w:r w:rsidR="00311A42">
        <w:rPr>
          <w:rFonts w:ascii="Times New Roman" w:hAnsi="Times New Roman" w:cs="Times New Roman"/>
          <w:i/>
          <w:sz w:val="24"/>
          <w:szCs w:val="24"/>
        </w:rPr>
        <w:t xml:space="preserve">użytkowa </w:t>
      </w:r>
      <w:r w:rsidR="00CC114F">
        <w:rPr>
          <w:rFonts w:ascii="Times New Roman" w:hAnsi="Times New Roman" w:cs="Times New Roman"/>
          <w:i/>
          <w:sz w:val="24"/>
          <w:szCs w:val="24"/>
        </w:rPr>
        <w:t>1</w:t>
      </w:r>
      <w:r w:rsidR="00311A42">
        <w:rPr>
          <w:rFonts w:ascii="Times New Roman" w:hAnsi="Times New Roman" w:cs="Times New Roman"/>
          <w:i/>
          <w:sz w:val="24"/>
          <w:szCs w:val="24"/>
        </w:rPr>
        <w:t xml:space="preserve">,00 </w:t>
      </w:r>
      <w:r w:rsidR="00A9728E">
        <w:rPr>
          <w:rFonts w:ascii="Times New Roman" w:hAnsi="Times New Roman" w:cs="Times New Roman"/>
          <w:i/>
          <w:sz w:val="24"/>
          <w:szCs w:val="24"/>
        </w:rPr>
        <w:t>m</w:t>
      </w:r>
      <w:r w:rsidR="00A9728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14:paraId="52A1DD56" w14:textId="14271D63" w:rsidR="00214CE9" w:rsidRDefault="00E9011C" w:rsidP="00214CE9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CD122A" w:rsidRPr="00CD122A">
        <w:t>10</w:t>
      </w:r>
      <w:r w:rsidR="00CD122A">
        <w:t xml:space="preserve"> do </w:t>
      </w:r>
      <w:r w:rsidR="00CD122A" w:rsidRPr="00CD122A">
        <w:t>16 czerwca</w:t>
      </w:r>
      <w:r w:rsidR="00F00731">
        <w:t xml:space="preserve"> </w:t>
      </w:r>
      <w:r>
        <w:t>20</w:t>
      </w:r>
      <w:r w:rsidR="007B5A80">
        <w:t>20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214CE9">
        <w:t xml:space="preserve">podpiszą oświadczenie o przyjęciu bez zastrzeżeń warunków przetargu </w:t>
      </w:r>
      <w:r w:rsidR="00214CE9">
        <w:br/>
        <w:t>i uzyskają numer upoważniający do uczestnictwa w przetargu. W tym celu okażą</w:t>
      </w:r>
      <w:r w:rsidR="00214CE9" w:rsidRPr="00F86686">
        <w:t xml:space="preserve"> </w:t>
      </w:r>
      <w:r w:rsidR="00214CE9">
        <w:t>dowód</w:t>
      </w:r>
      <w:r w:rsidR="00214CE9" w:rsidRPr="003C7A3A">
        <w:t xml:space="preserve"> tożsamości </w:t>
      </w:r>
      <w:r w:rsidR="00214CE9">
        <w:t>oraz</w:t>
      </w:r>
      <w:r w:rsidR="00214CE9" w:rsidRPr="003C7A3A">
        <w:t xml:space="preserve"> dow</w:t>
      </w:r>
      <w:r w:rsidR="00214CE9">
        <w:t>ód</w:t>
      </w:r>
      <w:r w:rsidR="00214CE9" w:rsidRPr="003C7A3A">
        <w:t xml:space="preserve"> wpłaty wadi</w:t>
      </w:r>
      <w:r w:rsidR="00214CE9">
        <w:t xml:space="preserve">um, ponadto w przypadku prowadzenia działalności  przedstawią wyciąg z wpisu do centralnej Ewidencji i Informacji o Działalności Gospodarczej, a przedstawiciele osób prawnych odpis </w:t>
      </w:r>
      <w:r w:rsidR="008F5E98">
        <w:t>aktualny z Krajowego Rejestru Są</w:t>
      </w:r>
      <w:r w:rsidR="00214CE9">
        <w:t xml:space="preserve">dowego. W przypadku pełnomocników konieczne </w:t>
      </w:r>
      <w:r w:rsidR="008F5E98">
        <w:t xml:space="preserve">jest </w:t>
      </w:r>
      <w:r w:rsidR="00214CE9">
        <w:t>przedłożenie stosownych pełnomocnictw.</w:t>
      </w:r>
    </w:p>
    <w:p w14:paraId="26B50017" w14:textId="77777777" w:rsidR="00214CE9" w:rsidRPr="00B14885" w:rsidRDefault="00214CE9" w:rsidP="00214CE9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14:paraId="08D12FA7" w14:textId="77777777" w:rsidR="00214CE9" w:rsidRDefault="00214CE9" w:rsidP="00214CE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DBD1C" w14:textId="629849EB" w:rsidR="00214CE9" w:rsidRPr="003C7A3A" w:rsidRDefault="00214CE9" w:rsidP="00214CE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</w:t>
      </w:r>
      <w:r w:rsidR="00CC1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</w:p>
    <w:p w14:paraId="75C9C9E7" w14:textId="7BECB1C9" w:rsidR="00E9011C" w:rsidRPr="004B2DD7" w:rsidRDefault="00E9011C" w:rsidP="007B5A80">
      <w:pPr>
        <w:pStyle w:val="Tekstpodstawowy"/>
        <w:spacing w:after="0"/>
        <w:jc w:val="both"/>
        <w:rPr>
          <w:b/>
        </w:rPr>
      </w:pPr>
    </w:p>
    <w:sectPr w:rsidR="00E9011C" w:rsidRPr="004B2DD7" w:rsidSect="008A455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CC06C" w14:textId="77777777" w:rsidR="005A5021" w:rsidRDefault="005A5021" w:rsidP="00125A2F">
      <w:pPr>
        <w:spacing w:after="0" w:line="240" w:lineRule="auto"/>
      </w:pPr>
      <w:r>
        <w:separator/>
      </w:r>
    </w:p>
  </w:endnote>
  <w:endnote w:type="continuationSeparator" w:id="0">
    <w:p w14:paraId="6837894B" w14:textId="77777777" w:rsidR="005A5021" w:rsidRDefault="005A5021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DBCFD41" w14:textId="77777777"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665EC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665EC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7EB2F" w14:textId="77777777" w:rsidR="005A5021" w:rsidRDefault="005A5021" w:rsidP="00125A2F">
      <w:pPr>
        <w:spacing w:after="0" w:line="240" w:lineRule="auto"/>
      </w:pPr>
      <w:r>
        <w:separator/>
      </w:r>
    </w:p>
  </w:footnote>
  <w:footnote w:type="continuationSeparator" w:id="0">
    <w:p w14:paraId="61DFA478" w14:textId="77777777" w:rsidR="005A5021" w:rsidRDefault="005A5021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1C"/>
    <w:rsid w:val="000147BA"/>
    <w:rsid w:val="000225AC"/>
    <w:rsid w:val="00063CA6"/>
    <w:rsid w:val="0007386B"/>
    <w:rsid w:val="0007396F"/>
    <w:rsid w:val="00082971"/>
    <w:rsid w:val="000A4925"/>
    <w:rsid w:val="000B1F4F"/>
    <w:rsid w:val="000B58F7"/>
    <w:rsid w:val="000C0003"/>
    <w:rsid w:val="000D1415"/>
    <w:rsid w:val="000D2FEF"/>
    <w:rsid w:val="000D3F56"/>
    <w:rsid w:val="00120B17"/>
    <w:rsid w:val="00125A2F"/>
    <w:rsid w:val="00135593"/>
    <w:rsid w:val="00137154"/>
    <w:rsid w:val="00161B81"/>
    <w:rsid w:val="001D4092"/>
    <w:rsid w:val="001E013B"/>
    <w:rsid w:val="001E1CDD"/>
    <w:rsid w:val="00210748"/>
    <w:rsid w:val="00214CE9"/>
    <w:rsid w:val="002222DC"/>
    <w:rsid w:val="0024510F"/>
    <w:rsid w:val="00266232"/>
    <w:rsid w:val="00266AA7"/>
    <w:rsid w:val="0028717E"/>
    <w:rsid w:val="00290C17"/>
    <w:rsid w:val="002C49D7"/>
    <w:rsid w:val="00302D70"/>
    <w:rsid w:val="00303FC9"/>
    <w:rsid w:val="00311A42"/>
    <w:rsid w:val="00312C43"/>
    <w:rsid w:val="003401AF"/>
    <w:rsid w:val="00367243"/>
    <w:rsid w:val="0037148D"/>
    <w:rsid w:val="00371A94"/>
    <w:rsid w:val="003A5DB8"/>
    <w:rsid w:val="0040222C"/>
    <w:rsid w:val="00403A13"/>
    <w:rsid w:val="004B2DD7"/>
    <w:rsid w:val="004C1928"/>
    <w:rsid w:val="004D1A1A"/>
    <w:rsid w:val="00502E96"/>
    <w:rsid w:val="00512E35"/>
    <w:rsid w:val="00530C2D"/>
    <w:rsid w:val="00543056"/>
    <w:rsid w:val="00546AB1"/>
    <w:rsid w:val="005638AB"/>
    <w:rsid w:val="005665EC"/>
    <w:rsid w:val="005A5021"/>
    <w:rsid w:val="005A5B81"/>
    <w:rsid w:val="005C4768"/>
    <w:rsid w:val="005E0EA7"/>
    <w:rsid w:val="00601C76"/>
    <w:rsid w:val="00614AFF"/>
    <w:rsid w:val="00616546"/>
    <w:rsid w:val="00621B7E"/>
    <w:rsid w:val="0064267C"/>
    <w:rsid w:val="00645BA2"/>
    <w:rsid w:val="00666204"/>
    <w:rsid w:val="00676871"/>
    <w:rsid w:val="006A151A"/>
    <w:rsid w:val="006D2049"/>
    <w:rsid w:val="00710083"/>
    <w:rsid w:val="0072187A"/>
    <w:rsid w:val="00723B9F"/>
    <w:rsid w:val="00771C06"/>
    <w:rsid w:val="00794312"/>
    <w:rsid w:val="007B5A80"/>
    <w:rsid w:val="007D1389"/>
    <w:rsid w:val="007E0F68"/>
    <w:rsid w:val="00800186"/>
    <w:rsid w:val="00812E90"/>
    <w:rsid w:val="0081746F"/>
    <w:rsid w:val="008752E4"/>
    <w:rsid w:val="008B2811"/>
    <w:rsid w:val="008E4EB2"/>
    <w:rsid w:val="008F204A"/>
    <w:rsid w:val="008F5E98"/>
    <w:rsid w:val="00967F7B"/>
    <w:rsid w:val="009A3900"/>
    <w:rsid w:val="009A6667"/>
    <w:rsid w:val="009C6CA9"/>
    <w:rsid w:val="009F7F23"/>
    <w:rsid w:val="00A43FE6"/>
    <w:rsid w:val="00A50114"/>
    <w:rsid w:val="00A52164"/>
    <w:rsid w:val="00A9728E"/>
    <w:rsid w:val="00AA10FB"/>
    <w:rsid w:val="00B13ED1"/>
    <w:rsid w:val="00B16456"/>
    <w:rsid w:val="00B174A3"/>
    <w:rsid w:val="00B24B34"/>
    <w:rsid w:val="00B6403B"/>
    <w:rsid w:val="00B71467"/>
    <w:rsid w:val="00B85EFF"/>
    <w:rsid w:val="00BA162C"/>
    <w:rsid w:val="00BA79B8"/>
    <w:rsid w:val="00BE2801"/>
    <w:rsid w:val="00C62F72"/>
    <w:rsid w:val="00C83510"/>
    <w:rsid w:val="00CA69C8"/>
    <w:rsid w:val="00CC114F"/>
    <w:rsid w:val="00CD122A"/>
    <w:rsid w:val="00CD3AEE"/>
    <w:rsid w:val="00D118BA"/>
    <w:rsid w:val="00D43083"/>
    <w:rsid w:val="00D63FF5"/>
    <w:rsid w:val="00D92BC3"/>
    <w:rsid w:val="00D94860"/>
    <w:rsid w:val="00D95D53"/>
    <w:rsid w:val="00DA2B38"/>
    <w:rsid w:val="00DC6E3A"/>
    <w:rsid w:val="00DD7232"/>
    <w:rsid w:val="00E007CB"/>
    <w:rsid w:val="00E25737"/>
    <w:rsid w:val="00E636CA"/>
    <w:rsid w:val="00E9011C"/>
    <w:rsid w:val="00EA6297"/>
    <w:rsid w:val="00ED0DCA"/>
    <w:rsid w:val="00ED555D"/>
    <w:rsid w:val="00EE448C"/>
    <w:rsid w:val="00EF4969"/>
    <w:rsid w:val="00F00731"/>
    <w:rsid w:val="00F22090"/>
    <w:rsid w:val="00F26115"/>
    <w:rsid w:val="00F4776A"/>
    <w:rsid w:val="00F84C2F"/>
    <w:rsid w:val="00FD0E7C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6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A15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A1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E1"/>
    <w:rsid w:val="00176DE1"/>
    <w:rsid w:val="009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6DE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6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Beata Włodzimierska</cp:lastModifiedBy>
  <cp:revision>4</cp:revision>
  <cp:lastPrinted>2020-05-04T13:50:00Z</cp:lastPrinted>
  <dcterms:created xsi:type="dcterms:W3CDTF">2020-05-04T13:50:00Z</dcterms:created>
  <dcterms:modified xsi:type="dcterms:W3CDTF">2020-05-04T14:58:00Z</dcterms:modified>
</cp:coreProperties>
</file>