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85B" w:rsidRPr="0022783E" w:rsidRDefault="009A085B" w:rsidP="009A085B">
      <w:pPr>
        <w:keepNext/>
        <w:spacing w:before="120" w:after="120" w:line="360" w:lineRule="auto"/>
        <w:ind w:left="3677"/>
        <w:jc w:val="left"/>
        <w:rPr>
          <w:b/>
        </w:rPr>
      </w:pPr>
      <w:r w:rsidRPr="0022783E">
        <w:rPr>
          <w:b/>
        </w:rPr>
        <w:t xml:space="preserve">Załącznik nr </w:t>
      </w:r>
      <w:r>
        <w:rPr>
          <w:b/>
        </w:rPr>
        <w:t>2</w:t>
      </w:r>
      <w:r w:rsidRPr="0022783E">
        <w:rPr>
          <w:b/>
        </w:rPr>
        <w:t xml:space="preserve"> do uchwały nr </w:t>
      </w:r>
      <w:r>
        <w:rPr>
          <w:b/>
        </w:rPr>
        <w:t>XXI/262/2025</w:t>
      </w:r>
      <w:r w:rsidRPr="0022783E">
        <w:rPr>
          <w:b/>
        </w:rPr>
        <w:br/>
        <w:t>Sejmiku Województwa Łódzkiego</w:t>
      </w:r>
      <w:r w:rsidRPr="0022783E">
        <w:rPr>
          <w:b/>
        </w:rPr>
        <w:br/>
        <w:t xml:space="preserve">z </w:t>
      </w:r>
      <w:r>
        <w:rPr>
          <w:b/>
        </w:rPr>
        <w:t>d</w:t>
      </w:r>
      <w:r w:rsidRPr="0022783E">
        <w:rPr>
          <w:b/>
        </w:rPr>
        <w:t>nia</w:t>
      </w:r>
      <w:r>
        <w:rPr>
          <w:b/>
        </w:rPr>
        <w:t xml:space="preserve"> 16 grudnia </w:t>
      </w:r>
      <w:r w:rsidRPr="0022783E">
        <w:rPr>
          <w:b/>
        </w:rPr>
        <w:t>2025 r.</w:t>
      </w:r>
    </w:p>
    <w:p w:rsidR="009A085B" w:rsidRPr="0022783E" w:rsidRDefault="009A085B" w:rsidP="009A085B">
      <w:pPr>
        <w:spacing w:before="120" w:after="120" w:line="360" w:lineRule="auto"/>
        <w:ind w:left="3677"/>
        <w:jc w:val="left"/>
        <w:rPr>
          <w:b/>
          <w:color w:val="000000"/>
          <w:u w:color="000000"/>
        </w:rPr>
      </w:pPr>
    </w:p>
    <w:p w:rsidR="009A085B" w:rsidRDefault="009A085B" w:rsidP="009A085B">
      <w:pPr>
        <w:spacing w:before="120" w:after="120" w:line="360" w:lineRule="auto"/>
        <w:ind w:left="367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Załącznik nr 3</w:t>
      </w:r>
      <w:r w:rsidRPr="00FE58BB">
        <w:rPr>
          <w:color w:val="000000"/>
          <w:u w:color="000000"/>
        </w:rPr>
        <w:t xml:space="preserve"> do Regulaminu przyznawania Stypendiów artystycznych Marszałka Województwa Łódzkiego dla uczniów i studentów.</w:t>
      </w:r>
    </w:p>
    <w:p w:rsidR="009A085B" w:rsidRDefault="009A085B" w:rsidP="009A085B">
      <w:pPr>
        <w:spacing w:before="120" w:after="120" w:line="360" w:lineRule="auto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KARTA OCENY MERYTORYCZNEJ WNIOSKU</w:t>
      </w:r>
    </w:p>
    <w:p w:rsidR="009A085B" w:rsidRDefault="009A085B" w:rsidP="009A085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Nr wniosku</w:t>
      </w:r>
    </w:p>
    <w:tbl>
      <w:tblPr>
        <w:tblW w:w="13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4"/>
      </w:tblGrid>
      <w:tr w:rsidR="009A085B" w:rsidTr="008D6B7B">
        <w:trPr>
          <w:trHeight w:val="59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9A085B" w:rsidRDefault="009A085B" w:rsidP="009A085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 osoby ubiegającej się o Stypendium:</w:t>
      </w:r>
    </w:p>
    <w:p w:rsidR="009A085B" w:rsidRDefault="009A085B" w:rsidP="009A085B">
      <w:pPr>
        <w:spacing w:before="120" w:after="120" w:line="360" w:lineRule="auto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………..……………………………………………………………………………………..</w:t>
      </w:r>
    </w:p>
    <w:p w:rsidR="009A085B" w:rsidRDefault="009A085B" w:rsidP="009A085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zamieszkania:</w:t>
      </w:r>
    </w:p>
    <w:p w:rsidR="009A085B" w:rsidRDefault="009A085B" w:rsidP="009A085B">
      <w:pPr>
        <w:spacing w:before="120" w:after="120" w:line="360" w:lineRule="auto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………………….……………………………………………………………………………</w:t>
      </w:r>
    </w:p>
    <w:p w:rsidR="009A085B" w:rsidRDefault="009A085B" w:rsidP="009A085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 osoby dokonującej oceny:</w:t>
      </w:r>
    </w:p>
    <w:p w:rsidR="009A085B" w:rsidRDefault="009A085B" w:rsidP="009A085B">
      <w:pPr>
        <w:spacing w:before="120" w:after="120" w:line="360" w:lineRule="auto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……………………………………………..………………………………………………..</w:t>
      </w:r>
    </w:p>
    <w:p w:rsidR="009A085B" w:rsidRDefault="009A085B" w:rsidP="009A085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 eksperta (jeśli dotyczy):</w:t>
      </w:r>
    </w:p>
    <w:p w:rsidR="009A085B" w:rsidRDefault="009A085B" w:rsidP="009A085B">
      <w:pPr>
        <w:spacing w:before="120" w:after="120" w:line="360" w:lineRule="auto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……………………………………………..………………………………………………..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7463"/>
      </w:tblGrid>
      <w:tr w:rsidR="009A085B" w:rsidTr="008D6B7B">
        <w:trPr>
          <w:trHeight w:val="73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Punktacja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Objaśnienie (dotyczy kryteriów z pkt 1-7)</w:t>
            </w:r>
          </w:p>
        </w:tc>
      </w:tr>
      <w:tr w:rsidR="009A085B" w:rsidTr="008D6B7B">
        <w:trPr>
          <w:trHeight w:val="73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center"/>
              <w:rPr>
                <w:color w:val="000000"/>
                <w:u w:color="000000"/>
              </w:rPr>
            </w:pPr>
            <w:r>
              <w:t>10-9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  <w:r>
              <w:t xml:space="preserve">Wniosek w pełni spełnia wymagane kryterium </w:t>
            </w:r>
          </w:p>
        </w:tc>
      </w:tr>
      <w:tr w:rsidR="009A085B" w:rsidTr="008D6B7B">
        <w:trPr>
          <w:trHeight w:val="73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center"/>
              <w:rPr>
                <w:color w:val="000000"/>
                <w:u w:color="000000"/>
              </w:rPr>
            </w:pPr>
            <w:r>
              <w:t>8-7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  <w:r>
              <w:t>Wniosek spełnia w przeważającej mierze wymagane kryterium</w:t>
            </w:r>
          </w:p>
        </w:tc>
      </w:tr>
      <w:tr w:rsidR="009A085B" w:rsidTr="008D6B7B">
        <w:trPr>
          <w:trHeight w:val="138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center"/>
              <w:rPr>
                <w:color w:val="000000"/>
                <w:u w:color="000000"/>
              </w:rPr>
            </w:pPr>
            <w:r>
              <w:t>6-5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  <w:r>
              <w:t xml:space="preserve">Wniosek spełnia w istotnym stopniu wymagane kryterium </w:t>
            </w:r>
          </w:p>
        </w:tc>
      </w:tr>
      <w:tr w:rsidR="009A085B" w:rsidTr="008D6B7B">
        <w:trPr>
          <w:trHeight w:val="56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center"/>
              <w:rPr>
                <w:color w:val="000000"/>
                <w:u w:color="000000"/>
              </w:rPr>
            </w:pPr>
            <w:r>
              <w:t>4-3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  <w:r>
              <w:t xml:space="preserve">Wniosek spełnia dane kryterium w niewielkim stopniu </w:t>
            </w:r>
          </w:p>
        </w:tc>
      </w:tr>
      <w:tr w:rsidR="009A085B" w:rsidTr="008D6B7B">
        <w:trPr>
          <w:trHeight w:val="505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center"/>
              <w:rPr>
                <w:color w:val="000000"/>
                <w:u w:color="000000"/>
              </w:rPr>
            </w:pPr>
            <w:r>
              <w:t>2-0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  <w:r>
              <w:t>Wniosek nie spełnia danego  kryterium lub spełnia je w minimalnym stopniu</w:t>
            </w:r>
          </w:p>
        </w:tc>
      </w:tr>
    </w:tbl>
    <w:p w:rsidR="009A085B" w:rsidRDefault="009A085B" w:rsidP="009A085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4796"/>
        <w:gridCol w:w="1734"/>
        <w:gridCol w:w="1506"/>
      </w:tblGrid>
      <w:tr w:rsidR="009A085B" w:rsidTr="009A085B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Kryteria merytorycznej oceny wniosku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Punktacja</w:t>
            </w:r>
          </w:p>
          <w:p w:rsidR="009A085B" w:rsidRDefault="009A085B" w:rsidP="008D6B7B">
            <w:pPr>
              <w:jc w:val="center"/>
            </w:pPr>
            <w:r>
              <w:t>(0-10)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Ocena eksperta </w:t>
            </w:r>
          </w:p>
          <w:p w:rsidR="009A085B" w:rsidRDefault="009A085B" w:rsidP="008D6B7B">
            <w:pPr>
              <w:jc w:val="center"/>
            </w:pPr>
            <w:r>
              <w:rPr>
                <w:b/>
              </w:rPr>
              <w:t>(jeśli dotyczy)</w:t>
            </w:r>
          </w:p>
        </w:tc>
      </w:tr>
      <w:tr w:rsidR="009A085B" w:rsidTr="009A085B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  <w:r>
              <w:t>Ocena poziomu osiągnięć w dziedzinie twórczości artystycznej / upowszechniania kultury / opieki nad zabytkami z ostatnich dwóch lat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9A085B" w:rsidRDefault="009A085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4796"/>
        <w:gridCol w:w="1734"/>
        <w:gridCol w:w="1506"/>
      </w:tblGrid>
      <w:tr w:rsidR="009A085B" w:rsidTr="009A085B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2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  <w:r>
              <w:t xml:space="preserve">Ocena poziomu aktywności związanej z twórczością artystyczną/ upowszechnianiem kultury / opieką nad zabytkami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</w:p>
        </w:tc>
      </w:tr>
      <w:tr w:rsidR="009A085B" w:rsidTr="009A085B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  <w:r>
              <w:t xml:space="preserve">Ocena wartości artystycznej, edukacyjnej lub społecznej planowanego projektu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</w:p>
        </w:tc>
      </w:tr>
      <w:tr w:rsidR="009A085B" w:rsidTr="009A085B">
        <w:trPr>
          <w:trHeight w:val="41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Ocena oryginalności</w:t>
            </w:r>
            <w:r>
              <w:rPr>
                <w:color w:val="000000"/>
                <w:u w:color="000000"/>
              </w:rPr>
              <w:br/>
              <w:t>i atrakcyjności indywidualnej ścieżki rozwoju artystycznego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</w:p>
        </w:tc>
      </w:tr>
      <w:tr w:rsidR="009A085B" w:rsidTr="009A085B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Ocena zasadności celu artystycznego planowanego przez osobę ubiegającą się</w:t>
            </w:r>
            <w:r>
              <w:rPr>
                <w:color w:val="000000"/>
                <w:u w:color="000000"/>
              </w:rPr>
              <w:br/>
              <w:t>o Stypendium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</w:p>
        </w:tc>
      </w:tr>
      <w:tr w:rsidR="009A085B" w:rsidTr="009A085B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  <w:r>
              <w:t>6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  <w:r>
              <w:t>Ocena właściwego doboru środków i metod realizacji projektu artystycznego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</w:p>
        </w:tc>
      </w:tr>
      <w:tr w:rsidR="009A085B" w:rsidTr="009A085B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  <w:r>
              <w:t>7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Ocena walorów wizerunkowych projektu artystycznego</w:t>
            </w:r>
            <w:r>
              <w:rPr>
                <w:color w:val="000000"/>
                <w:u w:color="000000"/>
              </w:rPr>
              <w:br/>
              <w:t>w zakresie promocji kultury województwa łódzkiego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</w:p>
        </w:tc>
      </w:tr>
      <w:tr w:rsidR="009A085B" w:rsidTr="009A085B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  <w:r>
              <w:t>8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  <w:r>
              <w:t>Średnia ocen za poprzedni rok szkolny/akademicki w wysokości co najmniej 4,5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</w:p>
        </w:tc>
      </w:tr>
      <w:tr w:rsidR="009A085B" w:rsidTr="009A085B">
        <w:tc>
          <w:tcPr>
            <w:tcW w:w="58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SUMA: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9A085B" w:rsidRDefault="009A085B" w:rsidP="009A085B">
      <w:pPr>
        <w:spacing w:before="120" w:after="120" w:line="360" w:lineRule="auto"/>
        <w:ind w:left="283" w:firstLine="227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</w:p>
    <w:p w:rsidR="009A085B" w:rsidRDefault="009A085B" w:rsidP="009A085B">
      <w:pPr>
        <w:spacing w:before="120" w:after="120" w:line="360" w:lineRule="auto"/>
        <w:ind w:left="283" w:firstLine="227"/>
        <w:rPr>
          <w:b/>
          <w:color w:val="000000"/>
          <w:u w:color="000000"/>
        </w:rPr>
      </w:pPr>
      <w:bookmarkStart w:id="0" w:name="_GoBack"/>
      <w:bookmarkEnd w:id="0"/>
    </w:p>
    <w:p w:rsidR="009A085B" w:rsidRDefault="009A085B" w:rsidP="009A085B">
      <w:pPr>
        <w:spacing w:before="120" w:after="120" w:line="360" w:lineRule="auto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</w:t>
      </w:r>
    </w:p>
    <w:p w:rsidR="009A085B" w:rsidRDefault="009A085B" w:rsidP="009A085B">
      <w:pPr>
        <w:spacing w:before="120" w:after="120" w:line="360" w:lineRule="auto"/>
        <w:ind w:firstLine="7088"/>
        <w:rPr>
          <w:color w:val="000000"/>
          <w:u w:color="000000"/>
        </w:rPr>
      </w:pPr>
      <w:r>
        <w:rPr>
          <w:color w:val="000000"/>
          <w:u w:color="000000"/>
        </w:rPr>
        <w:t>Podpis eksperta</w:t>
      </w:r>
    </w:p>
    <w:p w:rsidR="009A085B" w:rsidRDefault="009A085B" w:rsidP="009A085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</w:p>
    <w:p w:rsidR="009A085B" w:rsidRDefault="009A085B" w:rsidP="009A085B">
      <w:pPr>
        <w:spacing w:before="120" w:after="120" w:line="360" w:lineRule="auto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</w:t>
      </w:r>
    </w:p>
    <w:p w:rsidR="009A085B" w:rsidRDefault="009A085B" w:rsidP="009A085B">
      <w:pPr>
        <w:spacing w:before="120" w:after="120" w:line="360" w:lineRule="auto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Podpis osoby oceniającej wniosek</w:t>
      </w:r>
    </w:p>
    <w:p w:rsidR="009A085B" w:rsidRDefault="009A085B" w:rsidP="009A085B">
      <w:pPr>
        <w:spacing w:before="120" w:after="120" w:line="360" w:lineRule="auto"/>
        <w:ind w:left="283" w:firstLine="227"/>
        <w:jc w:val="right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1"/>
        <w:gridCol w:w="2903"/>
      </w:tblGrid>
      <w:tr w:rsidR="009A085B" w:rsidTr="008D6B7B">
        <w:trPr>
          <w:trHeight w:val="551"/>
        </w:trPr>
        <w:tc>
          <w:tcPr>
            <w:tcW w:w="63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  <w:r>
              <w:t>Wniosek z rekomendacją do przyznania Stypendium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center"/>
              <w:rPr>
                <w:color w:val="000000"/>
                <w:u w:color="000000"/>
              </w:rPr>
            </w:pPr>
            <w:r>
              <w:rPr>
                <w:sz w:val="28"/>
              </w:rPr>
              <w:t>☐</w:t>
            </w:r>
          </w:p>
        </w:tc>
      </w:tr>
      <w:tr w:rsidR="009A085B" w:rsidTr="008D6B7B">
        <w:trPr>
          <w:trHeight w:val="523"/>
        </w:trPr>
        <w:tc>
          <w:tcPr>
            <w:tcW w:w="63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left"/>
              <w:rPr>
                <w:color w:val="000000"/>
                <w:u w:color="000000"/>
              </w:rPr>
            </w:pPr>
            <w:r>
              <w:t>Wniosek bez rekomendacji do przyznania Stypendium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5B" w:rsidRDefault="009A085B" w:rsidP="008D6B7B">
            <w:pPr>
              <w:jc w:val="center"/>
              <w:rPr>
                <w:color w:val="000000"/>
                <w:u w:color="000000"/>
              </w:rPr>
            </w:pPr>
            <w:r>
              <w:rPr>
                <w:sz w:val="28"/>
              </w:rPr>
              <w:t>☐</w:t>
            </w:r>
          </w:p>
        </w:tc>
      </w:tr>
    </w:tbl>
    <w:p w:rsidR="009A085B" w:rsidRDefault="009A085B" w:rsidP="009A085B">
      <w:pPr>
        <w:rPr>
          <w:color w:val="000000"/>
          <w:u w:color="000000"/>
        </w:rPr>
      </w:pPr>
    </w:p>
    <w:p w:rsidR="009A085B" w:rsidRDefault="009A085B" w:rsidP="009A085B">
      <w:pPr>
        <w:rPr>
          <w:color w:val="000000"/>
          <w:u w:color="000000"/>
        </w:rPr>
      </w:pPr>
    </w:p>
    <w:p w:rsidR="009A085B" w:rsidRDefault="009A085B" w:rsidP="009A085B">
      <w:pPr>
        <w:rPr>
          <w:color w:val="000000"/>
          <w:u w:color="000000"/>
        </w:rPr>
      </w:pPr>
    </w:p>
    <w:p w:rsidR="009A085B" w:rsidRDefault="009A085B" w:rsidP="009A085B">
      <w:pPr>
        <w:rPr>
          <w:color w:val="000000"/>
          <w:u w:color="000000"/>
        </w:rPr>
      </w:pPr>
    </w:p>
    <w:p w:rsidR="009A085B" w:rsidRDefault="009A085B" w:rsidP="009A085B">
      <w:pPr>
        <w:pStyle w:val="Default"/>
        <w:jc w:val="right"/>
      </w:pPr>
      <w:r>
        <w:t xml:space="preserve">……………………………………..…….. </w:t>
      </w:r>
    </w:p>
    <w:p w:rsidR="006E5660" w:rsidRDefault="009A085B" w:rsidP="009A085B">
      <w:pPr>
        <w:jc w:val="right"/>
      </w:pPr>
      <w:r>
        <w:t>Podpisy członków Komisji Stypendialnej</w:t>
      </w:r>
    </w:p>
    <w:sectPr w:rsidR="006E5660" w:rsidSect="009A085B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5B"/>
    <w:rsid w:val="006E5660"/>
    <w:rsid w:val="0098160C"/>
    <w:rsid w:val="009A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207A"/>
  <w15:chartTrackingRefBased/>
  <w15:docId w15:val="{E2FDC23F-BCC7-47BE-9F89-461C775A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085B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A08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2026-01-30T14:17:00Z</dcterms:created>
  <dcterms:modified xsi:type="dcterms:W3CDTF">2026-01-30T14:19:00Z</dcterms:modified>
</cp:coreProperties>
</file>