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952"/>
        <w:gridCol w:w="1439"/>
        <w:gridCol w:w="1439"/>
        <w:gridCol w:w="7"/>
        <w:gridCol w:w="1660"/>
        <w:gridCol w:w="1843"/>
        <w:gridCol w:w="235"/>
        <w:gridCol w:w="18"/>
        <w:gridCol w:w="942"/>
        <w:gridCol w:w="18"/>
      </w:tblGrid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Pr="000C3E28" w:rsidRDefault="000C3E2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  <w:u w:val="single"/>
              </w:rPr>
              <w:t>Zamawiający: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 do umowy nr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Pr="000C3E28" w:rsidRDefault="000C3E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Województwo Łódzkie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90-051 Łódź, al. Piłsudskiego 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8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FORMULARZ OFERTOWY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……………………………………………………………………………………………………………………………..… 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(</w:t>
            </w:r>
            <w:r>
              <w:rPr>
                <w:rFonts w:ascii="Arial" w:hAnsi="Arial" w:cs="Arial"/>
                <w:sz w:val="16"/>
                <w:szCs w:val="16"/>
              </w:rPr>
              <w:t>pełna nazwa i adres Wykonawcy)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REGON……………………………………………………NIP…………………………………………………………...……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tel.………………………………………………fax………………………………………………………………….…………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e-mail………………………………………………………………………………………………………….…………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………………………………………………………………………………………………….………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odpowiedzi na ogłoszenie o zamówieniu na: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28" w:rsidRDefault="000C3E28" w:rsidP="00F160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Dostawa prasy codz</w:t>
            </w:r>
            <w:r w:rsidR="00120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iennej i prasy pozostałej w 202</w:t>
            </w:r>
            <w:r w:rsidR="00F160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roku dla Urzędu Marszałkowskiego Województwa Łódzkiego.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2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Oferujemy za wykonanie całości przedmiotu zamówienia cenę brutto oferty, w tym podatek VAT zgodnie z      </w:t>
            </w:r>
          </w:p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obowiązującymi przepisami:……………………………………..……………………………………………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2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A31:F127"/>
            <w:r>
              <w:rPr>
                <w:rFonts w:ascii="Arial" w:hAnsi="Arial" w:cs="Arial"/>
                <w:b/>
                <w:bCs/>
                <w:sz w:val="18"/>
                <w:szCs w:val="18"/>
              </w:rPr>
              <w:t> L.p.</w:t>
            </w:r>
            <w:bookmarkEnd w:id="0"/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planowana ilość egz. tytułu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netto              1 kompletu*         po rabacie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             1 kompletu*         po rabacie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655422">
        <w:trPr>
          <w:gridAfter w:val="1"/>
          <w:wAfter w:w="18" w:type="dxa"/>
          <w:trHeight w:val="437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Archiwista Polski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 - Ochrona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Brzeziny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Brać Łowiecka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Rzeczy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561943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Default="00561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 do portalu GOFIN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Gazeta Prawna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Łódzki A (Łódź)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Tygodniki regionalne - piątek , dodatek do Dziennika Łódzkiego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nad Wartą - środa, dodatek do Dziennika Łódzkiego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 Bełchatowskie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4C77E9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9" w:rsidRDefault="004C7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Energia Recykling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9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9" w:rsidRDefault="004C7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19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 Ilustrowany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19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19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 Bełchatów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19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Komunalne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19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B2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19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 w:rsidP="0012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Lokalna </w:t>
            </w:r>
            <w:r w:rsidR="00120506">
              <w:rPr>
                <w:rFonts w:ascii="Arial" w:hAnsi="Arial" w:cs="Arial"/>
                <w:sz w:val="18"/>
                <w:szCs w:val="18"/>
              </w:rPr>
              <w:t>(Łęczyca, Kutno, Gostynin)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19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 Codziennie</w:t>
            </w:r>
            <w:r w:rsidR="004C77E9">
              <w:rPr>
                <w:rFonts w:ascii="Arial" w:hAnsi="Arial" w:cs="Arial"/>
                <w:sz w:val="18"/>
                <w:szCs w:val="18"/>
              </w:rPr>
              <w:t xml:space="preserve"> z dodatkiem Forum Polskiej Gospodarki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FD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19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Radomszczańska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19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Samorządu i Administracji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19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Wyborcza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BE0D76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FD6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W</w:t>
            </w:r>
            <w:bookmarkStart w:id="1" w:name="_GoBack"/>
            <w:bookmarkEnd w:id="1"/>
            <w:r w:rsidR="00BE0D76">
              <w:rPr>
                <w:rFonts w:ascii="Arial" w:hAnsi="Arial" w:cs="Arial"/>
                <w:sz w:val="18"/>
                <w:szCs w:val="18"/>
              </w:rPr>
              <w:t xml:space="preserve">yborcza prenumerata cyfrowa </w:t>
            </w:r>
            <w:proofErr w:type="spellStart"/>
            <w:r w:rsidR="00BE0D76"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19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Geodeta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19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Rawy Mazowieckiej i Okolicy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19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Skierniewic i Okolicy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Hotelarz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Ilustrowany Przegląd Powiatu (Pajęczno)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 w:rsidP="003B2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Informator Zelowski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w Administracji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Professional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Kadry i Płace w Administracji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Kadry i Płace w Oświacie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Komunikaty Rybackie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Kulisy Powiatu (Wieruszów, Wieluń)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561943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 w:rsidP="00561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Łowiec Polski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23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Prawa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3B2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Newsweek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Nowe Życie Pabianic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 - wydanie dla Żychlina, Bedlna, Oporowa i Pacyny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Odpady i środowisko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Orzecznictwo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ochrony danych osobowych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Polityka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Instytucji Kultury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VAT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8C7FE1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3B23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E1" w:rsidRDefault="008C7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Portal Oświatowy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E1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E1" w:rsidRDefault="008C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sz w:val="20"/>
                <w:szCs w:val="20"/>
              </w:rPr>
            </w:pPr>
          </w:p>
        </w:tc>
      </w:tr>
      <w:tr w:rsidR="004C77E9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3B23E0" w:rsidP="00354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i Środowisko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 w:rsidP="00354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Geodezyjny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Komunalny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Prawa Handlowego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Rybacki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561943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Default="00561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Sportowy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Przetargi Publiczne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Puls Biznesu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Rachunkowość budżetowa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23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 Muzyczny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3B2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Rynek Zdrowia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23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Rzeczpospolita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23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 Terytorialny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561943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23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Serwis budżetowy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wyd. GOFIN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sz w:val="20"/>
                <w:szCs w:val="20"/>
              </w:rPr>
            </w:pPr>
          </w:p>
        </w:tc>
      </w:tr>
      <w:tr w:rsidR="008C7FE1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23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Spotkanie z zabytkami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23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 Express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8C7FE1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23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Teatr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23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Tomaszowski Informator Tygodniowy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3B2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23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Twój Kurier Regionalny(Skierniewice)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3B2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Tydzień Trybunalski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23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Opoczyński TOP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23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Ubezpieczenia i Prawo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00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Wiadomości Turystyczne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00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Wieści z Głowna i Strykowa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00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Sieci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 w:rsidP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00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Wspólnota Samorządowa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4C77E9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F400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 Publiczne. Doradca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4C77E9" w:rsidTr="004C77E9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00E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Metodyczne Rachunkowości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E9" w:rsidRDefault="004C77E9">
            <w:pPr>
              <w:rPr>
                <w:sz w:val="20"/>
                <w:szCs w:val="20"/>
              </w:rPr>
            </w:pPr>
          </w:p>
        </w:tc>
      </w:tr>
      <w:tr w:rsidR="000C3E28" w:rsidTr="004C77E9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00E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Ubezpieczeń Społecznych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4C77E9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F40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Ziemia Piotrkowska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400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Życie Pabianic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578"/>
        </w:trPr>
        <w:tc>
          <w:tcPr>
            <w:tcW w:w="9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Razem wartość brutto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540"/>
        </w:trPr>
        <w:tc>
          <w:tcPr>
            <w:tcW w:w="6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*komplet - cena jednostkowa netto/brutto całego rocznika.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64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>
              <w:rPr>
                <w:rFonts w:ascii="Arial" w:hAnsi="Arial" w:cs="Arial"/>
                <w:sz w:val="20"/>
                <w:szCs w:val="20"/>
              </w:rPr>
              <w:t>: W przypadku, gdy tytu</w:t>
            </w:r>
            <w:r w:rsidR="00F1608A">
              <w:rPr>
                <w:rFonts w:ascii="Arial" w:hAnsi="Arial" w:cs="Arial"/>
                <w:sz w:val="20"/>
                <w:szCs w:val="20"/>
              </w:rPr>
              <w:t>ł nie będzie się ukazywał w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roku, Wykonawca nie wycenia danej pozycji w powyższym załączniku oraz zobowiązany jest do dołączenia do oferty oświadczenia własnego lub potwierdzającego ww. fakt.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……………….……                                                                                       …………………………………………………..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(data)                                                                                                                  pieczęć i podpis osoby uprawnionej do reprezentowania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</w:tbl>
    <w:p w:rsidR="00670127" w:rsidRDefault="00670127"/>
    <w:sectPr w:rsidR="00670127" w:rsidSect="000C3E2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8"/>
    <w:rsid w:val="000C3E28"/>
    <w:rsid w:val="00120506"/>
    <w:rsid w:val="003548DC"/>
    <w:rsid w:val="003B23E0"/>
    <w:rsid w:val="004C77E9"/>
    <w:rsid w:val="00561943"/>
    <w:rsid w:val="00655422"/>
    <w:rsid w:val="00670127"/>
    <w:rsid w:val="007230B1"/>
    <w:rsid w:val="00871670"/>
    <w:rsid w:val="008C7FE1"/>
    <w:rsid w:val="008D6A05"/>
    <w:rsid w:val="00BE0D76"/>
    <w:rsid w:val="00CC74DD"/>
    <w:rsid w:val="00D45DD5"/>
    <w:rsid w:val="00DD7657"/>
    <w:rsid w:val="00DF58F5"/>
    <w:rsid w:val="00F1608A"/>
    <w:rsid w:val="00F400E8"/>
    <w:rsid w:val="00F6034D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7D9EA"/>
  <w15:chartTrackingRefBased/>
  <w15:docId w15:val="{A1FFE196-2B13-4708-9955-E1F29C0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5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549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Szcześniak</dc:creator>
  <cp:keywords/>
  <dc:description/>
  <cp:lastModifiedBy>Jadwiga Szcześniak</cp:lastModifiedBy>
  <cp:revision>7</cp:revision>
  <cp:lastPrinted>2021-10-04T08:53:00Z</cp:lastPrinted>
  <dcterms:created xsi:type="dcterms:W3CDTF">2021-10-04T07:35:00Z</dcterms:created>
  <dcterms:modified xsi:type="dcterms:W3CDTF">2021-10-20T07:34:00Z</dcterms:modified>
</cp:coreProperties>
</file>