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410B4" w14:textId="77777777" w:rsidR="00B25ADC" w:rsidRPr="005D448F" w:rsidRDefault="00B25ADC" w:rsidP="00B25ADC">
      <w:pPr>
        <w:pStyle w:val="NormalnyWeb"/>
        <w:shd w:val="clear" w:color="auto" w:fill="FFFFFF"/>
        <w:suppressAutoHyphens/>
        <w:spacing w:before="0" w:beforeAutospacing="0" w:after="0" w:line="360" w:lineRule="auto"/>
        <w:jc w:val="center"/>
        <w:rPr>
          <w:rFonts w:ascii="Arial" w:hAnsi="Arial" w:cs="Arial"/>
          <w:b/>
          <w:sz w:val="20"/>
          <w:szCs w:val="20"/>
        </w:rPr>
      </w:pPr>
      <w:r w:rsidRPr="005D448F">
        <w:rPr>
          <w:rFonts w:ascii="Arial" w:hAnsi="Arial" w:cs="Arial"/>
          <w:b/>
          <w:sz w:val="20"/>
          <w:szCs w:val="20"/>
        </w:rPr>
        <w:t>SZCZEGÓŁOWY OPIS PRZEDMIOTU ZAMÓWIENIA</w:t>
      </w:r>
    </w:p>
    <w:p w14:paraId="7281B642" w14:textId="77777777" w:rsidR="00B25ADC" w:rsidRPr="005D448F" w:rsidRDefault="00B25ADC" w:rsidP="00B25ADC">
      <w:pPr>
        <w:pStyle w:val="NormalnyWeb"/>
        <w:shd w:val="clear" w:color="auto" w:fill="FFFFFF"/>
        <w:suppressAutoHyphens/>
        <w:spacing w:before="0" w:beforeAutospacing="0" w:after="0" w:line="360" w:lineRule="auto"/>
        <w:jc w:val="center"/>
        <w:rPr>
          <w:rFonts w:ascii="Arial" w:hAnsi="Arial" w:cs="Arial"/>
          <w:b/>
          <w:sz w:val="20"/>
          <w:szCs w:val="20"/>
        </w:rPr>
      </w:pPr>
      <w:r w:rsidRPr="005D448F">
        <w:rPr>
          <w:rFonts w:ascii="Arial" w:hAnsi="Arial" w:cs="Arial"/>
          <w:b/>
          <w:sz w:val="20"/>
          <w:szCs w:val="20"/>
        </w:rPr>
        <w:t>Realizacja działań związanych z promocją produktów tradycyjnych z terenów województwa łódzkiego</w:t>
      </w:r>
    </w:p>
    <w:p w14:paraId="7539FF54" w14:textId="77777777" w:rsidR="00B25ADC" w:rsidRPr="005D448F" w:rsidRDefault="00B25ADC" w:rsidP="00B25ADC">
      <w:pPr>
        <w:spacing w:line="360" w:lineRule="auto"/>
        <w:jc w:val="both"/>
        <w:rPr>
          <w:rFonts w:ascii="Arial" w:hAnsi="Arial" w:cs="Arial"/>
          <w:sz w:val="20"/>
          <w:szCs w:val="20"/>
        </w:rPr>
      </w:pPr>
    </w:p>
    <w:p w14:paraId="054D094F" w14:textId="77777777" w:rsidR="006E026B" w:rsidRPr="00FF56B8" w:rsidRDefault="006E026B" w:rsidP="006E026B">
      <w:pPr>
        <w:spacing w:line="360" w:lineRule="auto"/>
        <w:jc w:val="both"/>
        <w:rPr>
          <w:rFonts w:ascii="Arial" w:hAnsi="Arial" w:cs="Arial"/>
          <w:sz w:val="20"/>
          <w:szCs w:val="20"/>
        </w:rPr>
      </w:pPr>
      <w:bookmarkStart w:id="0" w:name="_Hlk138760469"/>
      <w:r w:rsidRPr="00FF56B8">
        <w:rPr>
          <w:rFonts w:ascii="Arial" w:hAnsi="Arial" w:cs="Arial"/>
          <w:sz w:val="20"/>
          <w:szCs w:val="20"/>
        </w:rPr>
        <w:t xml:space="preserve">Przedmiotem zamówienia jest świadczenie usług związanych z promocją produktów tradycyjnych </w:t>
      </w:r>
      <w:r>
        <w:rPr>
          <w:rFonts w:ascii="Arial" w:hAnsi="Arial" w:cs="Arial"/>
          <w:sz w:val="20"/>
          <w:szCs w:val="20"/>
        </w:rPr>
        <w:br/>
      </w:r>
      <w:r w:rsidRPr="00FF56B8">
        <w:rPr>
          <w:rFonts w:ascii="Arial" w:hAnsi="Arial" w:cs="Arial"/>
          <w:sz w:val="20"/>
          <w:szCs w:val="20"/>
        </w:rPr>
        <w:t xml:space="preserve">z terenu województwa łódzkiego. </w:t>
      </w:r>
      <w:bookmarkEnd w:id="0"/>
      <w:r w:rsidRPr="00FF56B8">
        <w:rPr>
          <w:rFonts w:ascii="Arial" w:hAnsi="Arial" w:cs="Arial"/>
          <w:sz w:val="20"/>
          <w:szCs w:val="20"/>
        </w:rPr>
        <w:t>W ramach przedmiotu zamówienia zorganizowane zo</w:t>
      </w:r>
      <w:bookmarkStart w:id="1" w:name="_Hlk138760547"/>
      <w:r w:rsidRPr="00FF56B8">
        <w:rPr>
          <w:rFonts w:ascii="Arial" w:hAnsi="Arial" w:cs="Arial"/>
          <w:sz w:val="20"/>
          <w:szCs w:val="20"/>
        </w:rPr>
        <w:t xml:space="preserve">stanie wydarzenie tematyczne wraz ze stoiskami wystawienniczymi dla lokalnych producentów żywności </w:t>
      </w:r>
      <w:bookmarkEnd w:id="1"/>
      <w:r w:rsidRPr="00FF56B8">
        <w:rPr>
          <w:rFonts w:ascii="Arial" w:hAnsi="Arial" w:cs="Arial"/>
          <w:sz w:val="20"/>
          <w:szCs w:val="20"/>
        </w:rPr>
        <w:t xml:space="preserve">na Ryneczku Marszałkowskim w Łodzi. Ponadto przeprowadzona zostanie akcja promocyjna </w:t>
      </w:r>
      <w:bookmarkStart w:id="2" w:name="_Hlk138754172"/>
      <w:r w:rsidRPr="00FF56B8">
        <w:rPr>
          <w:rFonts w:ascii="Arial" w:hAnsi="Arial" w:cs="Arial"/>
          <w:sz w:val="20"/>
          <w:szCs w:val="20"/>
        </w:rPr>
        <w:t>(</w:t>
      </w:r>
      <w:r w:rsidRPr="00FF56B8">
        <w:rPr>
          <w:rFonts w:ascii="Arial" w:eastAsia="Times New Roman" w:hAnsi="Arial" w:cs="Arial"/>
          <w:sz w:val="20"/>
          <w:szCs w:val="20"/>
        </w:rPr>
        <w:t>w oparciu o regionalne portale internetowe skierowane do mieszkańców województwa łódzkiego)</w:t>
      </w:r>
      <w:bookmarkEnd w:id="2"/>
      <w:r w:rsidRPr="00FF56B8">
        <w:rPr>
          <w:rFonts w:ascii="Arial" w:hAnsi="Arial" w:cs="Arial"/>
          <w:sz w:val="20"/>
          <w:szCs w:val="20"/>
        </w:rPr>
        <w:t xml:space="preserve"> lokalnych producentów żywności wysokiej jakości oraz możliwości wsparcia ich działalności ze środków PROW 2014-2020 oraz PS WPR 2023-2027. </w:t>
      </w:r>
    </w:p>
    <w:p w14:paraId="776ACCC6" w14:textId="77777777" w:rsidR="006E026B" w:rsidRPr="00FF56B8" w:rsidRDefault="006E026B" w:rsidP="006E026B">
      <w:pPr>
        <w:spacing w:line="360" w:lineRule="auto"/>
        <w:jc w:val="both"/>
        <w:rPr>
          <w:rFonts w:ascii="Arial" w:hAnsi="Arial" w:cs="Arial"/>
          <w:sz w:val="20"/>
          <w:szCs w:val="20"/>
        </w:rPr>
      </w:pPr>
      <w:r w:rsidRPr="00FF56B8">
        <w:rPr>
          <w:rFonts w:ascii="Arial" w:hAnsi="Arial" w:cs="Arial"/>
          <w:sz w:val="20"/>
          <w:szCs w:val="20"/>
        </w:rPr>
        <w:t xml:space="preserve">Podczas wydarzenia będzie prowadzona degustacja produktów pochodzących od lokalnych dostawców oraz kół gospodyń wiejskich. Odwiedzający będą mieć możliwość zakupu żywności pochodzącej bezpośrednio od rolników z terenu województwa łódzkiego bez zbędnych pośredników. </w:t>
      </w:r>
    </w:p>
    <w:p w14:paraId="573EC728" w14:textId="77777777" w:rsidR="006E026B" w:rsidRPr="00FF56B8" w:rsidRDefault="006E026B" w:rsidP="006E026B">
      <w:pPr>
        <w:spacing w:line="360" w:lineRule="auto"/>
        <w:jc w:val="both"/>
        <w:rPr>
          <w:rFonts w:ascii="Arial" w:hAnsi="Arial" w:cs="Arial"/>
          <w:sz w:val="20"/>
          <w:szCs w:val="20"/>
        </w:rPr>
      </w:pPr>
      <w:r w:rsidRPr="00FF56B8">
        <w:rPr>
          <w:rFonts w:ascii="Arial" w:hAnsi="Arial" w:cs="Arial"/>
          <w:sz w:val="20"/>
          <w:szCs w:val="20"/>
        </w:rPr>
        <w:t>Celem projektu jest wzrost świadomości mieszkańców województwa łódzkiego na temat produktów tradycyjnych i regionalnych, promowanie tradycji kulinarnych regionu łódzkiego oraz kształtowanie postaw prozdrowotnych związanych ze spożywaniem żywności wysokiej jakości od lokalnych dostawców. Ponadto celem jest aktywizacja gospodarcza regionu, podnosząca jego atrakcyjność, wzmacnianie lokalnej tożsamości, kształtującej wizerunek regionu, która stanowi część bogactwa kulturowego jego obszarów wiejskich i przyczyniając się do poprawy jego konkurencyjności oraz promocji tradycyjnych specjałów wśród mieszkańców miasta.</w:t>
      </w:r>
    </w:p>
    <w:p w14:paraId="1E6B33DB" w14:textId="77777777" w:rsidR="006E026B" w:rsidRPr="00FF56B8" w:rsidRDefault="006E026B" w:rsidP="006E026B">
      <w:pPr>
        <w:spacing w:line="360" w:lineRule="auto"/>
        <w:jc w:val="both"/>
        <w:rPr>
          <w:rFonts w:ascii="Arial" w:eastAsia="Microsoft YaHei" w:hAnsi="Arial" w:cs="Arial"/>
          <w:sz w:val="20"/>
          <w:szCs w:val="20"/>
        </w:rPr>
      </w:pPr>
    </w:p>
    <w:p w14:paraId="11B128BC" w14:textId="77777777" w:rsidR="006E026B" w:rsidRPr="00FF56B8" w:rsidRDefault="006E026B" w:rsidP="006E026B">
      <w:pPr>
        <w:spacing w:line="360" w:lineRule="auto"/>
        <w:jc w:val="both"/>
        <w:rPr>
          <w:rFonts w:ascii="Arial" w:eastAsia="Times New Roman" w:hAnsi="Arial" w:cs="Arial"/>
          <w:b/>
          <w:bCs/>
          <w:sz w:val="20"/>
          <w:szCs w:val="20"/>
          <w:lang w:eastAsia="pl-PL"/>
        </w:rPr>
      </w:pPr>
      <w:r w:rsidRPr="00FF56B8">
        <w:rPr>
          <w:rFonts w:ascii="Arial" w:eastAsia="Times New Roman" w:hAnsi="Arial" w:cs="Arial"/>
          <w:bCs/>
          <w:sz w:val="20"/>
          <w:szCs w:val="20"/>
          <w:lang w:eastAsia="pl-PL"/>
        </w:rPr>
        <w:t xml:space="preserve">Przewidywany termin realizacji wydarzenia: </w:t>
      </w:r>
      <w:r w:rsidRPr="00FF56B8">
        <w:rPr>
          <w:rFonts w:ascii="Arial" w:eastAsia="Times New Roman" w:hAnsi="Arial" w:cs="Arial"/>
          <w:b/>
          <w:bCs/>
          <w:sz w:val="20"/>
          <w:szCs w:val="20"/>
          <w:lang w:eastAsia="pl-PL"/>
        </w:rPr>
        <w:t xml:space="preserve">wrzesień - październik 2023 r., </w:t>
      </w:r>
      <w:r w:rsidRPr="00FF56B8">
        <w:rPr>
          <w:rFonts w:ascii="Arial" w:eastAsia="Times New Roman" w:hAnsi="Arial" w:cs="Arial"/>
          <w:bCs/>
          <w:sz w:val="20"/>
          <w:szCs w:val="20"/>
          <w:lang w:eastAsia="pl-PL"/>
        </w:rPr>
        <w:t>jednak nie dłużej niż do dnia</w:t>
      </w:r>
      <w:r w:rsidRPr="00FF56B8">
        <w:rPr>
          <w:rFonts w:ascii="Arial" w:eastAsia="Times New Roman" w:hAnsi="Arial" w:cs="Arial"/>
          <w:b/>
          <w:bCs/>
          <w:sz w:val="20"/>
          <w:szCs w:val="20"/>
          <w:lang w:eastAsia="pl-PL"/>
        </w:rPr>
        <w:t xml:space="preserve"> 31 października 2023 r. </w:t>
      </w:r>
      <w:r w:rsidRPr="00FF56B8">
        <w:rPr>
          <w:rFonts w:ascii="Arial" w:eastAsia="Times New Roman" w:hAnsi="Arial" w:cs="Arial"/>
          <w:bCs/>
          <w:sz w:val="20"/>
          <w:szCs w:val="20"/>
          <w:lang w:eastAsia="pl-PL"/>
        </w:rPr>
        <w:t xml:space="preserve">Data organizacji wydarzenia zostanie ustalona pomiędzy Wykonawcą, </w:t>
      </w:r>
      <w:r>
        <w:rPr>
          <w:rFonts w:ascii="Arial" w:eastAsia="Times New Roman" w:hAnsi="Arial" w:cs="Arial"/>
          <w:bCs/>
          <w:sz w:val="20"/>
          <w:szCs w:val="20"/>
          <w:lang w:eastAsia="pl-PL"/>
        </w:rPr>
        <w:br/>
      </w:r>
      <w:r w:rsidRPr="00FF56B8">
        <w:rPr>
          <w:rFonts w:ascii="Arial" w:eastAsia="Times New Roman" w:hAnsi="Arial" w:cs="Arial"/>
          <w:bCs/>
          <w:sz w:val="20"/>
          <w:szCs w:val="20"/>
          <w:lang w:eastAsia="pl-PL"/>
        </w:rPr>
        <w:t>a Zamawiającym na 5 dni po podpisaniu umowy w korespondencji mailowej.</w:t>
      </w:r>
    </w:p>
    <w:p w14:paraId="54747569" w14:textId="77777777" w:rsidR="006E026B" w:rsidRPr="00FF56B8" w:rsidRDefault="006E026B" w:rsidP="006E026B">
      <w:pPr>
        <w:spacing w:line="360" w:lineRule="auto"/>
        <w:jc w:val="both"/>
        <w:rPr>
          <w:rFonts w:ascii="Arial" w:eastAsia="Times New Roman" w:hAnsi="Arial" w:cs="Arial"/>
          <w:b/>
          <w:bCs/>
          <w:sz w:val="20"/>
          <w:szCs w:val="20"/>
          <w:lang w:eastAsia="pl-PL"/>
        </w:rPr>
      </w:pPr>
      <w:r w:rsidRPr="00FF56B8">
        <w:rPr>
          <w:rFonts w:ascii="Arial" w:eastAsia="Times New Roman" w:hAnsi="Arial" w:cs="Arial"/>
          <w:b/>
          <w:bCs/>
          <w:sz w:val="20"/>
          <w:szCs w:val="20"/>
          <w:lang w:eastAsia="pl-PL"/>
        </w:rPr>
        <w:t>Harmonogram:</w:t>
      </w:r>
    </w:p>
    <w:p w14:paraId="12C91111" w14:textId="77777777" w:rsidR="006E026B" w:rsidRPr="00FF56B8" w:rsidRDefault="006E026B" w:rsidP="006E026B">
      <w:pPr>
        <w:spacing w:line="360" w:lineRule="auto"/>
        <w:jc w:val="both"/>
        <w:rPr>
          <w:rFonts w:ascii="Arial" w:eastAsia="Times New Roman" w:hAnsi="Arial" w:cs="Arial"/>
          <w:bCs/>
          <w:sz w:val="20"/>
          <w:szCs w:val="20"/>
          <w:lang w:eastAsia="pl-PL"/>
        </w:rPr>
      </w:pPr>
      <w:r w:rsidRPr="00FF56B8">
        <w:rPr>
          <w:rFonts w:ascii="Arial" w:eastAsia="Times New Roman" w:hAnsi="Arial" w:cs="Arial"/>
          <w:b/>
          <w:bCs/>
          <w:sz w:val="20"/>
          <w:szCs w:val="20"/>
          <w:lang w:eastAsia="pl-PL"/>
        </w:rPr>
        <w:t>10:00 -</w:t>
      </w:r>
      <w:r w:rsidRPr="00FF56B8">
        <w:rPr>
          <w:rFonts w:ascii="Arial" w:eastAsia="Times New Roman" w:hAnsi="Arial" w:cs="Arial"/>
          <w:bCs/>
          <w:sz w:val="20"/>
          <w:szCs w:val="20"/>
          <w:lang w:eastAsia="pl-PL"/>
        </w:rPr>
        <w:t xml:space="preserve"> Otwarcie Strefy </w:t>
      </w:r>
    </w:p>
    <w:p w14:paraId="46A07D6F" w14:textId="77777777" w:rsidR="006E026B" w:rsidRPr="00FF56B8" w:rsidRDefault="006E026B" w:rsidP="006E026B">
      <w:pPr>
        <w:spacing w:line="360" w:lineRule="auto"/>
        <w:jc w:val="both"/>
        <w:rPr>
          <w:rFonts w:ascii="Arial" w:eastAsia="Times New Roman" w:hAnsi="Arial" w:cs="Arial"/>
          <w:sz w:val="20"/>
          <w:szCs w:val="20"/>
          <w:lang w:eastAsia="ar-SA"/>
        </w:rPr>
      </w:pPr>
      <w:r w:rsidRPr="00FF56B8">
        <w:rPr>
          <w:rFonts w:ascii="Arial" w:eastAsia="Times New Roman" w:hAnsi="Arial" w:cs="Arial"/>
          <w:b/>
          <w:sz w:val="20"/>
          <w:szCs w:val="20"/>
          <w:lang w:eastAsia="ar-SA"/>
        </w:rPr>
        <w:t xml:space="preserve">14:00 - </w:t>
      </w:r>
      <w:r w:rsidRPr="00FF56B8">
        <w:rPr>
          <w:rFonts w:ascii="Arial" w:eastAsia="Times New Roman" w:hAnsi="Arial" w:cs="Arial"/>
          <w:sz w:val="20"/>
          <w:szCs w:val="20"/>
          <w:lang w:eastAsia="ar-SA"/>
        </w:rPr>
        <w:t>Zamknięcie Strefy</w:t>
      </w:r>
    </w:p>
    <w:p w14:paraId="15F8F760" w14:textId="087AA24D" w:rsidR="006E026B" w:rsidRDefault="006E026B" w:rsidP="006E026B">
      <w:pPr>
        <w:spacing w:line="360" w:lineRule="auto"/>
        <w:jc w:val="both"/>
        <w:rPr>
          <w:rFonts w:ascii="Arial" w:eastAsia="Times New Roman" w:hAnsi="Arial" w:cs="Arial"/>
          <w:b/>
          <w:sz w:val="20"/>
          <w:szCs w:val="20"/>
          <w:lang w:eastAsia="ar-SA"/>
        </w:rPr>
      </w:pPr>
      <w:r w:rsidRPr="00FF56B8">
        <w:rPr>
          <w:rFonts w:ascii="Arial" w:eastAsia="Times New Roman" w:hAnsi="Arial" w:cs="Arial"/>
          <w:b/>
          <w:sz w:val="20"/>
          <w:szCs w:val="20"/>
          <w:lang w:eastAsia="ar-SA"/>
        </w:rPr>
        <w:t xml:space="preserve">Wydarzenie wraz ze stoiskami wystawienniczymi oraz promocją produktów wysokiej jakości będzie odbywał się na </w:t>
      </w:r>
      <w:bookmarkStart w:id="3" w:name="_Hlk138752664"/>
      <w:r w:rsidRPr="00FF56B8">
        <w:rPr>
          <w:rFonts w:ascii="Arial" w:eastAsia="Times New Roman" w:hAnsi="Arial" w:cs="Arial"/>
          <w:b/>
          <w:sz w:val="20"/>
          <w:szCs w:val="20"/>
          <w:lang w:eastAsia="ar-SA"/>
        </w:rPr>
        <w:t xml:space="preserve">terenie Ryneczku Marszałkowskiego, wejście od </w:t>
      </w:r>
      <w:bookmarkStart w:id="4" w:name="_Hlk138752730"/>
      <w:r w:rsidRPr="00FF56B8">
        <w:rPr>
          <w:rFonts w:ascii="Arial" w:eastAsia="Times New Roman" w:hAnsi="Arial" w:cs="Arial"/>
          <w:b/>
          <w:sz w:val="20"/>
          <w:szCs w:val="20"/>
          <w:lang w:eastAsia="ar-SA"/>
        </w:rPr>
        <w:t xml:space="preserve">ul. Drewnowskiej 75 </w:t>
      </w:r>
      <w:bookmarkEnd w:id="4"/>
      <w:r w:rsidRPr="00FF56B8">
        <w:rPr>
          <w:rFonts w:ascii="Arial" w:eastAsia="Times New Roman" w:hAnsi="Arial" w:cs="Arial"/>
          <w:b/>
          <w:sz w:val="20"/>
          <w:szCs w:val="20"/>
          <w:lang w:eastAsia="ar-SA"/>
        </w:rPr>
        <w:t>oraz ul. Piwnej 10 (teren dawnego szpitala).</w:t>
      </w:r>
    </w:p>
    <w:p w14:paraId="63B10BFC" w14:textId="3E170121" w:rsidR="006E026B" w:rsidRDefault="006E026B" w:rsidP="006E026B">
      <w:pPr>
        <w:spacing w:line="360" w:lineRule="auto"/>
        <w:jc w:val="both"/>
        <w:rPr>
          <w:rFonts w:ascii="Arial" w:eastAsia="Times New Roman" w:hAnsi="Arial" w:cs="Arial"/>
          <w:b/>
          <w:sz w:val="20"/>
          <w:szCs w:val="20"/>
          <w:lang w:eastAsia="ar-SA"/>
        </w:rPr>
      </w:pPr>
    </w:p>
    <w:p w14:paraId="139321C9" w14:textId="10A934AF" w:rsidR="006E026B" w:rsidRDefault="006E026B" w:rsidP="006E026B">
      <w:pPr>
        <w:spacing w:line="360" w:lineRule="auto"/>
        <w:jc w:val="both"/>
        <w:rPr>
          <w:rFonts w:ascii="Arial" w:eastAsia="Times New Roman" w:hAnsi="Arial" w:cs="Arial"/>
          <w:b/>
          <w:sz w:val="20"/>
          <w:szCs w:val="20"/>
          <w:lang w:eastAsia="ar-SA"/>
        </w:rPr>
      </w:pPr>
    </w:p>
    <w:p w14:paraId="4656DB3D" w14:textId="77777777" w:rsidR="006E026B" w:rsidRPr="00FF56B8" w:rsidRDefault="006E026B" w:rsidP="006E026B">
      <w:pPr>
        <w:spacing w:line="360" w:lineRule="auto"/>
        <w:jc w:val="both"/>
        <w:rPr>
          <w:rFonts w:ascii="Arial" w:eastAsia="Times New Roman" w:hAnsi="Arial" w:cs="Arial"/>
          <w:b/>
          <w:sz w:val="20"/>
          <w:szCs w:val="20"/>
          <w:lang w:eastAsia="ar-SA"/>
        </w:rPr>
      </w:pPr>
    </w:p>
    <w:bookmarkEnd w:id="3"/>
    <w:p w14:paraId="0B36CE82" w14:textId="77777777" w:rsidR="006E026B" w:rsidRPr="00FF56B8" w:rsidRDefault="006E026B" w:rsidP="006E026B">
      <w:pPr>
        <w:spacing w:line="360" w:lineRule="auto"/>
        <w:jc w:val="both"/>
        <w:rPr>
          <w:rFonts w:ascii="Arial" w:eastAsia="Times New Roman" w:hAnsi="Arial" w:cs="Arial"/>
          <w:b/>
          <w:sz w:val="20"/>
          <w:szCs w:val="20"/>
          <w:lang w:eastAsia="ar-SA"/>
        </w:rPr>
      </w:pPr>
      <w:r w:rsidRPr="00FF56B8">
        <w:rPr>
          <w:rFonts w:ascii="Arial" w:eastAsia="Times New Roman" w:hAnsi="Arial" w:cs="Arial"/>
          <w:b/>
          <w:sz w:val="20"/>
          <w:szCs w:val="20"/>
          <w:lang w:eastAsia="ar-SA"/>
        </w:rPr>
        <w:lastRenderedPageBreak/>
        <w:t>Wydarzenie będzie przebiegało zgodnie z poniższym programem:</w:t>
      </w:r>
    </w:p>
    <w:p w14:paraId="509D0048" w14:textId="77777777" w:rsidR="006E026B" w:rsidRPr="00FF56B8" w:rsidRDefault="006E026B" w:rsidP="006E026B">
      <w:pPr>
        <w:rPr>
          <w:rFonts w:ascii="Arial" w:hAnsi="Arial" w:cs="Arial"/>
          <w:b/>
          <w:bCs/>
          <w:sz w:val="20"/>
          <w:szCs w:val="20"/>
        </w:rPr>
      </w:pPr>
      <w:r w:rsidRPr="00FF56B8">
        <w:rPr>
          <w:rFonts w:ascii="Arial" w:hAnsi="Arial" w:cs="Arial"/>
          <w:b/>
          <w:bCs/>
          <w:sz w:val="20"/>
          <w:szCs w:val="20"/>
        </w:rPr>
        <w:t xml:space="preserve">Piknik mleko i miód </w:t>
      </w:r>
    </w:p>
    <w:p w14:paraId="3220A6B2" w14:textId="77777777" w:rsidR="006E026B" w:rsidRPr="00FF56B8" w:rsidRDefault="006E026B" w:rsidP="006E026B">
      <w:pPr>
        <w:pStyle w:val="Akapitzlist"/>
        <w:numPr>
          <w:ilvl w:val="0"/>
          <w:numId w:val="4"/>
        </w:numPr>
        <w:spacing w:line="360" w:lineRule="auto"/>
        <w:jc w:val="both"/>
        <w:rPr>
          <w:rFonts w:ascii="Arial" w:hAnsi="Arial" w:cs="Arial"/>
          <w:sz w:val="20"/>
          <w:szCs w:val="20"/>
        </w:rPr>
      </w:pPr>
      <w:r w:rsidRPr="00FF56B8">
        <w:rPr>
          <w:rFonts w:ascii="Arial" w:hAnsi="Arial" w:cs="Arial"/>
          <w:sz w:val="20"/>
          <w:szCs w:val="20"/>
        </w:rPr>
        <w:t xml:space="preserve">Występy zespołów ludowych na scenie; </w:t>
      </w:r>
    </w:p>
    <w:p w14:paraId="29A7BAA8" w14:textId="77777777" w:rsidR="006E026B" w:rsidRPr="00FF56B8" w:rsidRDefault="006E026B" w:rsidP="006E026B">
      <w:pPr>
        <w:pStyle w:val="Akapitzlist"/>
        <w:numPr>
          <w:ilvl w:val="0"/>
          <w:numId w:val="31"/>
        </w:numPr>
        <w:spacing w:line="360" w:lineRule="auto"/>
        <w:jc w:val="both"/>
        <w:rPr>
          <w:rFonts w:ascii="Arial" w:hAnsi="Arial" w:cs="Arial"/>
          <w:sz w:val="20"/>
          <w:szCs w:val="20"/>
        </w:rPr>
      </w:pPr>
      <w:r w:rsidRPr="00FF56B8">
        <w:rPr>
          <w:rFonts w:ascii="Arial" w:hAnsi="Arial" w:cs="Arial"/>
          <w:sz w:val="20"/>
          <w:szCs w:val="20"/>
        </w:rPr>
        <w:t xml:space="preserve">Stoiska degustacyjne przedstawicieli KGW z terenu województwa łódzkiego - potrawy </w:t>
      </w:r>
      <w:r w:rsidRPr="00FF56B8">
        <w:rPr>
          <w:rFonts w:ascii="Arial" w:hAnsi="Arial" w:cs="Arial"/>
          <w:sz w:val="20"/>
          <w:szCs w:val="20"/>
        </w:rPr>
        <w:br/>
        <w:t xml:space="preserve">z wykorzystaniem miodu i mleka - degustacja; </w:t>
      </w:r>
    </w:p>
    <w:p w14:paraId="22B07728" w14:textId="77777777" w:rsidR="006E026B" w:rsidRPr="00FF56B8" w:rsidRDefault="006E026B" w:rsidP="006E026B">
      <w:pPr>
        <w:pStyle w:val="Akapitzlist"/>
        <w:numPr>
          <w:ilvl w:val="0"/>
          <w:numId w:val="31"/>
        </w:numPr>
        <w:spacing w:line="360" w:lineRule="auto"/>
        <w:jc w:val="both"/>
        <w:rPr>
          <w:rFonts w:ascii="Arial" w:hAnsi="Arial" w:cs="Arial"/>
          <w:sz w:val="20"/>
          <w:szCs w:val="20"/>
        </w:rPr>
      </w:pPr>
      <w:r w:rsidRPr="00FF56B8">
        <w:rPr>
          <w:rFonts w:ascii="Arial" w:hAnsi="Arial" w:cs="Arial"/>
          <w:sz w:val="20"/>
          <w:szCs w:val="20"/>
        </w:rPr>
        <w:t xml:space="preserve">Stoisko pszczelarza – warsztaty edukacyjne o pszczołach, propagowanie wartości leczniczych </w:t>
      </w:r>
      <w:r w:rsidRPr="00FF56B8">
        <w:rPr>
          <w:rFonts w:ascii="Arial" w:hAnsi="Arial" w:cs="Arial"/>
          <w:sz w:val="20"/>
          <w:szCs w:val="20"/>
        </w:rPr>
        <w:br/>
        <w:t xml:space="preserve">i odżywczych miodu pszczelego, wystawa sprzętu pszczelarskiego, degustacja różnych odmian miodów; </w:t>
      </w:r>
    </w:p>
    <w:p w14:paraId="66D7EEE1" w14:textId="77777777" w:rsidR="006E026B" w:rsidRPr="00FF56B8" w:rsidRDefault="006E026B" w:rsidP="006E026B">
      <w:pPr>
        <w:pStyle w:val="Akapitzlist"/>
        <w:numPr>
          <w:ilvl w:val="0"/>
          <w:numId w:val="4"/>
        </w:numPr>
        <w:spacing w:line="360" w:lineRule="auto"/>
        <w:jc w:val="both"/>
        <w:rPr>
          <w:rFonts w:ascii="Arial" w:hAnsi="Arial" w:cs="Arial"/>
          <w:sz w:val="20"/>
          <w:szCs w:val="20"/>
        </w:rPr>
      </w:pPr>
      <w:r w:rsidRPr="00FF56B8">
        <w:rPr>
          <w:rFonts w:ascii="Arial" w:hAnsi="Arial" w:cs="Arial"/>
          <w:sz w:val="20"/>
          <w:szCs w:val="20"/>
        </w:rPr>
        <w:t xml:space="preserve">Hostessy w strojach ludowych przechadzają się w okolicach Ryneczku –informowanie </w:t>
      </w:r>
      <w:r w:rsidRPr="00FF56B8">
        <w:rPr>
          <w:rFonts w:ascii="Arial" w:hAnsi="Arial" w:cs="Arial"/>
          <w:sz w:val="20"/>
          <w:szCs w:val="20"/>
        </w:rPr>
        <w:br/>
        <w:t xml:space="preserve">o Ryneczku, promocja; </w:t>
      </w:r>
    </w:p>
    <w:p w14:paraId="04F4142B" w14:textId="77777777" w:rsidR="006E026B" w:rsidRPr="00FF56B8" w:rsidRDefault="006E026B" w:rsidP="006E026B">
      <w:pPr>
        <w:pStyle w:val="Akapitzlist"/>
        <w:numPr>
          <w:ilvl w:val="0"/>
          <w:numId w:val="4"/>
        </w:numPr>
        <w:spacing w:line="360" w:lineRule="auto"/>
        <w:jc w:val="both"/>
        <w:rPr>
          <w:rFonts w:ascii="Arial" w:hAnsi="Arial" w:cs="Arial"/>
          <w:sz w:val="20"/>
          <w:szCs w:val="20"/>
        </w:rPr>
      </w:pPr>
      <w:r w:rsidRPr="00FF56B8">
        <w:rPr>
          <w:rFonts w:ascii="Arial" w:hAnsi="Arial" w:cs="Arial"/>
          <w:sz w:val="20"/>
          <w:szCs w:val="20"/>
        </w:rPr>
        <w:t>Animacje dla dzieci.</w:t>
      </w:r>
    </w:p>
    <w:p w14:paraId="22B674B6" w14:textId="77777777" w:rsidR="006E026B" w:rsidRPr="00FF56B8" w:rsidRDefault="006E026B" w:rsidP="006E026B">
      <w:pPr>
        <w:spacing w:line="360" w:lineRule="auto"/>
        <w:jc w:val="both"/>
        <w:rPr>
          <w:rFonts w:ascii="Arial" w:hAnsi="Arial" w:cs="Arial"/>
          <w:b/>
          <w:sz w:val="20"/>
          <w:szCs w:val="20"/>
        </w:rPr>
      </w:pPr>
      <w:r w:rsidRPr="00FF56B8">
        <w:rPr>
          <w:rFonts w:ascii="Arial" w:hAnsi="Arial" w:cs="Arial"/>
          <w:b/>
          <w:sz w:val="20"/>
          <w:szCs w:val="20"/>
        </w:rPr>
        <w:t>Na terenie imprezy zorganizowane zostaną następujące strefy:</w:t>
      </w:r>
    </w:p>
    <w:p w14:paraId="4CA841B5" w14:textId="77777777" w:rsidR="006E026B" w:rsidRPr="00FF56B8" w:rsidRDefault="006E026B" w:rsidP="006E026B">
      <w:pPr>
        <w:pStyle w:val="Akapitzlist"/>
        <w:numPr>
          <w:ilvl w:val="0"/>
          <w:numId w:val="12"/>
        </w:numPr>
        <w:spacing w:line="360" w:lineRule="auto"/>
        <w:jc w:val="both"/>
        <w:rPr>
          <w:rFonts w:ascii="Arial" w:hAnsi="Arial" w:cs="Arial"/>
          <w:sz w:val="20"/>
          <w:szCs w:val="20"/>
        </w:rPr>
      </w:pPr>
      <w:bookmarkStart w:id="5" w:name="_Hlk138753618"/>
      <w:r w:rsidRPr="00FF56B8">
        <w:rPr>
          <w:rFonts w:ascii="Arial" w:hAnsi="Arial" w:cs="Arial"/>
          <w:sz w:val="20"/>
          <w:szCs w:val="20"/>
        </w:rPr>
        <w:t>Strefa Sceny wraz z występami zespołów ludowych;</w:t>
      </w:r>
    </w:p>
    <w:p w14:paraId="6DEDA38E" w14:textId="77777777" w:rsidR="006E026B" w:rsidRPr="00FF56B8" w:rsidRDefault="006E026B" w:rsidP="006E026B">
      <w:pPr>
        <w:pStyle w:val="Akapitzlist"/>
        <w:numPr>
          <w:ilvl w:val="0"/>
          <w:numId w:val="12"/>
        </w:numPr>
        <w:spacing w:line="360" w:lineRule="auto"/>
        <w:jc w:val="both"/>
        <w:rPr>
          <w:rFonts w:ascii="Arial" w:hAnsi="Arial" w:cs="Arial"/>
          <w:sz w:val="20"/>
          <w:szCs w:val="20"/>
        </w:rPr>
      </w:pPr>
      <w:r w:rsidRPr="00FF56B8">
        <w:rPr>
          <w:rFonts w:ascii="Arial" w:hAnsi="Arial" w:cs="Arial"/>
          <w:sz w:val="20"/>
          <w:szCs w:val="20"/>
        </w:rPr>
        <w:t>Strefa Wystawców w tym kół gospodyń wiejskich z terenu województwa łódzkiego;</w:t>
      </w:r>
    </w:p>
    <w:p w14:paraId="50A86084" w14:textId="77777777" w:rsidR="006E026B" w:rsidRPr="00FF56B8" w:rsidRDefault="006E026B" w:rsidP="006E026B">
      <w:pPr>
        <w:pStyle w:val="Akapitzlist"/>
        <w:numPr>
          <w:ilvl w:val="0"/>
          <w:numId w:val="12"/>
        </w:numPr>
        <w:spacing w:line="360" w:lineRule="auto"/>
        <w:jc w:val="both"/>
        <w:rPr>
          <w:rFonts w:ascii="Arial" w:hAnsi="Arial" w:cs="Arial"/>
          <w:sz w:val="20"/>
          <w:szCs w:val="20"/>
        </w:rPr>
      </w:pPr>
      <w:r w:rsidRPr="00FF56B8">
        <w:rPr>
          <w:rFonts w:ascii="Arial" w:hAnsi="Arial" w:cs="Arial"/>
          <w:sz w:val="20"/>
          <w:szCs w:val="20"/>
        </w:rPr>
        <w:t>Strefa Warsztatów i Wykładów (Edukacyjna)</w:t>
      </w:r>
    </w:p>
    <w:p w14:paraId="668B9160" w14:textId="77777777" w:rsidR="006E026B" w:rsidRPr="00FF56B8" w:rsidRDefault="006E026B" w:rsidP="006E026B">
      <w:pPr>
        <w:pStyle w:val="Akapitzlist"/>
        <w:numPr>
          <w:ilvl w:val="0"/>
          <w:numId w:val="12"/>
        </w:numPr>
        <w:spacing w:line="360" w:lineRule="auto"/>
        <w:jc w:val="both"/>
        <w:rPr>
          <w:rFonts w:ascii="Arial" w:hAnsi="Arial" w:cs="Arial"/>
          <w:sz w:val="20"/>
          <w:szCs w:val="20"/>
        </w:rPr>
      </w:pPr>
      <w:r w:rsidRPr="00FF56B8">
        <w:rPr>
          <w:rFonts w:ascii="Arial" w:hAnsi="Arial" w:cs="Arial"/>
          <w:sz w:val="20"/>
          <w:szCs w:val="20"/>
        </w:rPr>
        <w:t>Strefa Zabaw dla Dzieci.</w:t>
      </w:r>
    </w:p>
    <w:bookmarkEnd w:id="5"/>
    <w:p w14:paraId="1354FF85" w14:textId="77777777" w:rsidR="006E026B" w:rsidRPr="00FF56B8" w:rsidRDefault="006E026B" w:rsidP="006E026B">
      <w:pPr>
        <w:spacing w:line="360" w:lineRule="auto"/>
        <w:jc w:val="both"/>
        <w:rPr>
          <w:rFonts w:ascii="Arial" w:hAnsi="Arial" w:cs="Arial"/>
          <w:b/>
          <w:sz w:val="20"/>
          <w:szCs w:val="20"/>
        </w:rPr>
      </w:pPr>
      <w:r w:rsidRPr="00FF56B8">
        <w:rPr>
          <w:rFonts w:ascii="Arial" w:hAnsi="Arial" w:cs="Arial"/>
          <w:b/>
          <w:sz w:val="20"/>
          <w:szCs w:val="20"/>
        </w:rPr>
        <w:t xml:space="preserve">Przewidywana liczba uczestników podczas wydarzenia: rotacyjnie ok. 400 osób. Wydarzenie </w:t>
      </w:r>
      <w:r w:rsidRPr="00FF56B8">
        <w:rPr>
          <w:rFonts w:ascii="Arial" w:hAnsi="Arial" w:cs="Arial"/>
          <w:b/>
          <w:sz w:val="20"/>
          <w:szCs w:val="20"/>
        </w:rPr>
        <w:br/>
        <w:t>nie będzie mieć charakteru imprezy masowej.</w:t>
      </w:r>
    </w:p>
    <w:p w14:paraId="3EDB5D85" w14:textId="77777777" w:rsidR="006E026B" w:rsidRPr="00FF56B8" w:rsidRDefault="006E026B" w:rsidP="006E026B">
      <w:pPr>
        <w:spacing w:line="360" w:lineRule="auto"/>
        <w:jc w:val="both"/>
        <w:rPr>
          <w:rFonts w:ascii="Arial" w:hAnsi="Arial" w:cs="Arial"/>
          <w:b/>
          <w:bCs/>
          <w:sz w:val="20"/>
          <w:szCs w:val="20"/>
          <w:lang w:eastAsia="pl-PL"/>
        </w:rPr>
      </w:pPr>
      <w:r w:rsidRPr="00FF56B8">
        <w:rPr>
          <w:rFonts w:ascii="Arial" w:hAnsi="Arial" w:cs="Arial"/>
          <w:b/>
          <w:bCs/>
          <w:sz w:val="20"/>
          <w:szCs w:val="20"/>
          <w:lang w:eastAsia="pl-PL"/>
        </w:rPr>
        <w:t>Wykonawca po podpisaniu umowy zobowiązany jest do odbycia wizji lokalnych z Zamawiającym w miejscu odbywania się Ryneczku Marszałkowskiego w celu ustalenia rozstawienia wszystkich Stref wraz ze stoiskami i uzyskania ostatecznej akceptacji Zamawiającego w tym zakresie.</w:t>
      </w:r>
    </w:p>
    <w:p w14:paraId="009F86BF" w14:textId="77777777" w:rsidR="006E026B" w:rsidRPr="00FF56B8" w:rsidRDefault="006E026B" w:rsidP="006E026B">
      <w:pPr>
        <w:spacing w:line="360" w:lineRule="auto"/>
        <w:jc w:val="both"/>
        <w:rPr>
          <w:rFonts w:ascii="Arial" w:hAnsi="Arial" w:cs="Arial"/>
          <w:b/>
          <w:bCs/>
          <w:sz w:val="20"/>
          <w:szCs w:val="20"/>
          <w:lang w:eastAsia="pl-PL"/>
        </w:rPr>
      </w:pPr>
    </w:p>
    <w:p w14:paraId="0300EF2F" w14:textId="77777777" w:rsidR="006E026B" w:rsidRPr="00FF56B8" w:rsidRDefault="006E026B" w:rsidP="006E026B">
      <w:pPr>
        <w:spacing w:line="360" w:lineRule="auto"/>
        <w:jc w:val="both"/>
        <w:rPr>
          <w:rFonts w:ascii="Arial" w:eastAsia="Times New Roman" w:hAnsi="Arial" w:cs="Arial"/>
          <w:b/>
          <w:sz w:val="20"/>
          <w:szCs w:val="20"/>
          <w:lang w:eastAsia="pl-PL"/>
        </w:rPr>
      </w:pPr>
      <w:r w:rsidRPr="00FF56B8">
        <w:rPr>
          <w:rFonts w:ascii="Arial" w:eastAsia="Times New Roman" w:hAnsi="Arial" w:cs="Arial"/>
          <w:b/>
          <w:sz w:val="20"/>
          <w:szCs w:val="20"/>
          <w:lang w:eastAsia="pl-PL"/>
        </w:rPr>
        <w:t xml:space="preserve">Obowiązki Wykonawcy w ramach organizacji wydarzenia ze stoiskami wystawienniczymi </w:t>
      </w:r>
      <w:r w:rsidRPr="00FF56B8">
        <w:rPr>
          <w:rFonts w:ascii="Arial" w:eastAsia="Times New Roman" w:hAnsi="Arial" w:cs="Arial"/>
          <w:b/>
          <w:sz w:val="20"/>
          <w:szCs w:val="20"/>
          <w:lang w:eastAsia="pl-PL"/>
        </w:rPr>
        <w:br/>
        <w:t xml:space="preserve">na Ryneczku Marszałkowskim: </w:t>
      </w:r>
    </w:p>
    <w:p w14:paraId="55E48E7A" w14:textId="77777777" w:rsidR="006E026B" w:rsidRPr="00FF56B8" w:rsidRDefault="006E026B" w:rsidP="006E026B">
      <w:pPr>
        <w:spacing w:line="360" w:lineRule="auto"/>
        <w:jc w:val="both"/>
        <w:rPr>
          <w:rFonts w:ascii="Arial" w:eastAsia="Times New Roman" w:hAnsi="Arial" w:cs="Arial"/>
          <w:sz w:val="20"/>
          <w:szCs w:val="20"/>
          <w:lang w:eastAsia="pl-PL"/>
        </w:rPr>
      </w:pPr>
      <w:r w:rsidRPr="00FF56B8">
        <w:rPr>
          <w:rFonts w:ascii="Arial" w:eastAsia="Times New Roman" w:hAnsi="Arial" w:cs="Arial"/>
          <w:sz w:val="20"/>
          <w:szCs w:val="20"/>
          <w:lang w:eastAsia="pl-PL"/>
        </w:rPr>
        <w:t>Wydarzenie musi zostać przeprowadzone zgodnie z Wytycznymi Głównego Inspektoratu Sanitarnego, władz samorządowych i rządowych obowiązujących na dzień realizacji danego wydarzenia.</w:t>
      </w:r>
    </w:p>
    <w:p w14:paraId="3C3AD0B2" w14:textId="77777777" w:rsidR="006E026B" w:rsidRPr="00FF56B8" w:rsidRDefault="006E026B" w:rsidP="006E026B">
      <w:pPr>
        <w:spacing w:line="360" w:lineRule="auto"/>
        <w:jc w:val="both"/>
        <w:rPr>
          <w:rFonts w:ascii="Arial" w:eastAsia="Times New Roman" w:hAnsi="Arial" w:cs="Arial"/>
          <w:sz w:val="20"/>
          <w:szCs w:val="20"/>
          <w:lang w:eastAsia="pl-PL"/>
        </w:rPr>
      </w:pPr>
      <w:r w:rsidRPr="00FF56B8">
        <w:rPr>
          <w:rFonts w:ascii="Arial" w:hAnsi="Arial" w:cs="Arial"/>
          <w:sz w:val="20"/>
          <w:szCs w:val="20"/>
        </w:rPr>
        <w:t>Wykonawca w terminie nie późniejszym niż 5 dni roboczych przed wydarzeniem przedstawi Zamawiającemu do akceptacji szczegółowy program, który będzie obowiązywać na wydarzeniu.</w:t>
      </w:r>
      <w:r w:rsidRPr="00FF56B8">
        <w:rPr>
          <w:rFonts w:ascii="Arial" w:eastAsia="Times New Roman" w:hAnsi="Arial" w:cs="Arial"/>
          <w:sz w:val="20"/>
          <w:szCs w:val="20"/>
          <w:lang w:eastAsia="pl-PL"/>
        </w:rPr>
        <w:t xml:space="preserve"> </w:t>
      </w:r>
      <w:r w:rsidRPr="00FF56B8">
        <w:rPr>
          <w:rFonts w:ascii="Arial" w:hAnsi="Arial" w:cs="Arial"/>
          <w:sz w:val="20"/>
          <w:szCs w:val="20"/>
        </w:rPr>
        <w:t>Zamawiający ma 3 dni robocze na akceptację lub wniesienie uwag do programu wydarzenia. Wykonawca uwzględni ewentualne uwagi Zamawiającego w ciągu 2 dni roboczych i dostarczy ostateczną wersję programu na wydarzenie.</w:t>
      </w:r>
    </w:p>
    <w:p w14:paraId="37651D3F" w14:textId="77777777" w:rsidR="006E026B" w:rsidRPr="00FF56B8" w:rsidRDefault="006E026B" w:rsidP="006E026B">
      <w:pPr>
        <w:pStyle w:val="Akapitzlist"/>
        <w:numPr>
          <w:ilvl w:val="0"/>
          <w:numId w:val="13"/>
        </w:numPr>
        <w:spacing w:line="360" w:lineRule="auto"/>
        <w:jc w:val="both"/>
        <w:rPr>
          <w:rFonts w:ascii="Arial" w:hAnsi="Arial" w:cs="Arial"/>
          <w:sz w:val="20"/>
          <w:szCs w:val="20"/>
          <w:lang w:eastAsia="pl-PL"/>
        </w:rPr>
      </w:pPr>
      <w:r w:rsidRPr="00FF56B8">
        <w:rPr>
          <w:rFonts w:ascii="Arial" w:hAnsi="Arial" w:cs="Arial"/>
          <w:sz w:val="20"/>
          <w:szCs w:val="20"/>
          <w:lang w:eastAsia="pl-PL"/>
        </w:rPr>
        <w:t>Strefa Sceny</w:t>
      </w:r>
    </w:p>
    <w:p w14:paraId="3D1FD8E5" w14:textId="77777777" w:rsidR="006E026B" w:rsidRPr="00FF56B8" w:rsidRDefault="006E026B" w:rsidP="006E026B">
      <w:pPr>
        <w:pStyle w:val="Akapitzlist"/>
        <w:numPr>
          <w:ilvl w:val="0"/>
          <w:numId w:val="15"/>
        </w:numPr>
        <w:spacing w:line="360" w:lineRule="auto"/>
        <w:jc w:val="both"/>
        <w:rPr>
          <w:rFonts w:ascii="Arial" w:hAnsi="Arial" w:cs="Arial"/>
          <w:sz w:val="20"/>
          <w:szCs w:val="20"/>
          <w:lang w:eastAsia="pl-PL"/>
        </w:rPr>
      </w:pPr>
      <w:r w:rsidRPr="00FF56B8">
        <w:rPr>
          <w:rFonts w:ascii="Arial" w:hAnsi="Arial" w:cs="Arial"/>
          <w:sz w:val="20"/>
          <w:szCs w:val="20"/>
          <w:lang w:eastAsia="pl-PL"/>
        </w:rPr>
        <w:t xml:space="preserve">Zorganizowanie sceny o wymiarach nie mniejszych niż: </w:t>
      </w:r>
      <w:r w:rsidRPr="00FF56B8">
        <w:rPr>
          <w:rFonts w:ascii="Arial" w:hAnsi="Arial" w:cs="Arial"/>
          <w:sz w:val="20"/>
          <w:szCs w:val="20"/>
          <w:bdr w:val="none" w:sz="0" w:space="0" w:color="auto" w:frame="1"/>
        </w:rPr>
        <w:t xml:space="preserve">8m x 6m </w:t>
      </w:r>
      <w:r w:rsidRPr="00FF56B8">
        <w:rPr>
          <w:rFonts w:ascii="Arial" w:hAnsi="Arial" w:cs="Arial"/>
          <w:sz w:val="20"/>
          <w:szCs w:val="20"/>
          <w:lang w:eastAsia="pl-PL"/>
        </w:rPr>
        <w:t xml:space="preserve">z zadaszeniem scenicznym, a także infrastruktury do przeprowadzenia działań na scenie podczas wydarzenia. </w:t>
      </w:r>
    </w:p>
    <w:p w14:paraId="09D0AF53" w14:textId="77777777" w:rsidR="006E026B" w:rsidRPr="00FF56B8" w:rsidRDefault="006E026B" w:rsidP="006E026B">
      <w:pPr>
        <w:pStyle w:val="Akapitzlist"/>
        <w:numPr>
          <w:ilvl w:val="0"/>
          <w:numId w:val="15"/>
        </w:numPr>
        <w:spacing w:line="360" w:lineRule="auto"/>
        <w:jc w:val="both"/>
        <w:rPr>
          <w:rFonts w:ascii="Arial" w:hAnsi="Arial" w:cs="Arial"/>
          <w:sz w:val="20"/>
          <w:szCs w:val="20"/>
          <w:lang w:eastAsia="pl-PL"/>
        </w:rPr>
      </w:pPr>
      <w:r w:rsidRPr="00FF56B8">
        <w:rPr>
          <w:rFonts w:ascii="Arial" w:hAnsi="Arial" w:cs="Arial"/>
          <w:sz w:val="20"/>
          <w:szCs w:val="20"/>
          <w:lang w:eastAsia="pl-PL"/>
        </w:rPr>
        <w:lastRenderedPageBreak/>
        <w:t xml:space="preserve">Wykonawca będzie odpowiedzialny za transport sceny, jej montaż i demontaż na miejscu, </w:t>
      </w:r>
      <w:r>
        <w:rPr>
          <w:rFonts w:ascii="Arial" w:hAnsi="Arial" w:cs="Arial"/>
          <w:sz w:val="20"/>
          <w:szCs w:val="20"/>
          <w:lang w:eastAsia="pl-PL"/>
        </w:rPr>
        <w:br/>
      </w:r>
      <w:r w:rsidRPr="00FF56B8">
        <w:rPr>
          <w:rFonts w:ascii="Arial" w:hAnsi="Arial" w:cs="Arial"/>
          <w:sz w:val="20"/>
          <w:szCs w:val="20"/>
          <w:lang w:eastAsia="pl-PL"/>
        </w:rPr>
        <w:t>a także pełną obsługę.</w:t>
      </w:r>
    </w:p>
    <w:p w14:paraId="25E2A65F" w14:textId="77777777" w:rsidR="006E026B" w:rsidRPr="00FF56B8" w:rsidRDefault="006E026B" w:rsidP="006E026B">
      <w:pPr>
        <w:pStyle w:val="Akapitzlist"/>
        <w:numPr>
          <w:ilvl w:val="0"/>
          <w:numId w:val="15"/>
        </w:numPr>
        <w:spacing w:line="360" w:lineRule="auto"/>
        <w:jc w:val="both"/>
        <w:rPr>
          <w:rFonts w:ascii="Arial" w:hAnsi="Arial" w:cs="Arial"/>
          <w:sz w:val="20"/>
          <w:szCs w:val="20"/>
          <w:lang w:eastAsia="pl-PL"/>
        </w:rPr>
      </w:pPr>
      <w:r w:rsidRPr="00FF56B8">
        <w:rPr>
          <w:rFonts w:ascii="Arial" w:hAnsi="Arial" w:cs="Arial"/>
          <w:sz w:val="20"/>
          <w:szCs w:val="20"/>
          <w:lang w:eastAsia="pl-PL"/>
        </w:rPr>
        <w:t>Na scenie Wykonawca zobowiązany jest zapewnić:</w:t>
      </w:r>
    </w:p>
    <w:p w14:paraId="03154C3A" w14:textId="77777777" w:rsidR="006E026B" w:rsidRPr="00FF56B8" w:rsidRDefault="006E026B" w:rsidP="006E026B">
      <w:pPr>
        <w:pStyle w:val="Akapitzlist"/>
        <w:numPr>
          <w:ilvl w:val="0"/>
          <w:numId w:val="15"/>
        </w:numPr>
        <w:spacing w:line="360" w:lineRule="auto"/>
        <w:jc w:val="both"/>
        <w:rPr>
          <w:rFonts w:ascii="Arial" w:hAnsi="Arial" w:cs="Arial"/>
          <w:sz w:val="20"/>
          <w:szCs w:val="20"/>
          <w:lang w:eastAsia="pl-PL"/>
        </w:rPr>
      </w:pPr>
      <w:r w:rsidRPr="00FF56B8">
        <w:rPr>
          <w:rFonts w:ascii="Arial" w:hAnsi="Arial" w:cs="Arial"/>
          <w:sz w:val="20"/>
          <w:szCs w:val="20"/>
          <w:lang w:eastAsia="pl-PL"/>
        </w:rPr>
        <w:t>Nagłośnienie o min. mocy 2000 W, niezbędne do przeprowadzania występów lokalnych artystów w tym sprzęt techniczny (m.in. mikrofony) i instalacje, które powinny zapewnić odpowiednią do warunków plenerowych jakość odbioru dźwięku. Wykonawca ponosi odpowiedzialność za zabezpieczenie sprzętu.</w:t>
      </w:r>
    </w:p>
    <w:p w14:paraId="631A0C02" w14:textId="77777777" w:rsidR="006E026B" w:rsidRPr="00FF56B8" w:rsidRDefault="006E026B" w:rsidP="006E026B">
      <w:pPr>
        <w:pStyle w:val="Akapitzlist"/>
        <w:numPr>
          <w:ilvl w:val="0"/>
          <w:numId w:val="15"/>
        </w:numPr>
        <w:spacing w:line="360" w:lineRule="auto"/>
        <w:jc w:val="both"/>
        <w:rPr>
          <w:rFonts w:ascii="Arial" w:hAnsi="Arial" w:cs="Arial"/>
          <w:sz w:val="20"/>
          <w:szCs w:val="20"/>
          <w:lang w:eastAsia="pl-PL"/>
        </w:rPr>
      </w:pPr>
      <w:r w:rsidRPr="00FF56B8">
        <w:rPr>
          <w:rFonts w:ascii="Arial" w:hAnsi="Arial" w:cs="Arial"/>
          <w:sz w:val="20"/>
          <w:szCs w:val="20"/>
          <w:lang w:eastAsia="pl-PL"/>
        </w:rPr>
        <w:t>Konferansjera, który zapewni obsługę konferansjerską na scenie i prelegenta, który poprowadzi na scenie wykład na temat przetwórstwa mleka i produkcji sera w gospodarstwie rolnym.</w:t>
      </w:r>
    </w:p>
    <w:p w14:paraId="794B98BE" w14:textId="77777777" w:rsidR="006E026B" w:rsidRPr="00FF56B8" w:rsidRDefault="006E026B" w:rsidP="006E026B">
      <w:pPr>
        <w:pStyle w:val="Akapitzlist"/>
        <w:numPr>
          <w:ilvl w:val="0"/>
          <w:numId w:val="15"/>
        </w:numPr>
        <w:spacing w:line="360" w:lineRule="auto"/>
        <w:jc w:val="both"/>
        <w:rPr>
          <w:rFonts w:ascii="Arial" w:hAnsi="Arial" w:cs="Arial"/>
          <w:sz w:val="20"/>
          <w:szCs w:val="20"/>
          <w:lang w:eastAsia="pl-PL"/>
        </w:rPr>
      </w:pPr>
      <w:r w:rsidRPr="00FF56B8">
        <w:rPr>
          <w:rFonts w:ascii="Arial" w:hAnsi="Arial" w:cs="Arial"/>
          <w:sz w:val="20"/>
          <w:szCs w:val="20"/>
          <w:lang w:eastAsia="pl-PL"/>
        </w:rPr>
        <w:t>Elektryka, który będzie odpowiedzialny za podpięcie nagłośnienia, sprzętu oraz będzie pełnił stały dyżur podczas trwania wydarzenia oraz osobę odpowiedzialną za nadzorowanie przygotowania sceny.</w:t>
      </w:r>
    </w:p>
    <w:p w14:paraId="642FB711" w14:textId="77777777" w:rsidR="006E026B" w:rsidRPr="00FF56B8" w:rsidRDefault="006E026B" w:rsidP="006E026B">
      <w:pPr>
        <w:pStyle w:val="Akapitzlist"/>
        <w:numPr>
          <w:ilvl w:val="0"/>
          <w:numId w:val="15"/>
        </w:numPr>
        <w:spacing w:line="360" w:lineRule="auto"/>
        <w:jc w:val="both"/>
        <w:rPr>
          <w:rFonts w:ascii="Arial" w:hAnsi="Arial" w:cs="Arial"/>
          <w:sz w:val="20"/>
          <w:szCs w:val="20"/>
          <w:lang w:eastAsia="pl-PL"/>
        </w:rPr>
      </w:pPr>
      <w:r w:rsidRPr="00FF56B8">
        <w:rPr>
          <w:rFonts w:ascii="Arial" w:hAnsi="Arial" w:cs="Arial"/>
          <w:sz w:val="20"/>
          <w:szCs w:val="20"/>
          <w:lang w:eastAsia="pl-PL"/>
        </w:rPr>
        <w:t>Wyposażenie sceny w elementy przeciwpożarowe, w tym gaśnice, zgodnie z obowiązującymi przepisami.</w:t>
      </w:r>
    </w:p>
    <w:p w14:paraId="158F05BC" w14:textId="77777777" w:rsidR="006E026B" w:rsidRPr="00FF56B8" w:rsidRDefault="006E026B" w:rsidP="006E026B">
      <w:pPr>
        <w:pStyle w:val="Akapitzlist"/>
        <w:numPr>
          <w:ilvl w:val="0"/>
          <w:numId w:val="15"/>
        </w:numPr>
        <w:spacing w:line="360" w:lineRule="auto"/>
        <w:jc w:val="both"/>
        <w:rPr>
          <w:rFonts w:ascii="Arial" w:hAnsi="Arial" w:cs="Arial"/>
          <w:sz w:val="20"/>
          <w:szCs w:val="20"/>
          <w:lang w:eastAsia="pl-PL"/>
        </w:rPr>
      </w:pPr>
      <w:r w:rsidRPr="00FF56B8">
        <w:rPr>
          <w:rFonts w:ascii="Arial" w:hAnsi="Arial" w:cs="Arial"/>
          <w:sz w:val="20"/>
          <w:szCs w:val="20"/>
          <w:lang w:eastAsia="pl-PL"/>
        </w:rPr>
        <w:t xml:space="preserve">Agregat prądotwórczy potrzebny do przeprowadzenia </w:t>
      </w:r>
      <w:r w:rsidRPr="00FF56B8">
        <w:rPr>
          <w:rFonts w:ascii="Arial" w:hAnsi="Arial" w:cs="Arial"/>
          <w:sz w:val="20"/>
          <w:szCs w:val="20"/>
        </w:rPr>
        <w:t>występów na scenie występów lokalnych artystów oraz prelegenta.</w:t>
      </w:r>
    </w:p>
    <w:p w14:paraId="2ADBA8C2" w14:textId="77777777" w:rsidR="006E026B" w:rsidRPr="00FF56B8" w:rsidRDefault="006E026B" w:rsidP="006E026B">
      <w:pPr>
        <w:pStyle w:val="Akapitzlist"/>
        <w:numPr>
          <w:ilvl w:val="0"/>
          <w:numId w:val="15"/>
        </w:numPr>
        <w:spacing w:line="360" w:lineRule="auto"/>
        <w:jc w:val="both"/>
        <w:rPr>
          <w:rFonts w:ascii="Arial" w:hAnsi="Arial" w:cs="Arial"/>
          <w:sz w:val="20"/>
          <w:szCs w:val="20"/>
          <w:lang w:eastAsia="pl-PL"/>
        </w:rPr>
      </w:pPr>
      <w:r w:rsidRPr="00FF56B8">
        <w:rPr>
          <w:rFonts w:ascii="Arial" w:hAnsi="Arial" w:cs="Arial"/>
          <w:sz w:val="20"/>
          <w:szCs w:val="20"/>
          <w:lang w:eastAsia="pl-PL"/>
        </w:rPr>
        <w:t>Prąd w strefach powinien zostać poprowadzony poprzez rozdzielenie w taki sposób, aby nie dochodziło do przepięć ze względu na dużą moc. Pozostałe aktywności powinny być zasilone zgodnie z zapotrzebowaniem.</w:t>
      </w:r>
    </w:p>
    <w:p w14:paraId="47E5DB70" w14:textId="77777777" w:rsidR="006E026B" w:rsidRPr="00FF56B8" w:rsidRDefault="006E026B" w:rsidP="006E026B">
      <w:pPr>
        <w:pStyle w:val="Akapitzlist"/>
        <w:numPr>
          <w:ilvl w:val="0"/>
          <w:numId w:val="15"/>
        </w:numPr>
        <w:spacing w:line="360" w:lineRule="auto"/>
        <w:jc w:val="both"/>
        <w:rPr>
          <w:rFonts w:ascii="Arial" w:hAnsi="Arial" w:cs="Arial"/>
          <w:sz w:val="20"/>
          <w:szCs w:val="20"/>
          <w:lang w:eastAsia="pl-PL"/>
        </w:rPr>
      </w:pPr>
      <w:r w:rsidRPr="00FF56B8">
        <w:rPr>
          <w:rFonts w:ascii="Arial" w:hAnsi="Arial" w:cs="Arial"/>
          <w:sz w:val="20"/>
          <w:szCs w:val="20"/>
          <w:lang w:eastAsia="pl-PL"/>
        </w:rPr>
        <w:t>Z uwagi na zaplanowane występy zespołów folklorystycznych Zamawiający wymaga, aby scena była odpowiednio zabezpieczona (obciążona), aby podczas występów zachowana była jej stabilność.</w:t>
      </w:r>
    </w:p>
    <w:p w14:paraId="58204408" w14:textId="77777777" w:rsidR="006E026B" w:rsidRPr="00FF56B8" w:rsidRDefault="006E026B" w:rsidP="006E026B">
      <w:pPr>
        <w:pStyle w:val="Akapitzlist"/>
        <w:numPr>
          <w:ilvl w:val="0"/>
          <w:numId w:val="15"/>
        </w:numPr>
        <w:spacing w:line="360" w:lineRule="auto"/>
        <w:jc w:val="both"/>
        <w:rPr>
          <w:rFonts w:ascii="Arial" w:hAnsi="Arial" w:cs="Arial"/>
          <w:sz w:val="20"/>
          <w:szCs w:val="20"/>
          <w:lang w:eastAsia="pl-PL"/>
        </w:rPr>
      </w:pPr>
      <w:r w:rsidRPr="00FF56B8">
        <w:rPr>
          <w:rFonts w:ascii="Arial" w:hAnsi="Arial" w:cs="Arial"/>
          <w:sz w:val="20"/>
          <w:szCs w:val="20"/>
          <w:lang w:eastAsia="pl-PL"/>
        </w:rPr>
        <w:t xml:space="preserve">Występy na scenie podczas wydarzenia będą odbywać się w godzinach 10:00 – 14:00. </w:t>
      </w:r>
    </w:p>
    <w:p w14:paraId="68DED9C5" w14:textId="77777777" w:rsidR="006E026B" w:rsidRPr="00FF56B8" w:rsidRDefault="006E026B" w:rsidP="006E026B">
      <w:pPr>
        <w:pStyle w:val="Akapitzlist"/>
        <w:numPr>
          <w:ilvl w:val="0"/>
          <w:numId w:val="15"/>
        </w:numPr>
        <w:spacing w:line="360" w:lineRule="auto"/>
        <w:jc w:val="both"/>
        <w:rPr>
          <w:rFonts w:ascii="Arial" w:hAnsi="Arial" w:cs="Arial"/>
          <w:sz w:val="20"/>
          <w:szCs w:val="20"/>
          <w:lang w:eastAsia="pl-PL"/>
        </w:rPr>
      </w:pPr>
      <w:r w:rsidRPr="00FF56B8">
        <w:rPr>
          <w:rFonts w:ascii="Arial" w:hAnsi="Arial" w:cs="Arial"/>
          <w:sz w:val="20"/>
          <w:szCs w:val="20"/>
          <w:lang w:eastAsia="pl-PL"/>
        </w:rPr>
        <w:t>Scena powinna być przygotowana co najmniej godzinę przed rozpoczęciem występów (około godziny 9:00).</w:t>
      </w:r>
    </w:p>
    <w:p w14:paraId="485545DD" w14:textId="77777777" w:rsidR="006E026B" w:rsidRPr="00FF56B8" w:rsidRDefault="006E026B" w:rsidP="006E026B">
      <w:pPr>
        <w:pStyle w:val="Akapitzlist"/>
        <w:numPr>
          <w:ilvl w:val="0"/>
          <w:numId w:val="16"/>
        </w:numPr>
        <w:spacing w:line="360" w:lineRule="auto"/>
        <w:jc w:val="both"/>
        <w:rPr>
          <w:rFonts w:ascii="Arial" w:hAnsi="Arial" w:cs="Arial"/>
          <w:sz w:val="20"/>
          <w:szCs w:val="20"/>
          <w:lang w:eastAsia="pl-PL"/>
        </w:rPr>
      </w:pPr>
      <w:r w:rsidRPr="00FF56B8">
        <w:rPr>
          <w:rFonts w:ascii="Arial" w:hAnsi="Arial" w:cs="Arial"/>
          <w:sz w:val="20"/>
          <w:szCs w:val="20"/>
          <w:lang w:eastAsia="pl-PL"/>
        </w:rPr>
        <w:t xml:space="preserve">Wykonawca zapewni podczas wydarzenia min. cztery zespoły folklorystyczne (w tym dziecięce </w:t>
      </w:r>
      <w:r w:rsidRPr="00FF56B8">
        <w:rPr>
          <w:rFonts w:ascii="Arial" w:hAnsi="Arial" w:cs="Arial"/>
          <w:sz w:val="20"/>
          <w:szCs w:val="20"/>
          <w:lang w:eastAsia="pl-PL"/>
        </w:rPr>
        <w:br/>
        <w:t>i dorosłe), które zaprezentują się na scenie</w:t>
      </w:r>
      <w:r w:rsidRPr="00FF56B8">
        <w:rPr>
          <w:rFonts w:ascii="Arial" w:eastAsia="Times New Roman" w:hAnsi="Arial" w:cs="Arial"/>
          <w:sz w:val="20"/>
          <w:szCs w:val="20"/>
          <w:lang w:eastAsia="pl-PL"/>
        </w:rPr>
        <w:t xml:space="preserve">. </w:t>
      </w:r>
      <w:r w:rsidRPr="00FF56B8">
        <w:rPr>
          <w:rFonts w:ascii="Arial" w:hAnsi="Arial" w:cs="Arial"/>
          <w:sz w:val="20"/>
          <w:szCs w:val="20"/>
          <w:lang w:eastAsia="pl-PL"/>
        </w:rPr>
        <w:t>Zamawiający po podpisaniu umowy wskaże Wykonawcy zespoły</w:t>
      </w:r>
      <w:r>
        <w:rPr>
          <w:rFonts w:ascii="Arial" w:hAnsi="Arial" w:cs="Arial"/>
          <w:sz w:val="20"/>
          <w:szCs w:val="20"/>
          <w:lang w:eastAsia="pl-PL"/>
        </w:rPr>
        <w:t xml:space="preserve"> folklorystyczne, które będą</w:t>
      </w:r>
      <w:r w:rsidRPr="00FF56B8">
        <w:rPr>
          <w:rFonts w:ascii="Arial" w:hAnsi="Arial" w:cs="Arial"/>
          <w:sz w:val="20"/>
          <w:szCs w:val="20"/>
          <w:lang w:eastAsia="pl-PL"/>
        </w:rPr>
        <w:t xml:space="preserve"> występować na scenie w ramach wydarzenia.</w:t>
      </w:r>
    </w:p>
    <w:p w14:paraId="0A660D53" w14:textId="77777777" w:rsidR="006E026B" w:rsidRPr="00FF56B8" w:rsidRDefault="006E026B" w:rsidP="006E026B">
      <w:pPr>
        <w:pStyle w:val="Akapitzlist"/>
        <w:numPr>
          <w:ilvl w:val="0"/>
          <w:numId w:val="15"/>
        </w:numPr>
        <w:spacing w:line="360" w:lineRule="auto"/>
        <w:jc w:val="both"/>
        <w:rPr>
          <w:rFonts w:ascii="Arial" w:hAnsi="Arial" w:cs="Arial"/>
          <w:color w:val="FF0000"/>
          <w:sz w:val="20"/>
          <w:szCs w:val="20"/>
          <w:lang w:eastAsia="pl-PL"/>
        </w:rPr>
      </w:pPr>
      <w:r w:rsidRPr="00FF56B8">
        <w:rPr>
          <w:rFonts w:ascii="Arial" w:hAnsi="Arial" w:cs="Arial"/>
          <w:sz w:val="20"/>
          <w:szCs w:val="20"/>
          <w:lang w:eastAsia="pl-PL"/>
        </w:rPr>
        <w:t xml:space="preserve">Wykonawca zapewni pod sceną dwa namioty pełniące funkcję garderoby dla członków zespołów występujących na scenie. Każdy namiot powinien być </w:t>
      </w:r>
      <w:r w:rsidRPr="00FF56B8">
        <w:rPr>
          <w:rFonts w:ascii="Arial" w:hAnsi="Arial" w:cs="Arial"/>
          <w:sz w:val="20"/>
          <w:szCs w:val="20"/>
        </w:rPr>
        <w:t xml:space="preserve">wodoodporny, stabilny, jednobarwny biały o wymiarach 3m x 3m (+/- 1 m) wraz ze stolikiem lub ladą o szerokości min 1,8 m - max 2,5 m i czterema krzesłami wykonanymi z drewna lub plastiku połączonego </w:t>
      </w:r>
      <w:r>
        <w:rPr>
          <w:rFonts w:ascii="Arial" w:hAnsi="Arial" w:cs="Arial"/>
          <w:sz w:val="20"/>
          <w:szCs w:val="20"/>
        </w:rPr>
        <w:br/>
      </w:r>
      <w:r w:rsidRPr="00FF56B8">
        <w:rPr>
          <w:rFonts w:ascii="Arial" w:hAnsi="Arial" w:cs="Arial"/>
          <w:sz w:val="20"/>
          <w:szCs w:val="20"/>
        </w:rPr>
        <w:t xml:space="preserve">z metalem, z oparciem. Wykonawca zapewnieni odpowiednią liczbę obciążeń namiotów niezbędnych do zapewnienia ich stabilności w przypadku niesprzyjających warunków atmosferycznych oraz zapewniających odpowiednią przyczepność do podłoża (teren trawiasty). Za montaż i demontaż namiotu jest odpowiedzialny Wykonawca w miejscu ustalonym wraz </w:t>
      </w:r>
      <w:r>
        <w:rPr>
          <w:rFonts w:ascii="Arial" w:hAnsi="Arial" w:cs="Arial"/>
          <w:sz w:val="20"/>
          <w:szCs w:val="20"/>
        </w:rPr>
        <w:br/>
      </w:r>
      <w:r w:rsidRPr="00FF56B8">
        <w:rPr>
          <w:rFonts w:ascii="Arial" w:hAnsi="Arial" w:cs="Arial"/>
          <w:sz w:val="20"/>
          <w:szCs w:val="20"/>
        </w:rPr>
        <w:t>z Zamawiającym podczas wizji lokalnej.</w:t>
      </w:r>
    </w:p>
    <w:p w14:paraId="0819DB0F" w14:textId="77777777" w:rsidR="006E026B" w:rsidRDefault="006E026B" w:rsidP="006E026B">
      <w:pPr>
        <w:pStyle w:val="Akapitzlist"/>
        <w:spacing w:line="360" w:lineRule="auto"/>
        <w:jc w:val="both"/>
        <w:rPr>
          <w:rFonts w:ascii="Arial" w:hAnsi="Arial" w:cs="Arial"/>
          <w:sz w:val="20"/>
          <w:szCs w:val="20"/>
          <w:lang w:eastAsia="pl-PL"/>
        </w:rPr>
      </w:pPr>
    </w:p>
    <w:p w14:paraId="62F580E0" w14:textId="3373146E" w:rsidR="006E026B" w:rsidRDefault="006E026B" w:rsidP="006E026B">
      <w:pPr>
        <w:pStyle w:val="Akapitzlist"/>
        <w:spacing w:line="360" w:lineRule="auto"/>
        <w:jc w:val="both"/>
        <w:rPr>
          <w:rFonts w:ascii="Arial" w:hAnsi="Arial" w:cs="Arial"/>
          <w:sz w:val="20"/>
          <w:szCs w:val="20"/>
          <w:lang w:eastAsia="pl-PL"/>
        </w:rPr>
      </w:pPr>
    </w:p>
    <w:p w14:paraId="60E39F7E" w14:textId="77777777" w:rsidR="006E026B" w:rsidRPr="00FF56B8" w:rsidRDefault="006E026B" w:rsidP="006E026B">
      <w:pPr>
        <w:pStyle w:val="Akapitzlist"/>
        <w:spacing w:line="360" w:lineRule="auto"/>
        <w:jc w:val="both"/>
        <w:rPr>
          <w:rFonts w:ascii="Arial" w:hAnsi="Arial" w:cs="Arial"/>
          <w:sz w:val="20"/>
          <w:szCs w:val="20"/>
          <w:lang w:eastAsia="pl-PL"/>
        </w:rPr>
      </w:pPr>
    </w:p>
    <w:p w14:paraId="7F5DF494" w14:textId="77777777" w:rsidR="006E026B" w:rsidRPr="00FF56B8" w:rsidRDefault="006E026B" w:rsidP="006E026B">
      <w:pPr>
        <w:pStyle w:val="Akapitzlist"/>
        <w:numPr>
          <w:ilvl w:val="0"/>
          <w:numId w:val="13"/>
        </w:numPr>
        <w:spacing w:line="360" w:lineRule="auto"/>
        <w:jc w:val="both"/>
        <w:rPr>
          <w:rFonts w:ascii="Arial" w:hAnsi="Arial" w:cs="Arial"/>
          <w:sz w:val="20"/>
          <w:szCs w:val="20"/>
          <w:lang w:eastAsia="pl-PL"/>
        </w:rPr>
      </w:pPr>
      <w:r w:rsidRPr="00FF56B8">
        <w:rPr>
          <w:rFonts w:ascii="Arial" w:hAnsi="Arial" w:cs="Arial"/>
          <w:sz w:val="20"/>
          <w:szCs w:val="20"/>
          <w:lang w:eastAsia="pl-PL"/>
        </w:rPr>
        <w:lastRenderedPageBreak/>
        <w:t>Konferansjer/ka</w:t>
      </w:r>
    </w:p>
    <w:p w14:paraId="527CBE7C" w14:textId="77777777" w:rsidR="006E026B" w:rsidRPr="00FF56B8" w:rsidRDefault="006E026B" w:rsidP="006E026B">
      <w:pPr>
        <w:pStyle w:val="Akapitzlist"/>
        <w:numPr>
          <w:ilvl w:val="0"/>
          <w:numId w:val="35"/>
        </w:numPr>
        <w:spacing w:line="360" w:lineRule="auto"/>
        <w:ind w:left="709"/>
        <w:jc w:val="both"/>
        <w:rPr>
          <w:rFonts w:ascii="Arial" w:hAnsi="Arial" w:cs="Arial"/>
          <w:sz w:val="20"/>
          <w:szCs w:val="20"/>
          <w:lang w:eastAsia="pl-PL"/>
        </w:rPr>
      </w:pPr>
      <w:r w:rsidRPr="00FF56B8">
        <w:rPr>
          <w:rFonts w:ascii="Arial" w:hAnsi="Arial" w:cs="Arial"/>
          <w:sz w:val="20"/>
          <w:szCs w:val="20"/>
        </w:rPr>
        <w:t xml:space="preserve">Wykonawca zapewni obsługę konferansjerską podczas wydarzenia w godzinach 10:00 – 14:00. Konferansjer poprowadzi imprezę wg programu opracowanego przez Wykonawcę </w:t>
      </w:r>
      <w:r>
        <w:rPr>
          <w:rFonts w:ascii="Arial" w:hAnsi="Arial" w:cs="Arial"/>
          <w:sz w:val="20"/>
          <w:szCs w:val="20"/>
        </w:rPr>
        <w:br/>
      </w:r>
      <w:r w:rsidRPr="00FF56B8">
        <w:rPr>
          <w:rFonts w:ascii="Arial" w:hAnsi="Arial" w:cs="Arial"/>
          <w:sz w:val="20"/>
          <w:szCs w:val="20"/>
        </w:rPr>
        <w:t xml:space="preserve">w porozumieniu z Zamawiającym. </w:t>
      </w:r>
    </w:p>
    <w:p w14:paraId="16A48A78" w14:textId="77777777" w:rsidR="006E026B" w:rsidRPr="00FF56B8" w:rsidRDefault="006E026B" w:rsidP="006E026B">
      <w:pPr>
        <w:pStyle w:val="Akapitzlist"/>
        <w:numPr>
          <w:ilvl w:val="0"/>
          <w:numId w:val="35"/>
        </w:numPr>
        <w:spacing w:line="360" w:lineRule="auto"/>
        <w:ind w:left="709"/>
        <w:jc w:val="both"/>
        <w:rPr>
          <w:rFonts w:ascii="Arial" w:hAnsi="Arial" w:cs="Arial"/>
          <w:sz w:val="20"/>
          <w:szCs w:val="20"/>
          <w:lang w:eastAsia="pl-PL"/>
        </w:rPr>
      </w:pPr>
      <w:r w:rsidRPr="00FF56B8">
        <w:rPr>
          <w:rFonts w:ascii="Arial" w:hAnsi="Arial" w:cs="Arial"/>
          <w:sz w:val="20"/>
          <w:szCs w:val="20"/>
        </w:rPr>
        <w:t xml:space="preserve">Konferansjerem powinna być osoba mająca doświadczenie zawodowe jako: dziennikarz/dziennikarka lub aktor/aktorka oraz powinna mieć minimum 3-letnie doświadczenie w zakresie prowadzenia imprez o charakterze plenerowym. </w:t>
      </w:r>
    </w:p>
    <w:p w14:paraId="4160D4E4" w14:textId="77777777" w:rsidR="006E026B" w:rsidRPr="00FF56B8" w:rsidRDefault="006E026B" w:rsidP="006E026B">
      <w:pPr>
        <w:pStyle w:val="Akapitzlist"/>
        <w:numPr>
          <w:ilvl w:val="0"/>
          <w:numId w:val="35"/>
        </w:numPr>
        <w:spacing w:line="360" w:lineRule="auto"/>
        <w:ind w:left="709"/>
        <w:jc w:val="both"/>
        <w:rPr>
          <w:rFonts w:ascii="Arial" w:hAnsi="Arial" w:cs="Arial"/>
          <w:sz w:val="20"/>
          <w:szCs w:val="20"/>
          <w:lang w:eastAsia="pl-PL"/>
        </w:rPr>
      </w:pPr>
      <w:r w:rsidRPr="00FF56B8">
        <w:rPr>
          <w:rFonts w:ascii="Arial" w:hAnsi="Arial" w:cs="Arial"/>
          <w:sz w:val="20"/>
          <w:szCs w:val="20"/>
        </w:rPr>
        <w:t xml:space="preserve">Wykonawca zobowiązany jest do przedstawienia w terminie nie późniejszym niż 5 dni roboczych od podpisania umowy, CV konferansjera spełniającego ww. wymagania. </w:t>
      </w:r>
    </w:p>
    <w:p w14:paraId="3AD40A9E" w14:textId="77777777" w:rsidR="006E026B" w:rsidRPr="00FF56B8" w:rsidRDefault="006E026B" w:rsidP="006E026B">
      <w:pPr>
        <w:pStyle w:val="Akapitzlist"/>
        <w:numPr>
          <w:ilvl w:val="0"/>
          <w:numId w:val="35"/>
        </w:numPr>
        <w:spacing w:line="360" w:lineRule="auto"/>
        <w:ind w:left="709"/>
        <w:jc w:val="both"/>
        <w:rPr>
          <w:rFonts w:ascii="Arial" w:hAnsi="Arial" w:cs="Arial"/>
          <w:sz w:val="20"/>
          <w:szCs w:val="20"/>
          <w:lang w:eastAsia="pl-PL"/>
        </w:rPr>
      </w:pPr>
      <w:r w:rsidRPr="00FF56B8">
        <w:rPr>
          <w:rFonts w:ascii="Arial" w:hAnsi="Arial" w:cs="Arial"/>
          <w:sz w:val="20"/>
          <w:szCs w:val="20"/>
        </w:rPr>
        <w:t xml:space="preserve">W przypadku niemożności uczestniczenia konferansjera/ki (z przyczyn losowych) </w:t>
      </w:r>
      <w:r>
        <w:rPr>
          <w:rFonts w:ascii="Arial" w:hAnsi="Arial" w:cs="Arial"/>
          <w:sz w:val="20"/>
          <w:szCs w:val="20"/>
        </w:rPr>
        <w:br/>
      </w:r>
      <w:r w:rsidRPr="00FF56B8">
        <w:rPr>
          <w:rFonts w:ascii="Arial" w:hAnsi="Arial" w:cs="Arial"/>
          <w:sz w:val="20"/>
          <w:szCs w:val="20"/>
        </w:rPr>
        <w:t>w wydarzeniu, Wykonawca zobowiązany jest do zapewniania zastępstwa w postaci konferansjera/ki o tych samych bądź wyższych kwalifikacjach, przy czym wynagrodzenie dla Zastępcy nie będzie wyższe oraz będzie on mógł przystąpić do realizacji zadań w miejsce nieobecnego konferansjera/ki, po uzyskaniu akceptacji Zamawiającego.</w:t>
      </w:r>
    </w:p>
    <w:p w14:paraId="73A8166D" w14:textId="77777777" w:rsidR="006E026B" w:rsidRPr="00FF56B8" w:rsidRDefault="006E026B" w:rsidP="006E026B">
      <w:pPr>
        <w:pStyle w:val="Akapitzlist"/>
        <w:numPr>
          <w:ilvl w:val="0"/>
          <w:numId w:val="35"/>
        </w:numPr>
        <w:spacing w:line="360" w:lineRule="auto"/>
        <w:ind w:left="709"/>
        <w:jc w:val="both"/>
        <w:rPr>
          <w:rFonts w:ascii="Arial" w:hAnsi="Arial" w:cs="Arial"/>
          <w:sz w:val="20"/>
          <w:szCs w:val="20"/>
          <w:lang w:eastAsia="pl-PL"/>
        </w:rPr>
      </w:pPr>
      <w:r w:rsidRPr="00FF56B8">
        <w:rPr>
          <w:rFonts w:ascii="Arial" w:hAnsi="Arial" w:cs="Arial"/>
          <w:sz w:val="20"/>
          <w:szCs w:val="20"/>
        </w:rPr>
        <w:t xml:space="preserve">Konferansjer/ka zostanie przeszkolony/a przez Wykonawcę w zakresie wskazanym przez Zamawiającego przed wydarzeniem. Będą to np. informacje z zakresu: cel i rodzaj spotkania, lista atrakcji na wydarzeniu, informacje o organizatorze, agenda imprezy, rozmieszczenie Stref oraz informacja co się na nich znajduje, a także informacje na temat lokalnych producentów żywności i produktów tradycyjnych dostępnych na Ryneczku Marszałkowskim na wydarzeniu. </w:t>
      </w:r>
    </w:p>
    <w:p w14:paraId="12715B4C" w14:textId="77777777" w:rsidR="006E026B" w:rsidRPr="00FF56B8" w:rsidRDefault="006E026B" w:rsidP="006E026B">
      <w:pPr>
        <w:pStyle w:val="Akapitzlist"/>
        <w:numPr>
          <w:ilvl w:val="0"/>
          <w:numId w:val="35"/>
        </w:numPr>
        <w:spacing w:line="360" w:lineRule="auto"/>
        <w:ind w:left="709"/>
        <w:jc w:val="both"/>
        <w:rPr>
          <w:rFonts w:ascii="Arial" w:hAnsi="Arial" w:cs="Arial"/>
          <w:sz w:val="20"/>
          <w:szCs w:val="20"/>
          <w:lang w:eastAsia="pl-PL"/>
        </w:rPr>
      </w:pPr>
      <w:r w:rsidRPr="00FF56B8">
        <w:rPr>
          <w:rFonts w:ascii="Arial" w:hAnsi="Arial" w:cs="Arial"/>
          <w:sz w:val="20"/>
          <w:szCs w:val="20"/>
        </w:rPr>
        <w:t xml:space="preserve">Zamawiający dopuszcza możliwość zorganizowania spotkania roboczego z Wykonawcą </w:t>
      </w:r>
      <w:r w:rsidRPr="00FF56B8">
        <w:rPr>
          <w:rFonts w:ascii="Arial" w:hAnsi="Arial" w:cs="Arial"/>
          <w:sz w:val="20"/>
          <w:szCs w:val="20"/>
        </w:rPr>
        <w:br/>
        <w:t>i konferansjerem/</w:t>
      </w:r>
      <w:proofErr w:type="spellStart"/>
      <w:r w:rsidRPr="00FF56B8">
        <w:rPr>
          <w:rFonts w:ascii="Arial" w:hAnsi="Arial" w:cs="Arial"/>
          <w:sz w:val="20"/>
          <w:szCs w:val="20"/>
        </w:rPr>
        <w:t>ką</w:t>
      </w:r>
      <w:proofErr w:type="spellEnd"/>
      <w:r w:rsidRPr="00FF56B8">
        <w:rPr>
          <w:rFonts w:ascii="Arial" w:hAnsi="Arial" w:cs="Arial"/>
          <w:sz w:val="20"/>
          <w:szCs w:val="20"/>
        </w:rPr>
        <w:t xml:space="preserve"> celem omówienia scenariusza i innych szczegółów organizacyjnych.</w:t>
      </w:r>
    </w:p>
    <w:p w14:paraId="21C8244A" w14:textId="77777777" w:rsidR="006E026B" w:rsidRPr="00FF56B8" w:rsidRDefault="006E026B" w:rsidP="006E026B">
      <w:pPr>
        <w:pStyle w:val="Akapitzlist"/>
        <w:spacing w:line="360" w:lineRule="auto"/>
        <w:ind w:left="709"/>
        <w:jc w:val="both"/>
        <w:rPr>
          <w:rFonts w:ascii="Arial" w:hAnsi="Arial" w:cs="Arial"/>
          <w:sz w:val="20"/>
          <w:szCs w:val="20"/>
          <w:lang w:eastAsia="pl-PL"/>
        </w:rPr>
      </w:pPr>
    </w:p>
    <w:p w14:paraId="1624EEC5" w14:textId="77777777" w:rsidR="006E026B" w:rsidRPr="00FF56B8" w:rsidRDefault="006E026B" w:rsidP="006E026B">
      <w:pPr>
        <w:pStyle w:val="Akapitzlist"/>
        <w:numPr>
          <w:ilvl w:val="0"/>
          <w:numId w:val="13"/>
        </w:numPr>
        <w:spacing w:line="360" w:lineRule="auto"/>
        <w:jc w:val="both"/>
        <w:rPr>
          <w:rFonts w:ascii="Arial" w:eastAsia="Microsoft YaHei" w:hAnsi="Arial" w:cs="Arial"/>
          <w:sz w:val="20"/>
          <w:szCs w:val="20"/>
        </w:rPr>
      </w:pPr>
      <w:r w:rsidRPr="00FF56B8">
        <w:rPr>
          <w:rFonts w:ascii="Arial" w:eastAsia="Microsoft YaHei" w:hAnsi="Arial" w:cs="Arial"/>
          <w:sz w:val="20"/>
          <w:szCs w:val="20"/>
        </w:rPr>
        <w:t>Strefa Wystawców</w:t>
      </w:r>
    </w:p>
    <w:p w14:paraId="21E8C4C6" w14:textId="77777777" w:rsidR="006E026B" w:rsidRPr="00FF56B8" w:rsidRDefault="006E026B" w:rsidP="006E026B">
      <w:pPr>
        <w:pStyle w:val="Akapitzlist"/>
        <w:numPr>
          <w:ilvl w:val="0"/>
          <w:numId w:val="16"/>
        </w:numPr>
        <w:spacing w:line="360" w:lineRule="auto"/>
        <w:jc w:val="both"/>
        <w:rPr>
          <w:rFonts w:ascii="Arial" w:hAnsi="Arial" w:cs="Arial"/>
          <w:sz w:val="20"/>
          <w:szCs w:val="20"/>
          <w:lang w:eastAsia="pl-PL"/>
        </w:rPr>
      </w:pPr>
      <w:r w:rsidRPr="00FF56B8">
        <w:rPr>
          <w:rFonts w:ascii="Arial" w:hAnsi="Arial" w:cs="Arial"/>
          <w:sz w:val="20"/>
          <w:szCs w:val="20"/>
          <w:lang w:eastAsia="pl-PL"/>
        </w:rPr>
        <w:t xml:space="preserve">W strefie zorganizowanych zostanie 5 stanowisk dla wystawców (kół gospodyń wiejskich </w:t>
      </w:r>
      <w:r>
        <w:rPr>
          <w:rFonts w:ascii="Arial" w:hAnsi="Arial" w:cs="Arial"/>
          <w:sz w:val="20"/>
          <w:szCs w:val="20"/>
          <w:lang w:eastAsia="pl-PL"/>
        </w:rPr>
        <w:br/>
      </w:r>
      <w:r w:rsidRPr="00FF56B8">
        <w:rPr>
          <w:rFonts w:ascii="Arial" w:hAnsi="Arial" w:cs="Arial"/>
          <w:sz w:val="20"/>
          <w:szCs w:val="20"/>
          <w:lang w:eastAsia="pl-PL"/>
        </w:rPr>
        <w:t>z terenu województwa łódzkiego). Zamawiający po podpisaniu umowy wskaże Wykonawcy przedstawicieli KGW, którzy będą się wystawiać na stoiskach w ramach wydarzenia.</w:t>
      </w:r>
    </w:p>
    <w:p w14:paraId="79D1A529" w14:textId="77777777" w:rsidR="006E026B" w:rsidRPr="00FF56B8" w:rsidRDefault="006E026B" w:rsidP="006E026B">
      <w:pPr>
        <w:pStyle w:val="Akapitzlist"/>
        <w:numPr>
          <w:ilvl w:val="0"/>
          <w:numId w:val="16"/>
        </w:numPr>
        <w:spacing w:line="360" w:lineRule="auto"/>
        <w:jc w:val="both"/>
        <w:rPr>
          <w:rFonts w:ascii="Arial" w:hAnsi="Arial" w:cs="Arial"/>
          <w:sz w:val="20"/>
          <w:szCs w:val="20"/>
          <w:lang w:eastAsia="pl-PL"/>
        </w:rPr>
      </w:pPr>
      <w:r w:rsidRPr="00FF56B8">
        <w:rPr>
          <w:rFonts w:ascii="Arial" w:hAnsi="Arial" w:cs="Arial"/>
          <w:sz w:val="20"/>
          <w:szCs w:val="20"/>
          <w:lang w:eastAsia="pl-PL"/>
        </w:rPr>
        <w:t>Na wydarzeniu wystawcami będą koła gospodyń wiejskich z terenu województwa łódzkiego.</w:t>
      </w:r>
    </w:p>
    <w:p w14:paraId="7ABA0FCD" w14:textId="77777777" w:rsidR="006E026B" w:rsidRPr="00FF56B8" w:rsidRDefault="006E026B" w:rsidP="006E026B">
      <w:pPr>
        <w:spacing w:line="360" w:lineRule="auto"/>
        <w:ind w:left="360"/>
        <w:jc w:val="both"/>
        <w:rPr>
          <w:rFonts w:ascii="Arial" w:hAnsi="Arial" w:cs="Arial"/>
          <w:sz w:val="20"/>
          <w:szCs w:val="20"/>
          <w:lang w:eastAsia="pl-PL"/>
        </w:rPr>
      </w:pPr>
      <w:r w:rsidRPr="00FF56B8">
        <w:rPr>
          <w:rFonts w:ascii="Arial" w:hAnsi="Arial" w:cs="Arial"/>
          <w:sz w:val="20"/>
          <w:szCs w:val="20"/>
          <w:lang w:eastAsia="pl-PL"/>
        </w:rPr>
        <w:t>Obowiązki Wykonawcy w zakresie stanowisk dla Wystawców:</w:t>
      </w:r>
    </w:p>
    <w:p w14:paraId="4EFD19B1" w14:textId="77777777" w:rsidR="006E026B" w:rsidRPr="00FF56B8" w:rsidRDefault="006E026B" w:rsidP="006E026B">
      <w:pPr>
        <w:pStyle w:val="Akapitzlist"/>
        <w:numPr>
          <w:ilvl w:val="0"/>
          <w:numId w:val="16"/>
        </w:numPr>
        <w:spacing w:line="360" w:lineRule="auto"/>
        <w:jc w:val="both"/>
        <w:rPr>
          <w:rFonts w:ascii="Arial" w:hAnsi="Arial" w:cs="Arial"/>
          <w:sz w:val="20"/>
          <w:szCs w:val="20"/>
          <w:lang w:eastAsia="pl-PL"/>
        </w:rPr>
      </w:pPr>
      <w:r w:rsidRPr="00FF56B8">
        <w:rPr>
          <w:rFonts w:ascii="Arial" w:hAnsi="Arial" w:cs="Arial"/>
          <w:sz w:val="20"/>
          <w:szCs w:val="20"/>
          <w:lang w:eastAsia="pl-PL"/>
        </w:rPr>
        <w:t xml:space="preserve">Wystawcy na stoiskach będą zobligowani </w:t>
      </w:r>
      <w:r w:rsidRPr="00FF56B8">
        <w:rPr>
          <w:rFonts w:ascii="Arial" w:eastAsia="Times New Roman" w:hAnsi="Arial" w:cs="Arial"/>
          <w:sz w:val="20"/>
          <w:szCs w:val="20"/>
          <w:lang w:eastAsia="pl-PL"/>
        </w:rPr>
        <w:t xml:space="preserve">podczas wydarzenia </w:t>
      </w:r>
      <w:r w:rsidRPr="00FF56B8">
        <w:rPr>
          <w:rFonts w:ascii="Arial" w:hAnsi="Arial" w:cs="Arial"/>
          <w:sz w:val="20"/>
          <w:szCs w:val="20"/>
          <w:lang w:eastAsia="pl-PL"/>
        </w:rPr>
        <w:t xml:space="preserve">do przeprowadzenia dla osób odwiedzających Ryneczek Marszałkowski degustacji </w:t>
      </w:r>
      <w:r w:rsidRPr="00FF56B8">
        <w:rPr>
          <w:rFonts w:ascii="Arial" w:eastAsia="Times New Roman" w:hAnsi="Arial" w:cs="Arial"/>
          <w:sz w:val="20"/>
          <w:szCs w:val="20"/>
          <w:lang w:eastAsia="pl-PL"/>
        </w:rPr>
        <w:t xml:space="preserve">potraw przygotowanych w oparciu </w:t>
      </w:r>
      <w:r w:rsidRPr="00FF56B8">
        <w:rPr>
          <w:rFonts w:ascii="Arial" w:eastAsia="Times New Roman" w:hAnsi="Arial" w:cs="Arial"/>
          <w:sz w:val="20"/>
          <w:szCs w:val="20"/>
          <w:lang w:eastAsia="pl-PL"/>
        </w:rPr>
        <w:br/>
        <w:t xml:space="preserve">o lokalne produkty z terenu województwa łódzkiego, nawiązujące do tematyki wydarzenia. </w:t>
      </w:r>
    </w:p>
    <w:p w14:paraId="5ECF7CA2" w14:textId="77777777" w:rsidR="006E026B" w:rsidRPr="00FF56B8" w:rsidRDefault="006E026B" w:rsidP="006E026B">
      <w:pPr>
        <w:pStyle w:val="Akapitzlist"/>
        <w:numPr>
          <w:ilvl w:val="0"/>
          <w:numId w:val="16"/>
        </w:numPr>
        <w:spacing w:line="360" w:lineRule="auto"/>
        <w:jc w:val="both"/>
        <w:rPr>
          <w:rFonts w:ascii="Arial" w:hAnsi="Arial" w:cs="Arial"/>
          <w:sz w:val="20"/>
          <w:szCs w:val="20"/>
          <w:lang w:eastAsia="pl-PL"/>
        </w:rPr>
      </w:pPr>
      <w:r w:rsidRPr="00FF56B8">
        <w:rPr>
          <w:rFonts w:ascii="Arial" w:hAnsi="Arial" w:cs="Arial"/>
          <w:sz w:val="20"/>
          <w:szCs w:val="20"/>
          <w:lang w:eastAsia="pl-PL"/>
        </w:rPr>
        <w:t>Wykonawca będzie również</w:t>
      </w:r>
      <w:r w:rsidRPr="00FF56B8">
        <w:rPr>
          <w:rFonts w:ascii="Arial" w:eastAsia="Times New Roman" w:hAnsi="Arial" w:cs="Arial"/>
          <w:sz w:val="20"/>
          <w:szCs w:val="20"/>
          <w:lang w:eastAsia="pl-PL"/>
        </w:rPr>
        <w:t xml:space="preserve"> zobowiązany do zapewnienia na wydarzenie wkładu </w:t>
      </w:r>
      <w:r w:rsidRPr="00FF56B8">
        <w:rPr>
          <w:rFonts w:ascii="Arial" w:eastAsia="Times New Roman" w:hAnsi="Arial" w:cs="Arial"/>
          <w:sz w:val="20"/>
          <w:szCs w:val="20"/>
          <w:lang w:eastAsia="pl-PL"/>
        </w:rPr>
        <w:br/>
        <w:t xml:space="preserve">w wysokości po 1 500,00 zł dla każdego z pięciu wystawcy na potrzeby przygotowania potraw do degustacji dla uczestników wydarzenia. Wykonawca będzie zobowiązany do przedstawienia Zamawiającemu dokumentu potwierdzającego przekazanie wyżej wymienionej kwoty </w:t>
      </w:r>
      <w:r>
        <w:rPr>
          <w:rFonts w:ascii="Arial" w:eastAsia="Times New Roman" w:hAnsi="Arial" w:cs="Arial"/>
          <w:sz w:val="20"/>
          <w:szCs w:val="20"/>
          <w:lang w:eastAsia="pl-PL"/>
        </w:rPr>
        <w:br/>
      </w:r>
      <w:r w:rsidRPr="00FF56B8">
        <w:rPr>
          <w:rFonts w:ascii="Arial" w:eastAsia="Times New Roman" w:hAnsi="Arial" w:cs="Arial"/>
          <w:sz w:val="20"/>
          <w:szCs w:val="20"/>
          <w:lang w:eastAsia="pl-PL"/>
        </w:rPr>
        <w:t xml:space="preserve">(np. w formie przelewu, protokołu przekazania) poszczególnym wystawcom. Wykonawca ma obowiązek przekazania wkładu finansowego poszczególnym wystawcom nie później niż 3 dni przed każdym wydarzeniem. </w:t>
      </w:r>
    </w:p>
    <w:p w14:paraId="58ED2AD1" w14:textId="77777777" w:rsidR="006E026B" w:rsidRPr="00FF56B8" w:rsidRDefault="006E026B" w:rsidP="006E026B">
      <w:pPr>
        <w:pStyle w:val="Akapitzlist"/>
        <w:numPr>
          <w:ilvl w:val="0"/>
          <w:numId w:val="16"/>
        </w:numPr>
        <w:spacing w:line="360" w:lineRule="auto"/>
        <w:jc w:val="both"/>
        <w:rPr>
          <w:rFonts w:ascii="Arial" w:hAnsi="Arial" w:cs="Arial"/>
          <w:sz w:val="20"/>
          <w:szCs w:val="20"/>
          <w:lang w:eastAsia="pl-PL"/>
        </w:rPr>
      </w:pPr>
      <w:r w:rsidRPr="00FF56B8">
        <w:rPr>
          <w:rFonts w:ascii="Arial" w:hAnsi="Arial" w:cs="Arial"/>
          <w:sz w:val="20"/>
          <w:szCs w:val="20"/>
          <w:lang w:eastAsia="pl-PL"/>
        </w:rPr>
        <w:lastRenderedPageBreak/>
        <w:t xml:space="preserve">Każdy Wystawca w ramach otrzymanego wkładu finansowego przygotuje łącznie 200 porcji degustacyjnych. Porcje degustacyjne będą się opierały na minimum dwóch różnych daniach/wypiekach. Gramatura każdej porcji nie może być mniejsza niż 100 g/100 ml. Ponadto każdy wystawca w ramach otrzymanego wkładu finansowego zapewni ekologiczne naczynia </w:t>
      </w:r>
      <w:r>
        <w:rPr>
          <w:rFonts w:ascii="Arial" w:hAnsi="Arial" w:cs="Arial"/>
          <w:sz w:val="20"/>
          <w:szCs w:val="20"/>
          <w:lang w:eastAsia="pl-PL"/>
        </w:rPr>
        <w:br/>
      </w:r>
      <w:r w:rsidRPr="00FF56B8">
        <w:rPr>
          <w:rFonts w:ascii="Arial" w:hAnsi="Arial" w:cs="Arial"/>
          <w:sz w:val="20"/>
          <w:szCs w:val="20"/>
          <w:lang w:eastAsia="pl-PL"/>
        </w:rPr>
        <w:t xml:space="preserve">i </w:t>
      </w:r>
      <w:proofErr w:type="spellStart"/>
      <w:r w:rsidRPr="00FF56B8">
        <w:rPr>
          <w:rFonts w:ascii="Arial" w:hAnsi="Arial" w:cs="Arial"/>
          <w:sz w:val="20"/>
          <w:szCs w:val="20"/>
          <w:lang w:eastAsia="pl-PL"/>
        </w:rPr>
        <w:t>szutćce</w:t>
      </w:r>
      <w:proofErr w:type="spellEnd"/>
      <w:r w:rsidRPr="00FF56B8">
        <w:rPr>
          <w:rFonts w:ascii="Arial" w:hAnsi="Arial" w:cs="Arial"/>
          <w:sz w:val="20"/>
          <w:szCs w:val="20"/>
          <w:lang w:eastAsia="pl-PL"/>
        </w:rPr>
        <w:t xml:space="preserve"> do wydawania posiłków (przeznaczonych do degustacji) w ilości odpowiedniej do przeprowadzenia degustacji 200 porcji. Wykonawca na obowiązek przypilnowania Wystawców do przygotowania porcji degustacyjnych w odpowiedniej ilości oraz porcji, dodatkowo przypilnuje aby na każdym stoisku Wystawców znajdowały się naczynia i sztućce.</w:t>
      </w:r>
    </w:p>
    <w:p w14:paraId="1D907735" w14:textId="77777777" w:rsidR="006E026B" w:rsidRPr="00FF56B8" w:rsidRDefault="006E026B" w:rsidP="006E026B">
      <w:pPr>
        <w:pStyle w:val="Akapitzlist"/>
        <w:numPr>
          <w:ilvl w:val="0"/>
          <w:numId w:val="16"/>
        </w:numPr>
        <w:spacing w:line="360" w:lineRule="auto"/>
        <w:jc w:val="both"/>
        <w:rPr>
          <w:rFonts w:ascii="Arial" w:hAnsi="Arial" w:cs="Arial"/>
          <w:sz w:val="20"/>
          <w:szCs w:val="20"/>
          <w:lang w:eastAsia="pl-PL"/>
        </w:rPr>
      </w:pPr>
      <w:r w:rsidRPr="00FF56B8">
        <w:rPr>
          <w:rFonts w:ascii="Arial" w:hAnsi="Arial" w:cs="Arial"/>
          <w:sz w:val="20"/>
          <w:szCs w:val="20"/>
          <w:lang w:eastAsia="pl-PL"/>
        </w:rPr>
        <w:t>Wystawcy nie mogą prowadzić odpłatnej działalności oraz dystrybuować w jakikolwiek sposób napojów alkoholowych. Wykonawca na obowiązek przypilnowania aby na terenie wydarzenia nie można było dystrybuować w jakikolwiek sposób napojów alkoholowych.</w:t>
      </w:r>
    </w:p>
    <w:p w14:paraId="4A39F994" w14:textId="77777777" w:rsidR="006E026B" w:rsidRPr="00FF56B8" w:rsidRDefault="006E026B" w:rsidP="006E026B">
      <w:pPr>
        <w:pStyle w:val="Akapitzlist"/>
        <w:numPr>
          <w:ilvl w:val="0"/>
          <w:numId w:val="16"/>
        </w:numPr>
        <w:spacing w:line="360" w:lineRule="auto"/>
        <w:jc w:val="both"/>
        <w:rPr>
          <w:rFonts w:ascii="Arial" w:hAnsi="Arial" w:cs="Arial"/>
          <w:sz w:val="20"/>
          <w:szCs w:val="20"/>
          <w:lang w:eastAsia="pl-PL"/>
        </w:rPr>
      </w:pPr>
      <w:r w:rsidRPr="00FF56B8">
        <w:rPr>
          <w:rFonts w:ascii="Arial" w:hAnsi="Arial" w:cs="Arial"/>
          <w:sz w:val="20"/>
          <w:szCs w:val="20"/>
          <w:lang w:eastAsia="pl-PL"/>
        </w:rPr>
        <w:t xml:space="preserve">Wykonawca </w:t>
      </w:r>
      <w:r w:rsidRPr="00FF56B8">
        <w:rPr>
          <w:rFonts w:ascii="Arial" w:hAnsi="Arial" w:cs="Arial"/>
          <w:sz w:val="20"/>
          <w:szCs w:val="20"/>
        </w:rPr>
        <w:t xml:space="preserve">zapewni na potrzeby wystawców wodoodporne, stabilne, jednobarwne białe namioty umożliwiające wydzielenie łącznie </w:t>
      </w:r>
      <w:r w:rsidRPr="00FF56B8">
        <w:rPr>
          <w:rFonts w:ascii="Arial" w:hAnsi="Arial" w:cs="Arial"/>
          <w:bCs/>
          <w:sz w:val="20"/>
          <w:szCs w:val="20"/>
        </w:rPr>
        <w:t>5 stoisk</w:t>
      </w:r>
      <w:r w:rsidRPr="00FF56B8">
        <w:rPr>
          <w:rFonts w:ascii="Arial" w:hAnsi="Arial" w:cs="Arial"/>
          <w:sz w:val="20"/>
          <w:szCs w:val="20"/>
        </w:rPr>
        <w:t xml:space="preserve"> wystawienniczych (każde stoisko </w:t>
      </w:r>
      <w:r>
        <w:rPr>
          <w:rFonts w:ascii="Arial" w:hAnsi="Arial" w:cs="Arial"/>
          <w:sz w:val="20"/>
          <w:szCs w:val="20"/>
        </w:rPr>
        <w:br/>
      </w:r>
      <w:r w:rsidRPr="00FF56B8">
        <w:rPr>
          <w:rFonts w:ascii="Arial" w:hAnsi="Arial" w:cs="Arial"/>
          <w:sz w:val="20"/>
          <w:szCs w:val="20"/>
        </w:rPr>
        <w:t>o wymiarach 3m x 3m (+/- 1 m) wraz z wyposażeniem w postaci stolików lub lady wystawienniczej o szerokości min 1,8 m - max 2,5 m oraz po 2 krzesła wykonane z drewna lub plastiku połączonego z metalem, z oparciem). Wykonawca zapewnieni odpowiednią liczbę obciążeń namiotów, niezbędnych do zapewnienia ich stabilności w przypadku niesprzyjających warunków atmosferycznych oraz zapewniających odpowiednią przyczepność do podłoża (teren trawiasty). Za montaż i demontaż namiotów jest odpowiedzialny Wykonawca w miejscu ustalonym wraz z Zamawiającym podczas wizji lokalnej.</w:t>
      </w:r>
    </w:p>
    <w:p w14:paraId="2D288DFD" w14:textId="77777777" w:rsidR="006E026B" w:rsidRPr="00FF56B8" w:rsidRDefault="006E026B" w:rsidP="006E026B">
      <w:pPr>
        <w:pStyle w:val="Akapitzlist"/>
        <w:numPr>
          <w:ilvl w:val="0"/>
          <w:numId w:val="16"/>
        </w:numPr>
        <w:spacing w:line="360" w:lineRule="auto"/>
        <w:jc w:val="both"/>
        <w:rPr>
          <w:rFonts w:ascii="Arial" w:hAnsi="Arial" w:cs="Arial"/>
          <w:sz w:val="20"/>
          <w:szCs w:val="20"/>
          <w:lang w:eastAsia="pl-PL"/>
        </w:rPr>
      </w:pPr>
      <w:r w:rsidRPr="00FF56B8">
        <w:rPr>
          <w:rFonts w:ascii="Arial" w:hAnsi="Arial" w:cs="Arial"/>
          <w:sz w:val="20"/>
          <w:szCs w:val="20"/>
          <w:lang w:eastAsia="pl-PL"/>
        </w:rPr>
        <w:t>Wykonawca będzie zobowiązany do zapewnienia na każdym stoisku wystawienniczym przyłącza prądotwórczego.</w:t>
      </w:r>
      <w:r w:rsidRPr="00FF56B8">
        <w:rPr>
          <w:rFonts w:ascii="Arial" w:hAnsi="Arial" w:cs="Arial"/>
          <w:sz w:val="20"/>
          <w:szCs w:val="20"/>
        </w:rPr>
        <w:t xml:space="preserve"> Przyłącza stoisk będą zabezpieczone, pozwalające redukować pobór mocy każdego stoiska minimum 5 </w:t>
      </w:r>
      <w:proofErr w:type="spellStart"/>
      <w:r w:rsidRPr="00FF56B8">
        <w:rPr>
          <w:rFonts w:ascii="Arial" w:hAnsi="Arial" w:cs="Arial"/>
          <w:sz w:val="20"/>
          <w:szCs w:val="20"/>
        </w:rPr>
        <w:t>kW.</w:t>
      </w:r>
      <w:proofErr w:type="spellEnd"/>
      <w:r w:rsidRPr="00FF56B8">
        <w:rPr>
          <w:rFonts w:ascii="Arial" w:hAnsi="Arial" w:cs="Arial"/>
          <w:sz w:val="20"/>
          <w:szCs w:val="20"/>
        </w:rPr>
        <w:t xml:space="preserve"> Wykonawca zabezpieczy wszystkie kable </w:t>
      </w:r>
      <w:r>
        <w:rPr>
          <w:rFonts w:ascii="Arial" w:hAnsi="Arial" w:cs="Arial"/>
          <w:sz w:val="20"/>
          <w:szCs w:val="20"/>
        </w:rPr>
        <w:br/>
      </w:r>
      <w:r w:rsidRPr="00FF56B8">
        <w:rPr>
          <w:rFonts w:ascii="Arial" w:hAnsi="Arial" w:cs="Arial"/>
          <w:sz w:val="20"/>
          <w:szCs w:val="20"/>
        </w:rPr>
        <w:t xml:space="preserve">i przyłącza w sposób uniemożliwiający potknięcie, porażenie prądem oraz dostosuje zabezpieczenia do potrzeb osób niepełnosprawnych. </w:t>
      </w:r>
    </w:p>
    <w:p w14:paraId="07DBF9FB" w14:textId="77777777" w:rsidR="006E026B" w:rsidRPr="00FF56B8" w:rsidRDefault="006E026B" w:rsidP="006E026B">
      <w:pPr>
        <w:pStyle w:val="Akapitzlist"/>
        <w:numPr>
          <w:ilvl w:val="0"/>
          <w:numId w:val="16"/>
        </w:numPr>
        <w:spacing w:line="360" w:lineRule="auto"/>
        <w:jc w:val="both"/>
        <w:rPr>
          <w:rFonts w:ascii="Arial" w:hAnsi="Arial" w:cs="Arial"/>
          <w:sz w:val="20"/>
          <w:szCs w:val="20"/>
          <w:lang w:eastAsia="pl-PL"/>
        </w:rPr>
      </w:pPr>
      <w:r w:rsidRPr="00FF56B8">
        <w:rPr>
          <w:rFonts w:ascii="Arial" w:hAnsi="Arial" w:cs="Arial"/>
          <w:sz w:val="20"/>
          <w:szCs w:val="20"/>
          <w:lang w:eastAsia="pl-PL"/>
        </w:rPr>
        <w:t xml:space="preserve">Wykonawca zapewni dla wystawców 2 umywalki przenośne, wolnostojące (niezależne od sieci wodno-kanalizacyjnej) z bieżącym serwisem. Każda umywalka powinna posiadać zbiornik na wodę czystą (minimum 70 l) oraz zbiornik na wodę brudną (minimum 70 l), dozownik na mydło, przegrodę na ręczniki papierowe, płyn do mycia naczyń. </w:t>
      </w:r>
    </w:p>
    <w:p w14:paraId="1D11C836" w14:textId="77777777" w:rsidR="006E026B" w:rsidRPr="00FF56B8" w:rsidRDefault="006E026B" w:rsidP="006E026B">
      <w:pPr>
        <w:pStyle w:val="Akapitzlist"/>
        <w:numPr>
          <w:ilvl w:val="0"/>
          <w:numId w:val="16"/>
        </w:numPr>
        <w:spacing w:line="360" w:lineRule="auto"/>
        <w:jc w:val="both"/>
        <w:rPr>
          <w:rFonts w:ascii="Arial" w:hAnsi="Arial" w:cs="Arial"/>
          <w:sz w:val="20"/>
          <w:szCs w:val="20"/>
          <w:lang w:eastAsia="pl-PL"/>
        </w:rPr>
      </w:pPr>
      <w:r w:rsidRPr="00FF56B8">
        <w:rPr>
          <w:rFonts w:ascii="Arial" w:hAnsi="Arial" w:cs="Arial"/>
          <w:sz w:val="20"/>
          <w:szCs w:val="20"/>
          <w:lang w:eastAsia="pl-PL"/>
        </w:rPr>
        <w:t xml:space="preserve">Wykonawca jest odpowiedzialny za synchronizację wydawania potraw tak, aby przez cały czas trwania eventu nie brakło potraw przygotowanych przez KGW dla uczestników wydarzenia. </w:t>
      </w:r>
    </w:p>
    <w:p w14:paraId="4E3A71AB" w14:textId="77777777" w:rsidR="006E026B" w:rsidRPr="00FF56B8" w:rsidRDefault="006E026B" w:rsidP="006E026B">
      <w:pPr>
        <w:pStyle w:val="Akapitzlist"/>
        <w:numPr>
          <w:ilvl w:val="0"/>
          <w:numId w:val="16"/>
        </w:numPr>
        <w:spacing w:line="360" w:lineRule="auto"/>
        <w:jc w:val="both"/>
        <w:rPr>
          <w:rFonts w:ascii="Arial" w:hAnsi="Arial" w:cs="Arial"/>
          <w:sz w:val="20"/>
          <w:szCs w:val="20"/>
          <w:lang w:eastAsia="pl-PL"/>
        </w:rPr>
      </w:pPr>
      <w:r w:rsidRPr="00FF56B8">
        <w:rPr>
          <w:rFonts w:ascii="Arial" w:hAnsi="Arial" w:cs="Arial"/>
          <w:sz w:val="20"/>
          <w:szCs w:val="20"/>
          <w:lang w:eastAsia="pl-PL"/>
        </w:rPr>
        <w:t>Zapewnienie estetycznych koszy na śmieci przy wszystkich stoiskach, opróżnianych na bieżąco. Zamawiający nie dopuszcza rozwieszania samych worków. Wykonawca jest odpowiedzialny za zapewnienie porządku w Strefie podczas trwania wydarzenia.</w:t>
      </w:r>
    </w:p>
    <w:p w14:paraId="332793D9" w14:textId="77777777" w:rsidR="006E026B" w:rsidRPr="00FF56B8" w:rsidRDefault="006E026B" w:rsidP="006E026B">
      <w:pPr>
        <w:pStyle w:val="Akapitzlist"/>
        <w:numPr>
          <w:ilvl w:val="0"/>
          <w:numId w:val="16"/>
        </w:numPr>
        <w:spacing w:line="360" w:lineRule="auto"/>
        <w:jc w:val="both"/>
        <w:rPr>
          <w:rFonts w:ascii="Arial" w:hAnsi="Arial" w:cs="Arial"/>
          <w:sz w:val="20"/>
          <w:szCs w:val="20"/>
          <w:lang w:eastAsia="pl-PL"/>
        </w:rPr>
      </w:pPr>
      <w:r w:rsidRPr="00FF56B8">
        <w:rPr>
          <w:rFonts w:ascii="Arial" w:hAnsi="Arial" w:cs="Arial"/>
          <w:sz w:val="20"/>
          <w:szCs w:val="20"/>
          <w:lang w:eastAsia="pl-PL"/>
        </w:rPr>
        <w:t xml:space="preserve">Wykonawca zapewni dla Wystawców oraz organizatorów dystrybutor z wodą pitną z funkcją chłodzenia i podgrzewania wody, na butle o pojemności min. 18 l, (1 butla zapasowa) oraz min. 400 kubeczków jednorazowych (przy czym Zamawiający nie dopuszcza plastikowych naczyń) w pomieszczeniu socjalno-technicznym, które będzie dostępne dla Wystawców oraz organizatorów podczas wydarzenia. </w:t>
      </w:r>
    </w:p>
    <w:p w14:paraId="105FC6CC" w14:textId="77777777" w:rsidR="006E026B" w:rsidRPr="00FF56B8" w:rsidRDefault="006E026B" w:rsidP="006E026B">
      <w:pPr>
        <w:pStyle w:val="Akapitzlist"/>
        <w:spacing w:line="360" w:lineRule="auto"/>
        <w:jc w:val="both"/>
        <w:rPr>
          <w:rFonts w:ascii="Arial" w:hAnsi="Arial" w:cs="Arial"/>
          <w:sz w:val="20"/>
          <w:szCs w:val="20"/>
          <w:lang w:eastAsia="pl-PL"/>
        </w:rPr>
      </w:pPr>
    </w:p>
    <w:p w14:paraId="455A4737" w14:textId="77777777" w:rsidR="006E026B" w:rsidRPr="00FF56B8" w:rsidRDefault="006E026B" w:rsidP="006E026B">
      <w:pPr>
        <w:pStyle w:val="Akapitzlist"/>
        <w:numPr>
          <w:ilvl w:val="0"/>
          <w:numId w:val="13"/>
        </w:numPr>
        <w:spacing w:line="360" w:lineRule="auto"/>
        <w:jc w:val="both"/>
        <w:rPr>
          <w:rFonts w:ascii="Arial" w:hAnsi="Arial" w:cs="Arial"/>
          <w:sz w:val="20"/>
          <w:szCs w:val="20"/>
        </w:rPr>
      </w:pPr>
      <w:r w:rsidRPr="00FF56B8">
        <w:rPr>
          <w:rFonts w:ascii="Arial" w:hAnsi="Arial" w:cs="Arial"/>
          <w:sz w:val="20"/>
          <w:szCs w:val="20"/>
        </w:rPr>
        <w:lastRenderedPageBreak/>
        <w:t>Strefa Pokazów, Warsztatów i Wykładów (Edukacyjna)</w:t>
      </w:r>
    </w:p>
    <w:p w14:paraId="336AF148" w14:textId="77777777" w:rsidR="006E026B" w:rsidRPr="00FF56B8" w:rsidRDefault="006E026B" w:rsidP="006E026B">
      <w:pPr>
        <w:pStyle w:val="Akapitzlist"/>
        <w:numPr>
          <w:ilvl w:val="0"/>
          <w:numId w:val="17"/>
        </w:numPr>
        <w:spacing w:line="360" w:lineRule="auto"/>
        <w:jc w:val="both"/>
        <w:rPr>
          <w:rFonts w:ascii="Arial" w:hAnsi="Arial" w:cs="Arial"/>
          <w:sz w:val="20"/>
          <w:szCs w:val="20"/>
        </w:rPr>
      </w:pPr>
      <w:r w:rsidRPr="00FF56B8">
        <w:rPr>
          <w:rFonts w:ascii="Arial" w:hAnsi="Arial" w:cs="Arial"/>
          <w:sz w:val="20"/>
          <w:szCs w:val="20"/>
        </w:rPr>
        <w:t>Wykonawca będzie zobowiązany do zapewnienia na wydarzenie namiotu/ów białego/</w:t>
      </w:r>
      <w:proofErr w:type="spellStart"/>
      <w:r w:rsidRPr="00FF56B8">
        <w:rPr>
          <w:rFonts w:ascii="Arial" w:hAnsi="Arial" w:cs="Arial"/>
          <w:sz w:val="20"/>
          <w:szCs w:val="20"/>
        </w:rPr>
        <w:t>ych</w:t>
      </w:r>
      <w:proofErr w:type="spellEnd"/>
      <w:r w:rsidRPr="00FF56B8">
        <w:rPr>
          <w:rFonts w:ascii="Arial" w:hAnsi="Arial" w:cs="Arial"/>
          <w:sz w:val="20"/>
          <w:szCs w:val="20"/>
        </w:rPr>
        <w:t xml:space="preserve"> wodoodpornego/</w:t>
      </w:r>
      <w:proofErr w:type="spellStart"/>
      <w:r w:rsidRPr="00FF56B8">
        <w:rPr>
          <w:rFonts w:ascii="Arial" w:hAnsi="Arial" w:cs="Arial"/>
          <w:sz w:val="20"/>
          <w:szCs w:val="20"/>
        </w:rPr>
        <w:t>ych</w:t>
      </w:r>
      <w:proofErr w:type="spellEnd"/>
      <w:r w:rsidRPr="00FF56B8">
        <w:rPr>
          <w:rFonts w:ascii="Arial" w:hAnsi="Arial" w:cs="Arial"/>
          <w:sz w:val="20"/>
          <w:szCs w:val="20"/>
        </w:rPr>
        <w:t>, stabilnego/</w:t>
      </w:r>
      <w:proofErr w:type="spellStart"/>
      <w:r w:rsidRPr="00FF56B8">
        <w:rPr>
          <w:rFonts w:ascii="Arial" w:hAnsi="Arial" w:cs="Arial"/>
          <w:sz w:val="20"/>
          <w:szCs w:val="20"/>
        </w:rPr>
        <w:t>ych</w:t>
      </w:r>
      <w:proofErr w:type="spellEnd"/>
      <w:r w:rsidRPr="00FF56B8">
        <w:rPr>
          <w:rFonts w:ascii="Arial" w:hAnsi="Arial" w:cs="Arial"/>
          <w:sz w:val="20"/>
          <w:szCs w:val="20"/>
        </w:rPr>
        <w:t>, jednobarwnego/</w:t>
      </w:r>
      <w:proofErr w:type="spellStart"/>
      <w:r w:rsidRPr="00FF56B8">
        <w:rPr>
          <w:rFonts w:ascii="Arial" w:hAnsi="Arial" w:cs="Arial"/>
          <w:sz w:val="20"/>
          <w:szCs w:val="20"/>
        </w:rPr>
        <w:t>ych</w:t>
      </w:r>
      <w:proofErr w:type="spellEnd"/>
      <w:r w:rsidRPr="00FF56B8">
        <w:rPr>
          <w:rFonts w:ascii="Arial" w:hAnsi="Arial" w:cs="Arial"/>
          <w:sz w:val="20"/>
          <w:szCs w:val="20"/>
        </w:rPr>
        <w:t xml:space="preserve"> (umożliwiającego/</w:t>
      </w:r>
      <w:proofErr w:type="spellStart"/>
      <w:r w:rsidRPr="00FF56B8">
        <w:rPr>
          <w:rFonts w:ascii="Arial" w:hAnsi="Arial" w:cs="Arial"/>
          <w:sz w:val="20"/>
          <w:szCs w:val="20"/>
        </w:rPr>
        <w:t>ych</w:t>
      </w:r>
      <w:proofErr w:type="spellEnd"/>
      <w:r w:rsidRPr="00FF56B8">
        <w:rPr>
          <w:rFonts w:ascii="Arial" w:hAnsi="Arial" w:cs="Arial"/>
          <w:sz w:val="20"/>
          <w:szCs w:val="20"/>
        </w:rPr>
        <w:t xml:space="preserve"> wydzielenie 3 stoisk wystawienniczych o wymiarach 3m x 3m (+/- 1 m). Każde stoisko</w:t>
      </w:r>
      <w:r w:rsidRPr="00FF56B8">
        <w:rPr>
          <w:rFonts w:ascii="Arial" w:hAnsi="Arial" w:cs="Arial"/>
          <w:sz w:val="20"/>
          <w:szCs w:val="20"/>
          <w:lang w:eastAsia="pl-PL"/>
        </w:rPr>
        <w:t xml:space="preserve"> będzie </w:t>
      </w:r>
      <w:r w:rsidRPr="00FF56B8">
        <w:rPr>
          <w:rFonts w:ascii="Arial" w:hAnsi="Arial" w:cs="Arial"/>
          <w:sz w:val="20"/>
          <w:szCs w:val="20"/>
        </w:rPr>
        <w:t xml:space="preserve">wyposażone </w:t>
      </w:r>
      <w:r>
        <w:rPr>
          <w:rFonts w:ascii="Arial" w:hAnsi="Arial" w:cs="Arial"/>
          <w:sz w:val="20"/>
          <w:szCs w:val="20"/>
        </w:rPr>
        <w:br/>
      </w:r>
      <w:r w:rsidRPr="00FF56B8">
        <w:rPr>
          <w:rFonts w:ascii="Arial" w:hAnsi="Arial" w:cs="Arial"/>
          <w:sz w:val="20"/>
          <w:szCs w:val="20"/>
        </w:rPr>
        <w:t>w stoliki lub lady wystawiennicze o szerokości min 1,8 m - max 2,5 m oraz po 2 krzesła wykonane z drewna lub plastiku połączonego z metalem, z oparciem.</w:t>
      </w:r>
    </w:p>
    <w:p w14:paraId="28B72B01" w14:textId="77777777" w:rsidR="006E026B" w:rsidRPr="00FF56B8" w:rsidRDefault="006E026B" w:rsidP="006E026B">
      <w:pPr>
        <w:pStyle w:val="Akapitzlist"/>
        <w:numPr>
          <w:ilvl w:val="0"/>
          <w:numId w:val="17"/>
        </w:numPr>
        <w:spacing w:line="360" w:lineRule="auto"/>
        <w:jc w:val="both"/>
        <w:rPr>
          <w:rFonts w:ascii="Arial" w:hAnsi="Arial" w:cs="Arial"/>
          <w:sz w:val="20"/>
          <w:szCs w:val="20"/>
        </w:rPr>
      </w:pPr>
      <w:r w:rsidRPr="00FF56B8">
        <w:rPr>
          <w:rFonts w:ascii="Arial" w:hAnsi="Arial" w:cs="Arial"/>
          <w:sz w:val="20"/>
          <w:szCs w:val="20"/>
        </w:rPr>
        <w:t xml:space="preserve">Wykonawca zapewnieni odpowiednią liczbę obciążeń do namiotu/ów, niezbędnych do zapewnienia jego/ich stabilności w przypadku niesprzyjających warunków atmosferycznych oraz zapewniających odpowiednią przyczepność do podłoża (teren trawiasty). Za montaż </w:t>
      </w:r>
      <w:r>
        <w:rPr>
          <w:rFonts w:ascii="Arial" w:hAnsi="Arial" w:cs="Arial"/>
          <w:sz w:val="20"/>
          <w:szCs w:val="20"/>
        </w:rPr>
        <w:br/>
      </w:r>
      <w:r w:rsidRPr="00FF56B8">
        <w:rPr>
          <w:rFonts w:ascii="Arial" w:hAnsi="Arial" w:cs="Arial"/>
          <w:sz w:val="20"/>
          <w:szCs w:val="20"/>
        </w:rPr>
        <w:t xml:space="preserve">i demontaż namiotu/ów jest odpowiedzialny Wykonawca w miejscu ustalonym wraz </w:t>
      </w:r>
      <w:r>
        <w:rPr>
          <w:rFonts w:ascii="Arial" w:hAnsi="Arial" w:cs="Arial"/>
          <w:sz w:val="20"/>
          <w:szCs w:val="20"/>
        </w:rPr>
        <w:br/>
      </w:r>
      <w:r w:rsidRPr="00FF56B8">
        <w:rPr>
          <w:rFonts w:ascii="Arial" w:hAnsi="Arial" w:cs="Arial"/>
          <w:sz w:val="20"/>
          <w:szCs w:val="20"/>
        </w:rPr>
        <w:t>z Zamawiającym podczas wizji lokalnej.</w:t>
      </w:r>
    </w:p>
    <w:p w14:paraId="15F982A8" w14:textId="77777777" w:rsidR="006E026B" w:rsidRPr="00FF56B8" w:rsidRDefault="006E026B" w:rsidP="006E026B">
      <w:pPr>
        <w:pStyle w:val="Akapitzlist"/>
        <w:numPr>
          <w:ilvl w:val="0"/>
          <w:numId w:val="17"/>
        </w:numPr>
        <w:spacing w:line="360" w:lineRule="auto"/>
        <w:jc w:val="both"/>
        <w:rPr>
          <w:rFonts w:ascii="Arial" w:hAnsi="Arial" w:cs="Arial"/>
          <w:sz w:val="20"/>
          <w:szCs w:val="20"/>
        </w:rPr>
      </w:pPr>
      <w:r w:rsidRPr="00FF56B8">
        <w:rPr>
          <w:rFonts w:ascii="Arial" w:hAnsi="Arial" w:cs="Arial"/>
          <w:sz w:val="20"/>
          <w:szCs w:val="20"/>
          <w:lang w:eastAsia="pl-PL"/>
        </w:rPr>
        <w:t>Wykonawca będzie zobowiązany do zapewnienia na każdym stoisku przyłącza prądotwórczego.</w:t>
      </w:r>
      <w:r w:rsidRPr="00FF56B8">
        <w:rPr>
          <w:rFonts w:ascii="Arial" w:hAnsi="Arial" w:cs="Arial"/>
          <w:sz w:val="20"/>
          <w:szCs w:val="20"/>
        </w:rPr>
        <w:t xml:space="preserve"> Przyłącza stoisk będą zabezpieczone, pozwalające redukować pobór mocy każdego stoiska minimum 5 </w:t>
      </w:r>
      <w:proofErr w:type="spellStart"/>
      <w:r w:rsidRPr="00FF56B8">
        <w:rPr>
          <w:rFonts w:ascii="Arial" w:hAnsi="Arial" w:cs="Arial"/>
          <w:sz w:val="20"/>
          <w:szCs w:val="20"/>
        </w:rPr>
        <w:t>kW.</w:t>
      </w:r>
      <w:proofErr w:type="spellEnd"/>
      <w:r w:rsidRPr="00FF56B8">
        <w:rPr>
          <w:rFonts w:ascii="Arial" w:hAnsi="Arial" w:cs="Arial"/>
          <w:sz w:val="20"/>
          <w:szCs w:val="20"/>
        </w:rPr>
        <w:t xml:space="preserve"> Wykonawca zabezpieczy wszystkie kable i przyłącza w sposób uniemożliwiający potknięcie, porażenie prądem oraz dostosowanie zabezpieczeń do potrzeb osób niepełnosprawnych. </w:t>
      </w:r>
    </w:p>
    <w:p w14:paraId="201630D7" w14:textId="77777777" w:rsidR="006E026B" w:rsidRPr="00FF56B8" w:rsidRDefault="006E026B" w:rsidP="006E026B">
      <w:pPr>
        <w:pStyle w:val="Akapitzlist"/>
        <w:numPr>
          <w:ilvl w:val="0"/>
          <w:numId w:val="17"/>
        </w:numPr>
        <w:spacing w:line="360" w:lineRule="auto"/>
        <w:jc w:val="both"/>
        <w:rPr>
          <w:rFonts w:ascii="Arial" w:hAnsi="Arial" w:cs="Arial"/>
          <w:sz w:val="20"/>
          <w:szCs w:val="20"/>
        </w:rPr>
      </w:pPr>
      <w:r w:rsidRPr="00FF56B8">
        <w:rPr>
          <w:rFonts w:ascii="Arial" w:hAnsi="Arial" w:cs="Arial"/>
          <w:sz w:val="20"/>
          <w:szCs w:val="20"/>
          <w:lang w:eastAsia="pl-PL"/>
        </w:rPr>
        <w:t>Wykonawca zapewni w strefie 1 umywalkę przenośną, wolnostojącą (niezależną od sieci wodno-kanalizacyjnej) z bieżącym serwisem. Umywalka powinna posiadać zbiornik na wodę czystą (minimum 70 l) oraz zbiornik na wodę brudną (minimum 70 l), dozownik na mydło, przegrodę na ręczniki papierowe, płyn do mycia naczyń.</w:t>
      </w:r>
    </w:p>
    <w:p w14:paraId="0E5C585D" w14:textId="77777777" w:rsidR="006E026B" w:rsidRPr="00FF56B8" w:rsidRDefault="006E026B" w:rsidP="006E026B">
      <w:pPr>
        <w:pStyle w:val="Akapitzlist"/>
        <w:numPr>
          <w:ilvl w:val="0"/>
          <w:numId w:val="17"/>
        </w:numPr>
        <w:spacing w:line="360" w:lineRule="auto"/>
        <w:jc w:val="both"/>
        <w:rPr>
          <w:rFonts w:ascii="Arial" w:hAnsi="Arial" w:cs="Arial"/>
          <w:sz w:val="20"/>
          <w:szCs w:val="20"/>
        </w:rPr>
      </w:pPr>
      <w:r w:rsidRPr="00FF56B8">
        <w:rPr>
          <w:rFonts w:ascii="Arial" w:hAnsi="Arial" w:cs="Arial"/>
          <w:sz w:val="20"/>
          <w:szCs w:val="20"/>
        </w:rPr>
        <w:t xml:space="preserve">Wykonawca zobowiązany jest do zapewnienia pszczelarza na wydarzenie. Z uwagi na główne założenia projektu, jakimi są: promocja produktów tradycyjnych i regionalnych oraz tradycji kulinarnych regionu łódzkiego, Zamawiający wymaga, aby pszczelarz biorący udział </w:t>
      </w:r>
      <w:r>
        <w:rPr>
          <w:rFonts w:ascii="Arial" w:hAnsi="Arial" w:cs="Arial"/>
          <w:sz w:val="20"/>
          <w:szCs w:val="20"/>
        </w:rPr>
        <w:br/>
      </w:r>
      <w:r w:rsidRPr="00FF56B8">
        <w:rPr>
          <w:rFonts w:ascii="Arial" w:hAnsi="Arial" w:cs="Arial"/>
          <w:sz w:val="20"/>
          <w:szCs w:val="20"/>
        </w:rPr>
        <w:t xml:space="preserve">w wydarzeniu prowadził pasiekę/był zatrudniony w pasiece na terenie województwa łódzkiego oraz mógł przeprowadzić degustację lokalnych miodów z terenu naszego województwa. Podczas wydarzenia pszczelarz przeprowadzi </w:t>
      </w:r>
      <w:r w:rsidRPr="00FF56B8">
        <w:rPr>
          <w:rFonts w:ascii="Arial" w:hAnsi="Arial" w:cs="Arial"/>
          <w:sz w:val="20"/>
          <w:szCs w:val="20"/>
          <w:shd w:val="clear" w:color="auto" w:fill="FFFFFF"/>
        </w:rPr>
        <w:t xml:space="preserve">warsztaty edukacyjne o pszczołach, wzbogacając tym samym wiedzę dzieci oraz młodzieży w zakresie przyrody, ekologii oraz zdrowego odżywiania. W trakcie warsztatów omówione zostanie życie pszczół, ich znaczenia dla przyrody i człowieka, przykłady roślin miododajnych oraz zaprezentowany zostanie sprzęt pszczelarski (w tym ul pokazowy z rodziną pszczelą). Pszczelarz ze swojej strony zapewni wszelkie niezbędne materiały/sprzęty, konieczne do przeprowadzenia warsztatów. </w:t>
      </w:r>
    </w:p>
    <w:p w14:paraId="07B69A5E" w14:textId="77777777" w:rsidR="006E026B" w:rsidRPr="00FF56B8" w:rsidRDefault="006E026B" w:rsidP="006E026B">
      <w:pPr>
        <w:pStyle w:val="Akapitzlist"/>
        <w:numPr>
          <w:ilvl w:val="0"/>
          <w:numId w:val="17"/>
        </w:numPr>
        <w:spacing w:line="360" w:lineRule="auto"/>
        <w:jc w:val="both"/>
        <w:rPr>
          <w:rFonts w:ascii="Arial" w:hAnsi="Arial" w:cs="Arial"/>
          <w:sz w:val="20"/>
          <w:szCs w:val="20"/>
        </w:rPr>
      </w:pPr>
      <w:r w:rsidRPr="00FF56B8">
        <w:rPr>
          <w:rFonts w:ascii="Arial" w:hAnsi="Arial" w:cs="Arial"/>
          <w:sz w:val="20"/>
          <w:szCs w:val="20"/>
        </w:rPr>
        <w:t xml:space="preserve">Zatrudniony przez Wykonawcę pszczelarz będzie zobligowany dodatkowo do przygotowania </w:t>
      </w:r>
      <w:r w:rsidRPr="00FF56B8">
        <w:rPr>
          <w:rFonts w:ascii="Arial" w:hAnsi="Arial" w:cs="Arial"/>
          <w:sz w:val="20"/>
          <w:szCs w:val="20"/>
        </w:rPr>
        <w:br/>
        <w:t xml:space="preserve">do nieodpłatnej degustacji na wydarzenie, porcji degustacyjnych opartych na trzech różnych odmianach miodu. Na wydarzenie przygotowanych zostanie łącznie 200 porcji degustacyjnych, każda o gramaturze nie mniejszej niż 50 g. </w:t>
      </w:r>
      <w:r w:rsidRPr="00FF56B8">
        <w:rPr>
          <w:rFonts w:ascii="Arial" w:hAnsi="Arial" w:cs="Arial"/>
          <w:sz w:val="20"/>
          <w:szCs w:val="20"/>
          <w:lang w:eastAsia="pl-PL"/>
        </w:rPr>
        <w:t>Ponadto pszczelarz w ramach prowadzonej degustacji zobligowany będzie do zapewnienia ekologicznych naczyń i s</w:t>
      </w:r>
      <w:r>
        <w:rPr>
          <w:rFonts w:ascii="Arial" w:hAnsi="Arial" w:cs="Arial"/>
          <w:sz w:val="20"/>
          <w:szCs w:val="20"/>
          <w:lang w:eastAsia="pl-PL"/>
        </w:rPr>
        <w:t>ztućcó</w:t>
      </w:r>
      <w:r w:rsidRPr="00FF56B8">
        <w:rPr>
          <w:rFonts w:ascii="Arial" w:hAnsi="Arial" w:cs="Arial"/>
          <w:sz w:val="20"/>
          <w:szCs w:val="20"/>
          <w:lang w:eastAsia="pl-PL"/>
        </w:rPr>
        <w:t xml:space="preserve">w, w ilości odpowiedniej do przeprowadzenia degustacji 200 porcji. </w:t>
      </w:r>
      <w:r w:rsidRPr="00FF56B8">
        <w:rPr>
          <w:rFonts w:ascii="Arial" w:hAnsi="Arial" w:cs="Arial"/>
          <w:sz w:val="20"/>
          <w:szCs w:val="20"/>
          <w:shd w:val="clear" w:color="auto" w:fill="FFFFFF"/>
        </w:rPr>
        <w:t>Degustacja różnych odmian lokalnych miodów będzie zapewniona nieodpłatnie dla wszystkich osób odwiedzających Ryneczek Marszałkowski.</w:t>
      </w:r>
    </w:p>
    <w:p w14:paraId="034CAC91" w14:textId="77777777" w:rsidR="006E026B" w:rsidRPr="00FF56B8" w:rsidRDefault="006E026B" w:rsidP="006E026B">
      <w:pPr>
        <w:pStyle w:val="Akapitzlist"/>
        <w:numPr>
          <w:ilvl w:val="0"/>
          <w:numId w:val="17"/>
        </w:numPr>
        <w:spacing w:line="360" w:lineRule="auto"/>
        <w:jc w:val="both"/>
        <w:rPr>
          <w:rFonts w:ascii="Arial" w:hAnsi="Arial" w:cs="Arial"/>
          <w:sz w:val="20"/>
          <w:szCs w:val="20"/>
        </w:rPr>
      </w:pPr>
      <w:r w:rsidRPr="00FF56B8">
        <w:rPr>
          <w:rFonts w:ascii="Arial" w:hAnsi="Arial" w:cs="Arial"/>
          <w:sz w:val="20"/>
          <w:szCs w:val="20"/>
        </w:rPr>
        <w:lastRenderedPageBreak/>
        <w:t xml:space="preserve">Wykonawca zobowiązany jest do zapewnienia regionalnego producenta serów na wydarzenie. Z uwagi na główne założenia projektu, jakimi są: promocja produktów tradycyjnych </w:t>
      </w:r>
      <w:r>
        <w:rPr>
          <w:rFonts w:ascii="Arial" w:hAnsi="Arial" w:cs="Arial"/>
          <w:sz w:val="20"/>
          <w:szCs w:val="20"/>
        </w:rPr>
        <w:br/>
      </w:r>
      <w:r w:rsidRPr="00FF56B8">
        <w:rPr>
          <w:rFonts w:ascii="Arial" w:hAnsi="Arial" w:cs="Arial"/>
          <w:sz w:val="20"/>
          <w:szCs w:val="20"/>
        </w:rPr>
        <w:t xml:space="preserve">i regionalnych oraz tradycji kulinarnych regionu łódzkiego, Zamawiający wymaga, aby producent serów biorący udział w wydarzeniu prowadził działalność na terenie województwa łódzkiego. Podczas wydarzenia producent serów przeprowadzi </w:t>
      </w:r>
      <w:r w:rsidRPr="00FF56B8">
        <w:rPr>
          <w:rFonts w:ascii="Arial" w:hAnsi="Arial" w:cs="Arial"/>
          <w:sz w:val="20"/>
          <w:szCs w:val="20"/>
          <w:shd w:val="clear" w:color="auto" w:fill="FFFFFF"/>
        </w:rPr>
        <w:t xml:space="preserve">wykład (na scenie głównej) na temat przetwórstwa mleka i produkcji sera w gospodarstwie rolnym.. </w:t>
      </w:r>
    </w:p>
    <w:p w14:paraId="2F84F4CB" w14:textId="77777777" w:rsidR="006E026B" w:rsidRPr="00FF56B8" w:rsidRDefault="006E026B" w:rsidP="006E026B">
      <w:pPr>
        <w:pStyle w:val="Akapitzlist"/>
        <w:numPr>
          <w:ilvl w:val="0"/>
          <w:numId w:val="17"/>
        </w:numPr>
        <w:spacing w:line="360" w:lineRule="auto"/>
        <w:jc w:val="both"/>
        <w:rPr>
          <w:rFonts w:ascii="Arial" w:hAnsi="Arial" w:cs="Arial"/>
          <w:sz w:val="20"/>
          <w:szCs w:val="20"/>
        </w:rPr>
      </w:pPr>
      <w:r w:rsidRPr="00FF56B8">
        <w:rPr>
          <w:rFonts w:ascii="Arial" w:hAnsi="Arial" w:cs="Arial"/>
          <w:sz w:val="20"/>
          <w:szCs w:val="20"/>
        </w:rPr>
        <w:t xml:space="preserve">Zatrudniony przez Wykonawcę producent sera będzie zobligowany dodatkowo do przygotowania do nieodpłatnej degustacji na wydarzenie, porcji degustacyjnych opartych na minimum trzech różnych gatunkach serów. Na wydarzenie przygotowanych zostanie łącznie 200 porcji degustacyjnych, każda o gramaturze nie mniejszej niż 30 g. </w:t>
      </w:r>
      <w:r w:rsidRPr="00FF56B8">
        <w:rPr>
          <w:rFonts w:ascii="Arial" w:hAnsi="Arial" w:cs="Arial"/>
          <w:sz w:val="20"/>
          <w:szCs w:val="20"/>
          <w:lang w:eastAsia="pl-PL"/>
        </w:rPr>
        <w:t xml:space="preserve">Ponadto producent sera w ramach prowadzonej degustacji zobligowany będzie do zapewnienia ekologicznych naczyń </w:t>
      </w:r>
      <w:r>
        <w:rPr>
          <w:rFonts w:ascii="Arial" w:hAnsi="Arial" w:cs="Arial"/>
          <w:sz w:val="20"/>
          <w:szCs w:val="20"/>
          <w:lang w:eastAsia="pl-PL"/>
        </w:rPr>
        <w:br/>
        <w:t>i sztu</w:t>
      </w:r>
      <w:r w:rsidRPr="00FF56B8">
        <w:rPr>
          <w:rFonts w:ascii="Arial" w:hAnsi="Arial" w:cs="Arial"/>
          <w:sz w:val="20"/>
          <w:szCs w:val="20"/>
          <w:lang w:eastAsia="pl-PL"/>
        </w:rPr>
        <w:t xml:space="preserve">ćców, w ilości odpowiedniej do przeprowadzenia degustacji 200 porcji. </w:t>
      </w:r>
      <w:r w:rsidRPr="00FF56B8">
        <w:rPr>
          <w:rFonts w:ascii="Arial" w:hAnsi="Arial" w:cs="Arial"/>
          <w:sz w:val="20"/>
          <w:szCs w:val="20"/>
          <w:shd w:val="clear" w:color="auto" w:fill="FFFFFF"/>
        </w:rPr>
        <w:t>Degustacja różnych gatunków serów zapewniona będzie nieodpłatnie dla wszystkich osób odwiedzających Ryneczek Marszałkowski.</w:t>
      </w:r>
    </w:p>
    <w:p w14:paraId="1AAFD97B" w14:textId="77777777" w:rsidR="006E026B" w:rsidRPr="00FF56B8" w:rsidRDefault="006E026B" w:rsidP="006E026B">
      <w:pPr>
        <w:pStyle w:val="Akapitzlist"/>
        <w:numPr>
          <w:ilvl w:val="0"/>
          <w:numId w:val="17"/>
        </w:numPr>
        <w:spacing w:line="360" w:lineRule="auto"/>
        <w:jc w:val="both"/>
        <w:rPr>
          <w:rFonts w:ascii="Arial" w:hAnsi="Arial" w:cs="Arial"/>
          <w:sz w:val="20"/>
          <w:szCs w:val="20"/>
        </w:rPr>
      </w:pPr>
      <w:r w:rsidRPr="00FF56B8">
        <w:rPr>
          <w:rFonts w:ascii="Arial" w:hAnsi="Arial" w:cs="Arial"/>
          <w:sz w:val="20"/>
          <w:szCs w:val="20"/>
        </w:rPr>
        <w:t xml:space="preserve">Wykonawca będzie zobowiązany do zapewnienia kucharza, który przygotuje porcje degustacyjne (potrawy/wypieku przygotowanej na zimno) podczas wydarzenia. </w:t>
      </w:r>
    </w:p>
    <w:p w14:paraId="673703F8" w14:textId="77777777" w:rsidR="006E026B" w:rsidRPr="00FF56B8" w:rsidRDefault="006E026B" w:rsidP="006E026B">
      <w:pPr>
        <w:pStyle w:val="Akapitzlist"/>
        <w:numPr>
          <w:ilvl w:val="0"/>
          <w:numId w:val="17"/>
        </w:numPr>
        <w:spacing w:line="360" w:lineRule="auto"/>
        <w:jc w:val="both"/>
        <w:rPr>
          <w:rFonts w:ascii="Arial" w:hAnsi="Arial" w:cs="Arial"/>
          <w:sz w:val="20"/>
          <w:szCs w:val="20"/>
        </w:rPr>
      </w:pPr>
      <w:r w:rsidRPr="00FF56B8">
        <w:rPr>
          <w:rFonts w:ascii="Arial" w:hAnsi="Arial" w:cs="Arial"/>
          <w:sz w:val="20"/>
          <w:szCs w:val="20"/>
        </w:rPr>
        <w:t xml:space="preserve">Zamawiający wymaga, aby kucharz biorący udział w wydarzeniu miał co najmniej 3 letnie doświadczenie zawodowe w branży gastronomicznej na stanowisku szefa kuchni, posiadać wiedzę na temat specyfiki kulinarnej oraz lokalnych produktów regionu łódzkiego oraz powinien mieć doświadczenie w przeprowadzeniu warsztatów/szkoleń/pokazów kulinarnych </w:t>
      </w:r>
      <w:r>
        <w:rPr>
          <w:rFonts w:ascii="Arial" w:hAnsi="Arial" w:cs="Arial"/>
          <w:sz w:val="20"/>
          <w:szCs w:val="20"/>
        </w:rPr>
        <w:br/>
      </w:r>
      <w:r w:rsidRPr="00FF56B8">
        <w:rPr>
          <w:rFonts w:ascii="Arial" w:hAnsi="Arial" w:cs="Arial"/>
          <w:sz w:val="20"/>
          <w:szCs w:val="20"/>
        </w:rPr>
        <w:t>z wykorzystaniem produktów tradycyjnych, lokalnych lub ekologicznych.</w:t>
      </w:r>
    </w:p>
    <w:p w14:paraId="44A03B74" w14:textId="77777777" w:rsidR="006E026B" w:rsidRPr="00FF56B8" w:rsidRDefault="006E026B" w:rsidP="006E026B">
      <w:pPr>
        <w:pStyle w:val="Akapitzlist"/>
        <w:numPr>
          <w:ilvl w:val="0"/>
          <w:numId w:val="17"/>
        </w:numPr>
        <w:spacing w:line="360" w:lineRule="auto"/>
        <w:jc w:val="both"/>
        <w:rPr>
          <w:rFonts w:ascii="Arial" w:hAnsi="Arial" w:cs="Arial"/>
          <w:sz w:val="20"/>
          <w:szCs w:val="20"/>
          <w:lang w:eastAsia="pl-PL"/>
        </w:rPr>
      </w:pPr>
      <w:r w:rsidRPr="00FF56B8">
        <w:rPr>
          <w:rFonts w:ascii="Arial" w:hAnsi="Arial" w:cs="Arial"/>
          <w:sz w:val="20"/>
          <w:szCs w:val="20"/>
        </w:rPr>
        <w:t xml:space="preserve">Wykonawca zobowiązany jest do przedstawienia w terminie nie późniejszym niż 5 dni roboczych od podpisania umowy, CV kucharza spełniającego ww. wymagania. </w:t>
      </w:r>
    </w:p>
    <w:p w14:paraId="52159C5E" w14:textId="77777777" w:rsidR="006E026B" w:rsidRPr="00FF56B8" w:rsidRDefault="006E026B" w:rsidP="006E026B">
      <w:pPr>
        <w:pStyle w:val="Akapitzlist"/>
        <w:numPr>
          <w:ilvl w:val="0"/>
          <w:numId w:val="17"/>
        </w:numPr>
        <w:spacing w:line="360" w:lineRule="auto"/>
        <w:jc w:val="both"/>
        <w:rPr>
          <w:rFonts w:ascii="Arial" w:hAnsi="Arial" w:cs="Arial"/>
          <w:sz w:val="20"/>
          <w:szCs w:val="20"/>
          <w:lang w:eastAsia="pl-PL"/>
        </w:rPr>
      </w:pPr>
      <w:r w:rsidRPr="00FF56B8">
        <w:rPr>
          <w:rFonts w:ascii="Arial" w:hAnsi="Arial" w:cs="Arial"/>
          <w:sz w:val="20"/>
          <w:szCs w:val="20"/>
        </w:rPr>
        <w:t>W przypadku niemożności uczestniczenia kucharza (z przyczyn losowych) w wydarzeniu, Wykonawca zobowiązany jest do zapewniania zastępstwa w postaci kucharza o tych samych bądź wyższych kwalifikacjach, przy czym wynagrodzenie dla Zastępcy nie będzie wyższe oraz będzie on mógł przystąpić do realizacji zadań w miejsce nieobecnego kucharza, po uzyskaniu akceptacji Zamawiającego.</w:t>
      </w:r>
    </w:p>
    <w:p w14:paraId="221CAA13" w14:textId="77777777" w:rsidR="006E026B" w:rsidRPr="00FF56B8" w:rsidRDefault="006E026B" w:rsidP="006E026B">
      <w:pPr>
        <w:pStyle w:val="Akapitzlist"/>
        <w:numPr>
          <w:ilvl w:val="0"/>
          <w:numId w:val="17"/>
        </w:numPr>
        <w:spacing w:line="360" w:lineRule="auto"/>
        <w:jc w:val="both"/>
        <w:rPr>
          <w:rFonts w:ascii="Arial" w:hAnsi="Arial" w:cs="Arial"/>
          <w:sz w:val="20"/>
          <w:szCs w:val="20"/>
          <w:lang w:eastAsia="pl-PL"/>
        </w:rPr>
      </w:pPr>
      <w:r w:rsidRPr="00FF56B8">
        <w:rPr>
          <w:rFonts w:ascii="Arial" w:hAnsi="Arial" w:cs="Arial"/>
          <w:sz w:val="20"/>
          <w:szCs w:val="20"/>
        </w:rPr>
        <w:t xml:space="preserve">Zatrudniony przez Wykonawcę kucharz będzie zobligowany dodatkowo do przygotowania </w:t>
      </w:r>
      <w:r w:rsidRPr="00FF56B8">
        <w:rPr>
          <w:rFonts w:ascii="Arial" w:hAnsi="Arial" w:cs="Arial"/>
          <w:sz w:val="20"/>
          <w:szCs w:val="20"/>
        </w:rPr>
        <w:br/>
        <w:t xml:space="preserve">do nieodpłatnej degustacji na wydarzenie jednej potrawy/wypieku przygotowanej </w:t>
      </w:r>
      <w:r w:rsidRPr="00FF56B8">
        <w:rPr>
          <w:rFonts w:ascii="Arial" w:hAnsi="Arial" w:cs="Arial"/>
          <w:sz w:val="20"/>
          <w:szCs w:val="20"/>
        </w:rPr>
        <w:br/>
        <w:t xml:space="preserve">na zimno (w formie </w:t>
      </w:r>
      <w:proofErr w:type="spellStart"/>
      <w:r w:rsidRPr="00FF56B8">
        <w:rPr>
          <w:rFonts w:ascii="Arial" w:hAnsi="Arial" w:cs="Arial"/>
          <w:sz w:val="20"/>
          <w:szCs w:val="20"/>
        </w:rPr>
        <w:t>finger</w:t>
      </w:r>
      <w:proofErr w:type="spellEnd"/>
      <w:r w:rsidRPr="00FF56B8">
        <w:rPr>
          <w:rFonts w:ascii="Arial" w:hAnsi="Arial" w:cs="Arial"/>
          <w:sz w:val="20"/>
          <w:szCs w:val="20"/>
        </w:rPr>
        <w:t xml:space="preserve"> food), która będzie rozdawana przez hostessy wzdłuż ulicy Drewnowskiej oraz ulicy Zachodniej jako forma promocji i zachęty do odwiedzenia Ryneczku Marszałkowskiego. Na wydarzenie przygotowanych zostanie po 400 porcji degustacyjnych. Każda z porcji degustacyjnych powinna mieć gramaturę nie mniejszą niż 50 g. </w:t>
      </w:r>
      <w:r w:rsidRPr="00FF56B8">
        <w:rPr>
          <w:rFonts w:ascii="Arial" w:hAnsi="Arial" w:cs="Arial"/>
          <w:sz w:val="20"/>
          <w:szCs w:val="20"/>
          <w:lang w:eastAsia="pl-PL"/>
        </w:rPr>
        <w:t>Ponadto Wykonawca w ramach prowadzonej degustacji zobligowany będzie do zapewni</w:t>
      </w:r>
      <w:r>
        <w:rPr>
          <w:rFonts w:ascii="Arial" w:hAnsi="Arial" w:cs="Arial"/>
          <w:sz w:val="20"/>
          <w:szCs w:val="20"/>
          <w:lang w:eastAsia="pl-PL"/>
        </w:rPr>
        <w:t>enia ekologicznych naczyń i sztu</w:t>
      </w:r>
      <w:r w:rsidRPr="00FF56B8">
        <w:rPr>
          <w:rFonts w:ascii="Arial" w:hAnsi="Arial" w:cs="Arial"/>
          <w:sz w:val="20"/>
          <w:szCs w:val="20"/>
          <w:lang w:eastAsia="pl-PL"/>
        </w:rPr>
        <w:t>ćców, w ilości odpowiedniej do przeprowadzenia degustacji 400 porcji.</w:t>
      </w:r>
    </w:p>
    <w:p w14:paraId="40B57245" w14:textId="77777777" w:rsidR="006E026B" w:rsidRDefault="006E026B" w:rsidP="006E026B">
      <w:pPr>
        <w:pStyle w:val="Akapitzlist"/>
        <w:spacing w:line="360" w:lineRule="auto"/>
        <w:ind w:left="1418"/>
        <w:jc w:val="both"/>
        <w:rPr>
          <w:rStyle w:val="FontStyle17"/>
        </w:rPr>
      </w:pPr>
    </w:p>
    <w:p w14:paraId="0BED92F7" w14:textId="77777777" w:rsidR="006E026B" w:rsidRDefault="006E026B" w:rsidP="006E026B">
      <w:pPr>
        <w:pStyle w:val="Akapitzlist"/>
        <w:spacing w:line="360" w:lineRule="auto"/>
        <w:ind w:left="1418"/>
        <w:jc w:val="both"/>
        <w:rPr>
          <w:rStyle w:val="FontStyle17"/>
        </w:rPr>
      </w:pPr>
    </w:p>
    <w:p w14:paraId="62754CA3" w14:textId="77777777" w:rsidR="006E026B" w:rsidRPr="00FF56B8" w:rsidRDefault="006E026B" w:rsidP="006E026B">
      <w:pPr>
        <w:pStyle w:val="Akapitzlist"/>
        <w:spacing w:line="360" w:lineRule="auto"/>
        <w:ind w:left="1418"/>
        <w:jc w:val="both"/>
        <w:rPr>
          <w:rStyle w:val="FontStyle17"/>
        </w:rPr>
      </w:pPr>
    </w:p>
    <w:p w14:paraId="4909F0FE" w14:textId="77777777" w:rsidR="006E026B" w:rsidRPr="00FF56B8" w:rsidRDefault="006E026B" w:rsidP="006E026B">
      <w:pPr>
        <w:pStyle w:val="Akapitzlist"/>
        <w:numPr>
          <w:ilvl w:val="0"/>
          <w:numId w:val="13"/>
        </w:numPr>
        <w:spacing w:line="360" w:lineRule="auto"/>
        <w:jc w:val="both"/>
        <w:rPr>
          <w:rFonts w:ascii="Arial" w:hAnsi="Arial" w:cs="Arial"/>
          <w:sz w:val="20"/>
          <w:szCs w:val="20"/>
        </w:rPr>
      </w:pPr>
      <w:r w:rsidRPr="00FF56B8">
        <w:rPr>
          <w:rFonts w:ascii="Arial" w:hAnsi="Arial" w:cs="Arial"/>
          <w:sz w:val="20"/>
          <w:szCs w:val="20"/>
        </w:rPr>
        <w:lastRenderedPageBreak/>
        <w:t>Strefa Zabaw dla Dzieci</w:t>
      </w:r>
    </w:p>
    <w:p w14:paraId="1D6F09B5" w14:textId="77777777" w:rsidR="006E026B" w:rsidRPr="00FF56B8" w:rsidRDefault="006E026B" w:rsidP="006E026B">
      <w:pPr>
        <w:pStyle w:val="Akapitzlist"/>
        <w:numPr>
          <w:ilvl w:val="0"/>
          <w:numId w:val="18"/>
        </w:numPr>
        <w:spacing w:line="360" w:lineRule="auto"/>
        <w:jc w:val="both"/>
        <w:rPr>
          <w:rFonts w:ascii="Arial" w:hAnsi="Arial" w:cs="Arial"/>
          <w:sz w:val="20"/>
          <w:szCs w:val="20"/>
        </w:rPr>
      </w:pPr>
      <w:r w:rsidRPr="00FF56B8">
        <w:rPr>
          <w:rFonts w:ascii="Arial" w:hAnsi="Arial" w:cs="Arial"/>
          <w:sz w:val="20"/>
          <w:szCs w:val="20"/>
        </w:rPr>
        <w:t xml:space="preserve">Wykonawca zapewni na wydarzenie, w uzgodnieniu z Zamawiającym, atrakcje dla dzieci </w:t>
      </w:r>
      <w:r>
        <w:rPr>
          <w:rFonts w:ascii="Arial" w:hAnsi="Arial" w:cs="Arial"/>
          <w:sz w:val="20"/>
          <w:szCs w:val="20"/>
        </w:rPr>
        <w:br/>
      </w:r>
      <w:r w:rsidRPr="00FF56B8">
        <w:rPr>
          <w:rFonts w:ascii="Arial" w:hAnsi="Arial" w:cs="Arial"/>
          <w:sz w:val="20"/>
          <w:szCs w:val="20"/>
        </w:rPr>
        <w:t xml:space="preserve">w postaci: animacji z bańkami mydlanymi, malowanie buziek dzieciom, brokatowe tatuaże, zabawy plastyczne i kreatywne nawiązujące tematyką do obszarów wiejskich. Wykonawca zapewni wszelkie materiały niezbędne do przeprowadzenia animacji dla dzieci. </w:t>
      </w:r>
      <w:r w:rsidRPr="00FF56B8">
        <w:rPr>
          <w:rFonts w:ascii="Arial" w:hAnsi="Arial" w:cs="Arial"/>
          <w:sz w:val="20"/>
          <w:szCs w:val="20"/>
          <w:shd w:val="clear" w:color="auto" w:fill="FFFFFF"/>
        </w:rPr>
        <w:t>Wykonawca zapewni personel posiadający odpowiednią wiedzę, kwalifikacje i doświadczenie niezbędne do realizacji Stefy Zabaw dla Dzieci.</w:t>
      </w:r>
    </w:p>
    <w:p w14:paraId="47D41887" w14:textId="77777777" w:rsidR="006E026B" w:rsidRPr="00FF56B8" w:rsidRDefault="006E026B" w:rsidP="006E026B">
      <w:pPr>
        <w:pStyle w:val="Akapitzlist"/>
        <w:spacing w:line="360" w:lineRule="auto"/>
        <w:jc w:val="both"/>
        <w:rPr>
          <w:rFonts w:ascii="Arial" w:hAnsi="Arial" w:cs="Arial"/>
          <w:sz w:val="20"/>
          <w:szCs w:val="20"/>
        </w:rPr>
      </w:pPr>
    </w:p>
    <w:p w14:paraId="2EBDE097" w14:textId="77777777" w:rsidR="006E026B" w:rsidRPr="00FF56B8" w:rsidRDefault="006E026B" w:rsidP="006E026B">
      <w:pPr>
        <w:pStyle w:val="Akapitzlist"/>
        <w:numPr>
          <w:ilvl w:val="0"/>
          <w:numId w:val="13"/>
        </w:numPr>
        <w:spacing w:line="360" w:lineRule="auto"/>
        <w:jc w:val="both"/>
        <w:rPr>
          <w:rFonts w:ascii="Arial" w:hAnsi="Arial" w:cs="Arial"/>
          <w:sz w:val="20"/>
          <w:szCs w:val="20"/>
        </w:rPr>
      </w:pPr>
      <w:r w:rsidRPr="00FF56B8">
        <w:rPr>
          <w:rFonts w:ascii="Arial" w:hAnsi="Arial" w:cs="Arial"/>
          <w:sz w:val="20"/>
          <w:szCs w:val="20"/>
        </w:rPr>
        <w:t>Zapewnienie agregatu</w:t>
      </w:r>
    </w:p>
    <w:p w14:paraId="455DC9C3" w14:textId="77777777" w:rsidR="006E026B" w:rsidRPr="00FF56B8" w:rsidRDefault="006E026B" w:rsidP="006E026B">
      <w:pPr>
        <w:pStyle w:val="Akapitzlist"/>
        <w:numPr>
          <w:ilvl w:val="0"/>
          <w:numId w:val="20"/>
        </w:numPr>
        <w:spacing w:line="360" w:lineRule="auto"/>
        <w:jc w:val="both"/>
        <w:rPr>
          <w:rFonts w:ascii="Arial" w:hAnsi="Arial" w:cs="Arial"/>
          <w:sz w:val="20"/>
          <w:szCs w:val="20"/>
        </w:rPr>
      </w:pPr>
      <w:r w:rsidRPr="00FF56B8">
        <w:rPr>
          <w:rFonts w:ascii="Arial" w:eastAsia="Times New Roman" w:hAnsi="Arial" w:cs="Arial"/>
          <w:sz w:val="20"/>
          <w:szCs w:val="20"/>
          <w:lang w:eastAsia="pl-PL"/>
        </w:rPr>
        <w:t xml:space="preserve">Wykonawca zapewni na wydarzenie agregat/y prądotwórczy/e (cichy/e), który/e zapewni/ą moc dla 5 stoisk wystawienniczych oraz namiotów w Strefie Pokazów, Warsztatów i Wykładów, </w:t>
      </w:r>
      <w:r>
        <w:rPr>
          <w:rFonts w:ascii="Arial" w:eastAsia="Times New Roman" w:hAnsi="Arial" w:cs="Arial"/>
          <w:sz w:val="20"/>
          <w:szCs w:val="20"/>
          <w:lang w:eastAsia="pl-PL"/>
        </w:rPr>
        <w:br/>
      </w:r>
      <w:r w:rsidRPr="00FF56B8">
        <w:rPr>
          <w:rFonts w:ascii="Arial" w:eastAsia="Times New Roman" w:hAnsi="Arial" w:cs="Arial"/>
          <w:sz w:val="20"/>
          <w:szCs w:val="20"/>
          <w:lang w:eastAsia="pl-PL"/>
        </w:rPr>
        <w:t xml:space="preserve">a także obsługi sceny (zgodnie z wymogami opisanymi powyżej). Wykonawca będzie odpowiedzialny za przygotowanie i rozprowadzenie instalacji elektrycznej wraz z jej zabezpieczeniem (np. najazdami, skrzynkami rozdzielczymi – każda aktywność powinna być podłączona na osobnym obwodzie). </w:t>
      </w:r>
      <w:r w:rsidRPr="00FF56B8">
        <w:rPr>
          <w:rFonts w:ascii="Arial" w:eastAsia="Times New Roman" w:hAnsi="Arial" w:cs="Arial"/>
          <w:bCs/>
          <w:sz w:val="20"/>
          <w:szCs w:val="20"/>
          <w:lang w:eastAsia="pl-PL"/>
        </w:rPr>
        <w:t xml:space="preserve">Wykonawca zabezpieczy wszystkie kable i przyłącza </w:t>
      </w:r>
      <w:r>
        <w:rPr>
          <w:rFonts w:ascii="Arial" w:eastAsia="Times New Roman" w:hAnsi="Arial" w:cs="Arial"/>
          <w:bCs/>
          <w:sz w:val="20"/>
          <w:szCs w:val="20"/>
          <w:lang w:eastAsia="pl-PL"/>
        </w:rPr>
        <w:br/>
      </w:r>
      <w:r w:rsidRPr="00FF56B8">
        <w:rPr>
          <w:rFonts w:ascii="Arial" w:eastAsia="Times New Roman" w:hAnsi="Arial" w:cs="Arial"/>
          <w:bCs/>
          <w:sz w:val="20"/>
          <w:szCs w:val="20"/>
          <w:lang w:eastAsia="pl-PL"/>
        </w:rPr>
        <w:t>w sposób uniemożliwiający potknięcie, porażenie prądem oraz dostosowanie sposobu zabezpieczenia do potrzeb osób z niepełnosprawnościami.</w:t>
      </w:r>
    </w:p>
    <w:p w14:paraId="3A120D90" w14:textId="77777777" w:rsidR="006E026B" w:rsidRPr="00FF56B8" w:rsidRDefault="006E026B" w:rsidP="006E026B">
      <w:pPr>
        <w:pStyle w:val="Akapitzlist"/>
        <w:spacing w:line="360" w:lineRule="auto"/>
        <w:jc w:val="both"/>
        <w:rPr>
          <w:rFonts w:ascii="Arial" w:hAnsi="Arial" w:cs="Arial"/>
          <w:sz w:val="20"/>
          <w:szCs w:val="20"/>
        </w:rPr>
      </w:pPr>
    </w:p>
    <w:p w14:paraId="619F3157" w14:textId="77777777" w:rsidR="006E026B" w:rsidRPr="00FF56B8" w:rsidRDefault="006E026B" w:rsidP="006E026B">
      <w:pPr>
        <w:pStyle w:val="Akapitzlist"/>
        <w:numPr>
          <w:ilvl w:val="0"/>
          <w:numId w:val="13"/>
        </w:numPr>
        <w:spacing w:line="360" w:lineRule="auto"/>
        <w:jc w:val="both"/>
        <w:rPr>
          <w:rFonts w:ascii="Arial" w:hAnsi="Arial" w:cs="Arial"/>
          <w:sz w:val="20"/>
          <w:szCs w:val="20"/>
        </w:rPr>
      </w:pPr>
      <w:r w:rsidRPr="00FF56B8">
        <w:rPr>
          <w:rFonts w:ascii="Arial" w:hAnsi="Arial" w:cs="Arial"/>
          <w:sz w:val="20"/>
          <w:szCs w:val="20"/>
        </w:rPr>
        <w:t>Koordynacja</w:t>
      </w:r>
    </w:p>
    <w:p w14:paraId="3334C341" w14:textId="77777777" w:rsidR="006E026B" w:rsidRPr="00FF56B8" w:rsidRDefault="006E026B" w:rsidP="006E026B">
      <w:pPr>
        <w:pStyle w:val="Akapitzlist"/>
        <w:numPr>
          <w:ilvl w:val="0"/>
          <w:numId w:val="20"/>
        </w:numPr>
        <w:spacing w:line="360" w:lineRule="auto"/>
        <w:jc w:val="both"/>
        <w:rPr>
          <w:rFonts w:ascii="Arial" w:eastAsia="Times New Roman" w:hAnsi="Arial" w:cs="Arial"/>
          <w:bCs/>
          <w:sz w:val="20"/>
          <w:szCs w:val="20"/>
          <w:lang w:eastAsia="pl-PL"/>
        </w:rPr>
      </w:pPr>
      <w:r w:rsidRPr="00FF56B8">
        <w:rPr>
          <w:rFonts w:ascii="Arial" w:eastAsia="Times New Roman" w:hAnsi="Arial" w:cs="Arial"/>
          <w:bCs/>
          <w:sz w:val="20"/>
          <w:szCs w:val="20"/>
          <w:lang w:eastAsia="pl-PL"/>
        </w:rPr>
        <w:t xml:space="preserve">Zapewnienie podczas wydarzenia minimum 1 osoby, która będzie </w:t>
      </w:r>
      <w:bookmarkStart w:id="6" w:name="_Hlk138753874"/>
      <w:r w:rsidRPr="00FF56B8">
        <w:rPr>
          <w:rFonts w:ascii="Arial" w:eastAsia="Times New Roman" w:hAnsi="Arial" w:cs="Arial"/>
          <w:bCs/>
          <w:sz w:val="20"/>
          <w:szCs w:val="20"/>
          <w:lang w:eastAsia="pl-PL"/>
        </w:rPr>
        <w:t xml:space="preserve">odpowiedzialna za prawidłową realizację wszystkich części zamówienia, ich koordynację i spójne przeprowadzenie jako całości. Wykonawca odpowiada za podwykonawców, którzy realizują poszczególne elementy wydarzenia oraz jest zobowiązany do współpracy z podmiotami, które wskaże Zamawiający, jeśli nie jest to związane z dodatkowymi kosztami, które musiałby ponieść </w:t>
      </w:r>
      <w:r>
        <w:rPr>
          <w:rFonts w:ascii="Arial" w:eastAsia="Times New Roman" w:hAnsi="Arial" w:cs="Arial"/>
          <w:bCs/>
          <w:sz w:val="20"/>
          <w:szCs w:val="20"/>
          <w:lang w:eastAsia="pl-PL"/>
        </w:rPr>
        <w:br/>
      </w:r>
      <w:r w:rsidRPr="00FF56B8">
        <w:rPr>
          <w:rFonts w:ascii="Arial" w:eastAsia="Times New Roman" w:hAnsi="Arial" w:cs="Arial"/>
          <w:bCs/>
          <w:sz w:val="20"/>
          <w:szCs w:val="20"/>
          <w:lang w:eastAsia="pl-PL"/>
        </w:rPr>
        <w:t>w ramach takiej współpracy.</w:t>
      </w:r>
      <w:r w:rsidRPr="00FF56B8">
        <w:rPr>
          <w:rFonts w:ascii="Arial" w:hAnsi="Arial" w:cs="Arial"/>
          <w:sz w:val="20"/>
          <w:szCs w:val="20"/>
        </w:rPr>
        <w:t xml:space="preserve"> </w:t>
      </w:r>
      <w:bookmarkEnd w:id="6"/>
      <w:r w:rsidRPr="00FF56B8">
        <w:rPr>
          <w:rFonts w:ascii="Arial" w:eastAsia="Times New Roman" w:hAnsi="Arial" w:cs="Arial"/>
          <w:bCs/>
          <w:sz w:val="20"/>
          <w:szCs w:val="20"/>
          <w:lang w:eastAsia="pl-PL"/>
        </w:rPr>
        <w:t xml:space="preserve">Wykonawca odpowiada za przygotowanie całej infrastruktury, którą dysponuje lub którą przekaże mu Zamawiający, w tym transport rzeczy, itp. </w:t>
      </w:r>
    </w:p>
    <w:p w14:paraId="0A3356A1" w14:textId="77777777" w:rsidR="006E026B" w:rsidRPr="00FF56B8" w:rsidRDefault="006E026B" w:rsidP="006E026B">
      <w:pPr>
        <w:spacing w:line="360" w:lineRule="auto"/>
        <w:jc w:val="both"/>
        <w:rPr>
          <w:rFonts w:ascii="Arial" w:eastAsia="Times New Roman" w:hAnsi="Arial" w:cs="Arial"/>
          <w:bCs/>
          <w:sz w:val="20"/>
          <w:szCs w:val="20"/>
          <w:lang w:eastAsia="pl-PL"/>
        </w:rPr>
      </w:pPr>
    </w:p>
    <w:p w14:paraId="6E8F12F0" w14:textId="77777777" w:rsidR="006E026B" w:rsidRPr="00FF56B8" w:rsidRDefault="006E026B" w:rsidP="006E026B">
      <w:pPr>
        <w:pStyle w:val="Akapitzlist"/>
        <w:numPr>
          <w:ilvl w:val="0"/>
          <w:numId w:val="13"/>
        </w:numPr>
        <w:spacing w:line="360" w:lineRule="auto"/>
        <w:jc w:val="both"/>
        <w:rPr>
          <w:rFonts w:ascii="Arial" w:hAnsi="Arial" w:cs="Arial"/>
          <w:sz w:val="20"/>
          <w:szCs w:val="20"/>
        </w:rPr>
      </w:pPr>
      <w:r w:rsidRPr="00FF56B8">
        <w:rPr>
          <w:rFonts w:ascii="Arial" w:hAnsi="Arial" w:cs="Arial"/>
          <w:sz w:val="20"/>
          <w:szCs w:val="20"/>
        </w:rPr>
        <w:t>Organizacja zaplecza sanitarnego oraz sprzątanie podczas wydarzenia</w:t>
      </w:r>
    </w:p>
    <w:p w14:paraId="01D660BA" w14:textId="77777777" w:rsidR="006E026B" w:rsidRPr="00FF56B8" w:rsidRDefault="006E026B" w:rsidP="006E026B">
      <w:pPr>
        <w:spacing w:line="360" w:lineRule="auto"/>
        <w:jc w:val="both"/>
        <w:rPr>
          <w:rFonts w:ascii="Arial" w:hAnsi="Arial" w:cs="Arial"/>
          <w:sz w:val="20"/>
          <w:szCs w:val="20"/>
        </w:rPr>
      </w:pPr>
      <w:r w:rsidRPr="00FF56B8">
        <w:rPr>
          <w:rFonts w:ascii="Arial" w:hAnsi="Arial" w:cs="Arial"/>
          <w:sz w:val="20"/>
          <w:szCs w:val="20"/>
        </w:rPr>
        <w:t>Wykonawca zobowiązany jest zapewnić na wydarzenie:</w:t>
      </w:r>
    </w:p>
    <w:p w14:paraId="18496377" w14:textId="77777777" w:rsidR="006E026B" w:rsidRPr="00FF56B8" w:rsidRDefault="006E026B" w:rsidP="006E026B">
      <w:pPr>
        <w:pStyle w:val="Akapitzlist"/>
        <w:numPr>
          <w:ilvl w:val="0"/>
          <w:numId w:val="20"/>
        </w:numPr>
        <w:spacing w:line="360" w:lineRule="auto"/>
        <w:jc w:val="both"/>
        <w:rPr>
          <w:rFonts w:ascii="Arial" w:hAnsi="Arial" w:cs="Arial"/>
          <w:sz w:val="20"/>
          <w:szCs w:val="20"/>
        </w:rPr>
      </w:pPr>
      <w:r w:rsidRPr="00FF56B8">
        <w:rPr>
          <w:rFonts w:ascii="Arial" w:hAnsi="Arial" w:cs="Arial"/>
          <w:sz w:val="20"/>
          <w:szCs w:val="20"/>
        </w:rPr>
        <w:t xml:space="preserve">Minimum 2 sztuk toalet przenośnych (z własnym zbiornikiem na fekalia, możliwe do postawienia </w:t>
      </w:r>
      <w:r w:rsidRPr="00FF56B8">
        <w:rPr>
          <w:rFonts w:ascii="Arial" w:hAnsi="Arial" w:cs="Arial"/>
          <w:sz w:val="20"/>
          <w:szCs w:val="20"/>
        </w:rPr>
        <w:br/>
        <w:t xml:space="preserve">w każdym nieskanalizowanym miejscu bez konieczności przygotowania specjalnego podłoża), wyposażone w dozowniki z płynem dezynfekującym dla uczestników, w tym jedna toaleta na potrzeby osób niepełnosprawnych wraz z bieżącym serwisem czystościowo technicznym, zapewniającym odpowiednie warunki higieniczno-sanitarne w udostępnionych toaletach </w:t>
      </w:r>
      <w:r>
        <w:rPr>
          <w:rFonts w:ascii="Arial" w:hAnsi="Arial" w:cs="Arial"/>
          <w:sz w:val="20"/>
          <w:szCs w:val="20"/>
        </w:rPr>
        <w:br/>
      </w:r>
      <w:r w:rsidRPr="00FF56B8">
        <w:rPr>
          <w:rFonts w:ascii="Arial" w:hAnsi="Arial" w:cs="Arial"/>
          <w:sz w:val="20"/>
          <w:szCs w:val="20"/>
        </w:rPr>
        <w:t>w trakcie trwania imprezy.</w:t>
      </w:r>
    </w:p>
    <w:p w14:paraId="52797FEF" w14:textId="77777777" w:rsidR="006E026B" w:rsidRPr="00FF56B8" w:rsidRDefault="006E026B" w:rsidP="006E026B">
      <w:pPr>
        <w:pStyle w:val="Akapitzlist"/>
        <w:numPr>
          <w:ilvl w:val="0"/>
          <w:numId w:val="20"/>
        </w:numPr>
        <w:spacing w:line="360" w:lineRule="auto"/>
        <w:jc w:val="both"/>
        <w:rPr>
          <w:rFonts w:ascii="Arial" w:hAnsi="Arial" w:cs="Arial"/>
          <w:sz w:val="20"/>
          <w:szCs w:val="20"/>
        </w:rPr>
      </w:pPr>
      <w:r w:rsidRPr="00FF56B8">
        <w:rPr>
          <w:rFonts w:ascii="Arial" w:hAnsi="Arial" w:cs="Arial"/>
          <w:sz w:val="20"/>
          <w:szCs w:val="20"/>
        </w:rPr>
        <w:t xml:space="preserve">Minimum 2 umywalki przenośne </w:t>
      </w:r>
      <w:r w:rsidRPr="00FF56B8">
        <w:rPr>
          <w:rFonts w:ascii="Arial" w:hAnsi="Arial" w:cs="Arial"/>
          <w:sz w:val="20"/>
          <w:szCs w:val="20"/>
          <w:lang w:eastAsia="pl-PL"/>
        </w:rPr>
        <w:t xml:space="preserve">wolnostojące (niezależne od sieci wodno-kanalizacyjnej). </w:t>
      </w:r>
      <w:r>
        <w:rPr>
          <w:rFonts w:ascii="Arial" w:hAnsi="Arial" w:cs="Arial"/>
          <w:sz w:val="20"/>
          <w:szCs w:val="20"/>
          <w:lang w:eastAsia="pl-PL"/>
        </w:rPr>
        <w:br/>
      </w:r>
      <w:r w:rsidRPr="00FF56B8">
        <w:rPr>
          <w:rFonts w:ascii="Arial" w:hAnsi="Arial" w:cs="Arial"/>
          <w:sz w:val="20"/>
          <w:szCs w:val="20"/>
        </w:rPr>
        <w:t xml:space="preserve">z bieżącym serwisem. </w:t>
      </w:r>
      <w:r w:rsidRPr="00FF56B8">
        <w:rPr>
          <w:rFonts w:ascii="Arial" w:hAnsi="Arial" w:cs="Arial"/>
          <w:sz w:val="20"/>
          <w:szCs w:val="20"/>
          <w:lang w:eastAsia="pl-PL"/>
        </w:rPr>
        <w:t xml:space="preserve">Każda umywalka powinna posiadać zbiornik na wodę czystą (minimum </w:t>
      </w:r>
      <w:r w:rsidRPr="00FF56B8">
        <w:rPr>
          <w:rFonts w:ascii="Arial" w:hAnsi="Arial" w:cs="Arial"/>
          <w:sz w:val="20"/>
          <w:szCs w:val="20"/>
          <w:lang w:eastAsia="pl-PL"/>
        </w:rPr>
        <w:lastRenderedPageBreak/>
        <w:t>70 l) oraz zbiornik na wodę brudną (minimum 70 l), dozownik na mydło, przegrodę na ręczniki papierowe.</w:t>
      </w:r>
    </w:p>
    <w:p w14:paraId="1A2DCB0B" w14:textId="77777777" w:rsidR="006E026B" w:rsidRPr="00FF56B8" w:rsidRDefault="006E026B" w:rsidP="006E026B">
      <w:pPr>
        <w:pStyle w:val="Akapitzlist"/>
        <w:numPr>
          <w:ilvl w:val="0"/>
          <w:numId w:val="20"/>
        </w:numPr>
        <w:spacing w:line="360" w:lineRule="auto"/>
        <w:jc w:val="both"/>
        <w:rPr>
          <w:rFonts w:ascii="Arial" w:hAnsi="Arial" w:cs="Arial"/>
          <w:sz w:val="20"/>
          <w:szCs w:val="20"/>
        </w:rPr>
      </w:pPr>
      <w:r w:rsidRPr="00FF56B8">
        <w:rPr>
          <w:rFonts w:ascii="Arial" w:hAnsi="Arial" w:cs="Arial"/>
          <w:sz w:val="20"/>
          <w:szCs w:val="20"/>
        </w:rPr>
        <w:t>Minimum 10 sztuk pojemników na śmieci (poj. 120 l.), które rozstawione zostaną na terenie Ryneczka Marszałkowskiego, zgodnie z wytycznymi Zamawiającego. Ponadto Wykonawca zapewni wystarczającą ilość worków na śmieci do pojemników i koszy na śmieci o właściwej pojemności oraz kontener zbiorczy na odpady. Wywóz odpadów po zakończeniu wydarzeń leży po stronie Wykonawcy.</w:t>
      </w:r>
    </w:p>
    <w:p w14:paraId="69D328F4" w14:textId="77777777" w:rsidR="006E026B" w:rsidRPr="00FF56B8" w:rsidRDefault="006E026B" w:rsidP="006E026B">
      <w:pPr>
        <w:pStyle w:val="Akapitzlist"/>
        <w:numPr>
          <w:ilvl w:val="0"/>
          <w:numId w:val="20"/>
        </w:numPr>
        <w:spacing w:line="360" w:lineRule="auto"/>
        <w:jc w:val="both"/>
        <w:rPr>
          <w:rFonts w:ascii="Arial" w:hAnsi="Arial" w:cs="Arial"/>
          <w:sz w:val="20"/>
          <w:szCs w:val="20"/>
        </w:rPr>
      </w:pPr>
      <w:r w:rsidRPr="00FF56B8">
        <w:rPr>
          <w:rFonts w:ascii="Arial" w:hAnsi="Arial" w:cs="Arial"/>
          <w:sz w:val="20"/>
          <w:szCs w:val="20"/>
        </w:rPr>
        <w:t xml:space="preserve">Czystość na terenie imprezy – utrzymanie porządku przed, w trakcie imprezy i uporządkowanie terenu po imprezie, zgodnie z harmonogramem przedstawionym przez Wykonawcę </w:t>
      </w:r>
      <w:r>
        <w:rPr>
          <w:rFonts w:ascii="Arial" w:hAnsi="Arial" w:cs="Arial"/>
          <w:sz w:val="20"/>
          <w:szCs w:val="20"/>
        </w:rPr>
        <w:br/>
      </w:r>
      <w:r w:rsidRPr="00FF56B8">
        <w:rPr>
          <w:rFonts w:ascii="Arial" w:hAnsi="Arial" w:cs="Arial"/>
          <w:sz w:val="20"/>
          <w:szCs w:val="20"/>
        </w:rPr>
        <w:t>i zatwierdzonym przez Zamawiającego, w tym:</w:t>
      </w:r>
    </w:p>
    <w:p w14:paraId="64D70F2D" w14:textId="77777777" w:rsidR="006E026B" w:rsidRPr="00FF56B8" w:rsidRDefault="006E026B" w:rsidP="006E026B">
      <w:pPr>
        <w:pStyle w:val="Akapitzlist"/>
        <w:numPr>
          <w:ilvl w:val="0"/>
          <w:numId w:val="22"/>
        </w:numPr>
        <w:spacing w:line="360" w:lineRule="auto"/>
        <w:ind w:left="1418" w:hanging="284"/>
        <w:jc w:val="both"/>
        <w:rPr>
          <w:rFonts w:ascii="Arial" w:hAnsi="Arial" w:cs="Arial"/>
          <w:sz w:val="20"/>
          <w:szCs w:val="20"/>
        </w:rPr>
      </w:pPr>
      <w:r w:rsidRPr="00FF56B8">
        <w:rPr>
          <w:rFonts w:ascii="Arial" w:hAnsi="Arial" w:cs="Arial"/>
          <w:sz w:val="20"/>
          <w:szCs w:val="20"/>
        </w:rPr>
        <w:t>Bieżące utrzymanie czystości w trakcie trwania imprezy, m.in. bieżące opróżnianie koszy, czyszczenie zabrudzonej nawierzchni, bieżące reagowanie na zaistniałe sytuacje;</w:t>
      </w:r>
    </w:p>
    <w:p w14:paraId="296E18D3" w14:textId="77777777" w:rsidR="006E026B" w:rsidRPr="00FF56B8" w:rsidRDefault="006E026B" w:rsidP="006E026B">
      <w:pPr>
        <w:pStyle w:val="Akapitzlist"/>
        <w:numPr>
          <w:ilvl w:val="0"/>
          <w:numId w:val="22"/>
        </w:numPr>
        <w:spacing w:line="360" w:lineRule="auto"/>
        <w:ind w:left="1418" w:hanging="284"/>
        <w:jc w:val="both"/>
        <w:rPr>
          <w:rFonts w:ascii="Arial" w:hAnsi="Arial" w:cs="Arial"/>
          <w:sz w:val="20"/>
          <w:szCs w:val="20"/>
        </w:rPr>
      </w:pPr>
      <w:r w:rsidRPr="00FF56B8">
        <w:rPr>
          <w:rFonts w:ascii="Arial" w:hAnsi="Arial" w:cs="Arial"/>
          <w:sz w:val="20"/>
          <w:szCs w:val="20"/>
        </w:rPr>
        <w:t>Przygotowanie terenu do przeprowadzenia imprezy do godz. 8:00;</w:t>
      </w:r>
    </w:p>
    <w:p w14:paraId="7FBB2A92" w14:textId="77777777" w:rsidR="006E026B" w:rsidRPr="00FF56B8" w:rsidRDefault="006E026B" w:rsidP="006E026B">
      <w:pPr>
        <w:pStyle w:val="Akapitzlist"/>
        <w:numPr>
          <w:ilvl w:val="0"/>
          <w:numId w:val="22"/>
        </w:numPr>
        <w:spacing w:line="360" w:lineRule="auto"/>
        <w:ind w:left="1418" w:hanging="284"/>
        <w:jc w:val="both"/>
        <w:rPr>
          <w:rFonts w:ascii="Arial" w:hAnsi="Arial" w:cs="Arial"/>
          <w:sz w:val="20"/>
          <w:szCs w:val="20"/>
        </w:rPr>
      </w:pPr>
      <w:r w:rsidRPr="00FF56B8">
        <w:rPr>
          <w:rFonts w:ascii="Arial" w:hAnsi="Arial" w:cs="Arial"/>
          <w:sz w:val="20"/>
          <w:szCs w:val="20"/>
        </w:rPr>
        <w:t xml:space="preserve">Po imprezie uprzątnięcie terenu imprezy oraz sąsiadujących z nim powierzchni </w:t>
      </w:r>
      <w:r>
        <w:rPr>
          <w:rFonts w:ascii="Arial" w:hAnsi="Arial" w:cs="Arial"/>
          <w:sz w:val="20"/>
          <w:szCs w:val="20"/>
        </w:rPr>
        <w:br/>
      </w:r>
      <w:r w:rsidRPr="00FF56B8">
        <w:rPr>
          <w:rFonts w:ascii="Arial" w:hAnsi="Arial" w:cs="Arial"/>
          <w:sz w:val="20"/>
          <w:szCs w:val="20"/>
        </w:rPr>
        <w:t xml:space="preserve">w promieniu do 20 metrów. Zakres usługi obejmuje także opróżnienie koszy znajdujących się na terenie imprezy oraz wywóz śmieci. </w:t>
      </w:r>
    </w:p>
    <w:p w14:paraId="4A5D0DA9" w14:textId="77777777" w:rsidR="006E026B" w:rsidRPr="00FF56B8" w:rsidRDefault="006E026B" w:rsidP="006E026B">
      <w:pPr>
        <w:pStyle w:val="Akapitzlist"/>
        <w:spacing w:line="360" w:lineRule="auto"/>
        <w:jc w:val="both"/>
        <w:rPr>
          <w:rFonts w:ascii="Arial" w:hAnsi="Arial" w:cs="Arial"/>
          <w:sz w:val="20"/>
          <w:szCs w:val="20"/>
        </w:rPr>
      </w:pPr>
    </w:p>
    <w:p w14:paraId="6EE1F883" w14:textId="77777777" w:rsidR="006E026B" w:rsidRPr="00FF56B8" w:rsidRDefault="006E026B" w:rsidP="006E026B">
      <w:pPr>
        <w:pStyle w:val="Akapitzlist"/>
        <w:numPr>
          <w:ilvl w:val="0"/>
          <w:numId w:val="13"/>
        </w:numPr>
        <w:spacing w:line="360" w:lineRule="auto"/>
        <w:jc w:val="both"/>
        <w:rPr>
          <w:rFonts w:ascii="Arial" w:hAnsi="Arial" w:cs="Arial"/>
          <w:sz w:val="20"/>
          <w:szCs w:val="20"/>
        </w:rPr>
      </w:pPr>
      <w:r w:rsidRPr="00FF56B8">
        <w:rPr>
          <w:rFonts w:ascii="Arial" w:hAnsi="Arial" w:cs="Arial"/>
          <w:sz w:val="20"/>
          <w:szCs w:val="20"/>
        </w:rPr>
        <w:t>Hostessy – zapewnienie obsługi hostess</w:t>
      </w:r>
    </w:p>
    <w:p w14:paraId="6E07BDE9" w14:textId="77777777" w:rsidR="006E026B" w:rsidRPr="00FF56B8" w:rsidRDefault="006E026B" w:rsidP="006E026B">
      <w:pPr>
        <w:pStyle w:val="Akapitzlist"/>
        <w:numPr>
          <w:ilvl w:val="0"/>
          <w:numId w:val="21"/>
        </w:numPr>
        <w:spacing w:line="360" w:lineRule="auto"/>
        <w:jc w:val="both"/>
        <w:rPr>
          <w:rFonts w:ascii="Arial" w:hAnsi="Arial" w:cs="Arial"/>
          <w:sz w:val="20"/>
          <w:szCs w:val="20"/>
        </w:rPr>
      </w:pPr>
      <w:r w:rsidRPr="00FF56B8">
        <w:rPr>
          <w:rFonts w:ascii="Arial" w:hAnsi="Arial" w:cs="Arial"/>
          <w:sz w:val="20"/>
          <w:szCs w:val="20"/>
        </w:rPr>
        <w:t xml:space="preserve">Wykonawca zobowiązany jest zapewnić co najmniej 2 hostessy do promocji Ryneczka Marszałkowskiego podczas trwania wydarzenia, które będą promowały wydarzenie </w:t>
      </w:r>
      <w:r w:rsidRPr="00FF56B8">
        <w:rPr>
          <w:rFonts w:ascii="Arial" w:hAnsi="Arial" w:cs="Arial"/>
          <w:sz w:val="20"/>
          <w:szCs w:val="20"/>
        </w:rPr>
        <w:br/>
        <w:t>w obrębie ulicy Drewnowskiej oraz ulicy Zachodniej (od strony I Urzędu Skarbowego Łódź – Bałuty).</w:t>
      </w:r>
    </w:p>
    <w:p w14:paraId="3A0D8B75" w14:textId="77777777" w:rsidR="006E026B" w:rsidRPr="00FF56B8" w:rsidRDefault="006E026B" w:rsidP="006E026B">
      <w:pPr>
        <w:pStyle w:val="Akapitzlist"/>
        <w:numPr>
          <w:ilvl w:val="0"/>
          <w:numId w:val="21"/>
        </w:numPr>
        <w:spacing w:line="360" w:lineRule="auto"/>
        <w:jc w:val="both"/>
        <w:rPr>
          <w:rFonts w:ascii="Arial" w:hAnsi="Arial" w:cs="Arial"/>
          <w:sz w:val="20"/>
          <w:szCs w:val="20"/>
        </w:rPr>
      </w:pPr>
      <w:r w:rsidRPr="00FF56B8">
        <w:rPr>
          <w:rFonts w:ascii="Arial" w:hAnsi="Arial" w:cs="Arial"/>
          <w:sz w:val="20"/>
          <w:szCs w:val="20"/>
        </w:rPr>
        <w:t xml:space="preserve">Hostessy powinny charakteryzować się wysoką kulturą osobistą i dobrą prezencją oraz posiadać doświadczenie w promowaniu wydarzenia. </w:t>
      </w:r>
    </w:p>
    <w:p w14:paraId="34ABCC10" w14:textId="77777777" w:rsidR="006E026B" w:rsidRPr="00FF56B8" w:rsidRDefault="006E026B" w:rsidP="006E026B">
      <w:pPr>
        <w:pStyle w:val="Akapitzlist"/>
        <w:numPr>
          <w:ilvl w:val="0"/>
          <w:numId w:val="21"/>
        </w:numPr>
        <w:spacing w:line="360" w:lineRule="auto"/>
        <w:jc w:val="both"/>
        <w:rPr>
          <w:rFonts w:ascii="Arial" w:hAnsi="Arial" w:cs="Arial"/>
          <w:sz w:val="20"/>
          <w:szCs w:val="20"/>
        </w:rPr>
      </w:pPr>
      <w:r w:rsidRPr="00FF56B8">
        <w:rPr>
          <w:rFonts w:ascii="Arial" w:hAnsi="Arial" w:cs="Arial"/>
          <w:sz w:val="20"/>
          <w:szCs w:val="20"/>
        </w:rPr>
        <w:t xml:space="preserve">Wykonawca zapewni hostessom stroje odpowiadające charakterowi wydarzenia po uprzednim uzgodnieniu ich z Zamawiającym. </w:t>
      </w:r>
    </w:p>
    <w:p w14:paraId="3DC0635F" w14:textId="77777777" w:rsidR="006E026B" w:rsidRPr="00FF56B8" w:rsidRDefault="006E026B" w:rsidP="006E026B">
      <w:pPr>
        <w:pStyle w:val="Akapitzlist"/>
        <w:numPr>
          <w:ilvl w:val="0"/>
          <w:numId w:val="21"/>
        </w:numPr>
        <w:spacing w:line="360" w:lineRule="auto"/>
        <w:jc w:val="both"/>
        <w:rPr>
          <w:rFonts w:ascii="Arial" w:hAnsi="Arial" w:cs="Arial"/>
          <w:sz w:val="20"/>
          <w:szCs w:val="20"/>
        </w:rPr>
      </w:pPr>
      <w:r w:rsidRPr="00FF56B8">
        <w:rPr>
          <w:rFonts w:ascii="Arial" w:hAnsi="Arial" w:cs="Arial"/>
          <w:sz w:val="20"/>
          <w:szCs w:val="20"/>
        </w:rPr>
        <w:t>Zadania: rozdawanie ulotek promocyjnych o Ryneczku Marszałkowskim, udzielanie ogólnych informacji oraz wskazywanie drogi do Ryneczku Marszałkowskiego. Hostessy w ramach wydarzenia będą roznosiły porcje degustacyjne i wręczały je przechodniom, zachęcając do odwiedzenia Ryneczku Marszałkowskiego. Dodatkowo zostaną przeszkolone przez Wykonawcę w zakresie wskazanym przez Zamawiającego przed wydarzeniem. Będą to np. informacje z zakresu: cel i rodzaj spotkania, lista atrakcji, informacje o organizatorze, agenda imprezy, rozmieszczenie Stref, toalet itp.</w:t>
      </w:r>
    </w:p>
    <w:p w14:paraId="18B0FA06" w14:textId="77777777" w:rsidR="006E026B" w:rsidRPr="00FF56B8" w:rsidRDefault="006E026B" w:rsidP="006E026B">
      <w:pPr>
        <w:pStyle w:val="Akapitzlist"/>
        <w:spacing w:line="360" w:lineRule="auto"/>
        <w:jc w:val="both"/>
        <w:rPr>
          <w:rFonts w:ascii="Arial" w:hAnsi="Arial" w:cs="Arial"/>
          <w:sz w:val="20"/>
          <w:szCs w:val="20"/>
        </w:rPr>
      </w:pPr>
    </w:p>
    <w:p w14:paraId="587468BB" w14:textId="77777777" w:rsidR="006E026B" w:rsidRPr="00FF56B8" w:rsidRDefault="006E026B" w:rsidP="006E026B">
      <w:pPr>
        <w:pStyle w:val="Akapitzlist"/>
        <w:numPr>
          <w:ilvl w:val="0"/>
          <w:numId w:val="13"/>
        </w:numPr>
        <w:spacing w:line="360" w:lineRule="auto"/>
        <w:jc w:val="both"/>
        <w:rPr>
          <w:rFonts w:ascii="Arial" w:hAnsi="Arial" w:cs="Arial"/>
          <w:sz w:val="20"/>
          <w:szCs w:val="20"/>
        </w:rPr>
      </w:pPr>
      <w:r w:rsidRPr="00FF56B8">
        <w:rPr>
          <w:rFonts w:ascii="Arial" w:hAnsi="Arial" w:cs="Arial"/>
          <w:sz w:val="20"/>
          <w:szCs w:val="20"/>
        </w:rPr>
        <w:t xml:space="preserve">Usługa zabezpieczenia imprezy </w:t>
      </w:r>
    </w:p>
    <w:p w14:paraId="04E2C2C0" w14:textId="77777777" w:rsidR="006E026B" w:rsidRPr="00FF56B8" w:rsidRDefault="006E026B" w:rsidP="006E026B">
      <w:pPr>
        <w:spacing w:line="360" w:lineRule="auto"/>
        <w:jc w:val="both"/>
        <w:rPr>
          <w:rFonts w:ascii="Arial" w:hAnsi="Arial" w:cs="Arial"/>
          <w:sz w:val="20"/>
          <w:szCs w:val="20"/>
        </w:rPr>
      </w:pPr>
      <w:r w:rsidRPr="00FF56B8">
        <w:rPr>
          <w:rFonts w:ascii="Arial" w:hAnsi="Arial" w:cs="Arial"/>
          <w:sz w:val="20"/>
          <w:szCs w:val="20"/>
        </w:rPr>
        <w:t>Wykonawca zobowiązany będzie do:</w:t>
      </w:r>
    </w:p>
    <w:p w14:paraId="0A55FA0C" w14:textId="77777777" w:rsidR="006E026B" w:rsidRPr="00FF56B8" w:rsidRDefault="006E026B" w:rsidP="006E026B">
      <w:pPr>
        <w:pStyle w:val="Akapitzlist"/>
        <w:numPr>
          <w:ilvl w:val="0"/>
          <w:numId w:val="25"/>
        </w:numPr>
        <w:spacing w:line="360" w:lineRule="auto"/>
        <w:jc w:val="both"/>
        <w:rPr>
          <w:rFonts w:ascii="Arial" w:hAnsi="Arial" w:cs="Arial"/>
          <w:sz w:val="20"/>
          <w:szCs w:val="20"/>
        </w:rPr>
      </w:pPr>
      <w:r w:rsidRPr="00FF56B8">
        <w:rPr>
          <w:rFonts w:ascii="Arial" w:hAnsi="Arial" w:cs="Arial"/>
          <w:sz w:val="20"/>
          <w:szCs w:val="20"/>
        </w:rPr>
        <w:t xml:space="preserve">Zapewnienia ochrony z licencjonowanej firmy ochroniarskiej w liczbie osób niezbędnych do ochrony wydarzenia – min. 4 osoby. Firma ochroniarska będzie odpowiedzialna za </w:t>
      </w:r>
      <w:r w:rsidRPr="00FF56B8">
        <w:rPr>
          <w:rFonts w:ascii="Arial" w:hAnsi="Arial" w:cs="Arial"/>
          <w:sz w:val="20"/>
          <w:szCs w:val="20"/>
        </w:rPr>
        <w:lastRenderedPageBreak/>
        <w:t>zabezpieczenie imprezy przed ingerencją osób uniemożliwiających jej prawidłowy przebieg, zakłócających porządek publiczny i zachowujących się niezgodnie z przyjętymi normami społecznymi oraz ochronę mienia i zaplecza organizacyjno-technicznego – zabezpieczenie go przed kradzieżą, zniszczeniem, uszkodzeniem i korzystaniem z niego przez osoby nieupoważnione.</w:t>
      </w:r>
    </w:p>
    <w:p w14:paraId="1F665DFA" w14:textId="77777777" w:rsidR="006E026B" w:rsidRPr="00FF56B8" w:rsidRDefault="006E026B" w:rsidP="006E026B">
      <w:pPr>
        <w:pStyle w:val="Akapitzlist"/>
        <w:numPr>
          <w:ilvl w:val="0"/>
          <w:numId w:val="24"/>
        </w:numPr>
        <w:spacing w:line="360" w:lineRule="auto"/>
        <w:jc w:val="both"/>
        <w:rPr>
          <w:rFonts w:ascii="Arial" w:hAnsi="Arial" w:cs="Arial"/>
          <w:sz w:val="20"/>
          <w:szCs w:val="20"/>
        </w:rPr>
      </w:pPr>
      <w:r w:rsidRPr="00FF56B8">
        <w:rPr>
          <w:rFonts w:ascii="Arial" w:hAnsi="Arial" w:cs="Arial"/>
          <w:sz w:val="20"/>
          <w:szCs w:val="20"/>
        </w:rPr>
        <w:t xml:space="preserve">Wydarzenie zabezpieczone będzie zgodnie z obowiązującymi w tym zakresie przepisami, </w:t>
      </w:r>
      <w:r>
        <w:rPr>
          <w:rFonts w:ascii="Arial" w:hAnsi="Arial" w:cs="Arial"/>
          <w:sz w:val="20"/>
          <w:szCs w:val="20"/>
        </w:rPr>
        <w:br/>
      </w:r>
      <w:r w:rsidRPr="00FF56B8">
        <w:rPr>
          <w:rFonts w:ascii="Arial" w:hAnsi="Arial" w:cs="Arial"/>
          <w:sz w:val="20"/>
          <w:szCs w:val="20"/>
        </w:rPr>
        <w:t>a także wytycznymi odpowiednich służb odpowiedzialnych za bezpieczeństwo ludności podczas imprezy niemasowej w godzinach 6:00 – 14:00 – przewidywana liczba osób 400.</w:t>
      </w:r>
    </w:p>
    <w:p w14:paraId="352FFB77" w14:textId="77777777" w:rsidR="006E026B" w:rsidRPr="00FF56B8" w:rsidRDefault="006E026B" w:rsidP="006E026B">
      <w:pPr>
        <w:spacing w:line="360" w:lineRule="auto"/>
        <w:jc w:val="both"/>
        <w:rPr>
          <w:rFonts w:ascii="Arial" w:hAnsi="Arial" w:cs="Arial"/>
          <w:b/>
          <w:sz w:val="20"/>
          <w:szCs w:val="20"/>
        </w:rPr>
      </w:pPr>
      <w:r w:rsidRPr="00FF56B8">
        <w:rPr>
          <w:rFonts w:ascii="Arial" w:hAnsi="Arial" w:cs="Arial"/>
          <w:b/>
          <w:sz w:val="20"/>
          <w:szCs w:val="20"/>
        </w:rPr>
        <w:t>Obowiązki Wykonawcy w ramach usługi promocji w Internecie:</w:t>
      </w:r>
    </w:p>
    <w:p w14:paraId="0CCECE30" w14:textId="121272ED" w:rsidR="006E026B" w:rsidRPr="00FF56B8" w:rsidRDefault="006E026B" w:rsidP="006E026B">
      <w:pPr>
        <w:pStyle w:val="Akapitzlist"/>
        <w:numPr>
          <w:ilvl w:val="0"/>
          <w:numId w:val="37"/>
        </w:numPr>
        <w:spacing w:line="360" w:lineRule="auto"/>
        <w:jc w:val="both"/>
        <w:rPr>
          <w:rFonts w:ascii="Arial" w:hAnsi="Arial" w:cs="Arial"/>
          <w:sz w:val="20"/>
          <w:szCs w:val="20"/>
        </w:rPr>
      </w:pPr>
      <w:bookmarkStart w:id="7" w:name="_Hlk138754081"/>
      <w:r w:rsidRPr="00FF56B8">
        <w:rPr>
          <w:rFonts w:ascii="Arial" w:hAnsi="Arial" w:cs="Arial"/>
          <w:sz w:val="20"/>
          <w:szCs w:val="20"/>
        </w:rPr>
        <w:t xml:space="preserve">Usługa promocji lokalnych producentów żywności wysokiej jakości oraz możliwości wsparcia </w:t>
      </w:r>
      <w:r w:rsidRPr="00FF56B8">
        <w:rPr>
          <w:rFonts w:ascii="Arial" w:hAnsi="Arial" w:cs="Arial"/>
          <w:sz w:val="20"/>
          <w:szCs w:val="20"/>
        </w:rPr>
        <w:br/>
        <w:t xml:space="preserve">ich działalności ze środków PROW oraz PS WPR 2023-2027.  – emisja </w:t>
      </w:r>
      <w:r w:rsidR="00722A40">
        <w:rPr>
          <w:rFonts w:ascii="Arial" w:hAnsi="Arial" w:cs="Arial"/>
          <w:sz w:val="20"/>
          <w:szCs w:val="20"/>
        </w:rPr>
        <w:t>1</w:t>
      </w:r>
      <w:r w:rsidRPr="00FF56B8">
        <w:rPr>
          <w:rFonts w:ascii="Arial" w:hAnsi="Arial" w:cs="Arial"/>
          <w:sz w:val="20"/>
          <w:szCs w:val="20"/>
        </w:rPr>
        <w:t xml:space="preserve"> artykuł</w:t>
      </w:r>
      <w:r w:rsidR="00722A40">
        <w:rPr>
          <w:rFonts w:ascii="Arial" w:hAnsi="Arial" w:cs="Arial"/>
          <w:sz w:val="20"/>
          <w:szCs w:val="20"/>
        </w:rPr>
        <w:t>u</w:t>
      </w:r>
      <w:r w:rsidRPr="00FF56B8">
        <w:rPr>
          <w:rFonts w:ascii="Arial" w:hAnsi="Arial" w:cs="Arial"/>
          <w:sz w:val="20"/>
          <w:szCs w:val="20"/>
        </w:rPr>
        <w:t xml:space="preserve"> sponsorowan</w:t>
      </w:r>
      <w:r w:rsidR="00722A40">
        <w:rPr>
          <w:rFonts w:ascii="Arial" w:hAnsi="Arial" w:cs="Arial"/>
          <w:sz w:val="20"/>
          <w:szCs w:val="20"/>
        </w:rPr>
        <w:t>ego</w:t>
      </w:r>
      <w:r w:rsidRPr="00FF56B8">
        <w:rPr>
          <w:rFonts w:ascii="Arial" w:hAnsi="Arial" w:cs="Arial"/>
          <w:sz w:val="20"/>
          <w:szCs w:val="20"/>
        </w:rPr>
        <w:t xml:space="preserve"> w Internecie</w:t>
      </w:r>
      <w:r w:rsidR="00722A40">
        <w:rPr>
          <w:rFonts w:ascii="Arial" w:hAnsi="Arial" w:cs="Arial"/>
          <w:sz w:val="20"/>
          <w:szCs w:val="20"/>
        </w:rPr>
        <w:t>.</w:t>
      </w:r>
      <w:bookmarkStart w:id="8" w:name="_GoBack"/>
      <w:bookmarkEnd w:id="8"/>
    </w:p>
    <w:bookmarkEnd w:id="7"/>
    <w:p w14:paraId="74C8C5A0" w14:textId="77777777" w:rsidR="006E026B" w:rsidRPr="00FF56B8" w:rsidRDefault="006E026B" w:rsidP="006E026B">
      <w:pPr>
        <w:spacing w:line="360" w:lineRule="auto"/>
        <w:ind w:left="360"/>
        <w:jc w:val="both"/>
        <w:rPr>
          <w:rFonts w:ascii="Arial" w:hAnsi="Arial" w:cs="Arial"/>
          <w:sz w:val="20"/>
          <w:szCs w:val="20"/>
        </w:rPr>
      </w:pPr>
      <w:r w:rsidRPr="00FF56B8">
        <w:rPr>
          <w:rFonts w:ascii="Arial" w:hAnsi="Arial" w:cs="Arial"/>
          <w:sz w:val="20"/>
          <w:szCs w:val="20"/>
        </w:rPr>
        <w:t>Wykonawca zobowiązany będzie do:</w:t>
      </w:r>
    </w:p>
    <w:p w14:paraId="5552822F" w14:textId="77777777" w:rsidR="006E026B" w:rsidRPr="00FF56B8" w:rsidRDefault="006E026B" w:rsidP="006E026B">
      <w:pPr>
        <w:pStyle w:val="Akapitzlist"/>
        <w:numPr>
          <w:ilvl w:val="0"/>
          <w:numId w:val="40"/>
        </w:numPr>
        <w:spacing w:after="200" w:line="360" w:lineRule="auto"/>
        <w:jc w:val="both"/>
        <w:rPr>
          <w:rFonts w:ascii="Arial" w:eastAsia="Times New Roman" w:hAnsi="Arial" w:cs="Arial"/>
          <w:sz w:val="20"/>
          <w:szCs w:val="20"/>
        </w:rPr>
      </w:pPr>
      <w:bookmarkStart w:id="9" w:name="_Hlk138756551"/>
      <w:r w:rsidRPr="00FF56B8">
        <w:rPr>
          <w:rFonts w:ascii="Arial" w:eastAsia="Times New Roman" w:hAnsi="Arial" w:cs="Arial"/>
          <w:sz w:val="20"/>
          <w:szCs w:val="20"/>
        </w:rPr>
        <w:t>Stworzenia 1 artykułu sponsorowan</w:t>
      </w:r>
      <w:bookmarkEnd w:id="9"/>
      <w:r w:rsidRPr="00FF56B8">
        <w:rPr>
          <w:rFonts w:ascii="Arial" w:eastAsia="Times New Roman" w:hAnsi="Arial" w:cs="Arial"/>
          <w:sz w:val="20"/>
          <w:szCs w:val="20"/>
        </w:rPr>
        <w:t xml:space="preserve">ego, </w:t>
      </w:r>
      <w:bookmarkStart w:id="10" w:name="_Hlk138756773"/>
      <w:r w:rsidRPr="00FF56B8">
        <w:rPr>
          <w:rFonts w:ascii="Arial" w:eastAsia="Times New Roman" w:hAnsi="Arial" w:cs="Arial"/>
          <w:sz w:val="20"/>
          <w:szCs w:val="20"/>
        </w:rPr>
        <w:t>dotyczącego między innymi: krótkiego łańcucha dostaw, RHD, przetwarzania i wprowadzania do obrotu produktów rolnych, przetwórstwa na małą skalę i sprzedaży bezpośrednio od rolnika do konsumenta, a także możliwości jakie oferuje Program Rozwoju Obszarów Wiejskich 2014-2020 oraz PS WPR 2023-2027 w tym zakresie.</w:t>
      </w:r>
      <w:bookmarkEnd w:id="10"/>
      <w:r w:rsidRPr="00FF56B8">
        <w:rPr>
          <w:rFonts w:ascii="Arial" w:eastAsia="Times New Roman" w:hAnsi="Arial" w:cs="Arial"/>
          <w:sz w:val="20"/>
          <w:szCs w:val="20"/>
        </w:rPr>
        <w:t xml:space="preserve"> Artykuł również powinien zachęcać do odwiedzenia Ryneczku Marszałkowskiego oraz promować jego walory. Tekst artykułu powinien liczyć około 2 000 znaków (1 – 1,5 strony) oraz zawierać odpowiednie grafiki (logotypy, zdjęcia), a także link tekstowy kierujący na stronę internetową Zamawiającego,</w:t>
      </w:r>
    </w:p>
    <w:p w14:paraId="5959370A" w14:textId="77777777" w:rsidR="006E026B" w:rsidRPr="00FF56B8" w:rsidRDefault="006E026B" w:rsidP="006E026B">
      <w:pPr>
        <w:pStyle w:val="Akapitzlist"/>
        <w:numPr>
          <w:ilvl w:val="0"/>
          <w:numId w:val="28"/>
        </w:numPr>
        <w:spacing w:after="0" w:line="360" w:lineRule="auto"/>
        <w:jc w:val="both"/>
        <w:rPr>
          <w:rFonts w:ascii="Arial" w:eastAsia="Times New Roman" w:hAnsi="Arial" w:cs="Arial"/>
          <w:sz w:val="20"/>
          <w:szCs w:val="20"/>
        </w:rPr>
      </w:pPr>
      <w:r w:rsidRPr="00FF56B8">
        <w:rPr>
          <w:rFonts w:ascii="Arial" w:eastAsia="Times New Roman" w:hAnsi="Arial" w:cs="Arial"/>
          <w:sz w:val="20"/>
          <w:szCs w:val="20"/>
        </w:rPr>
        <w:t xml:space="preserve">W ramach usługi </w:t>
      </w:r>
      <w:bookmarkStart w:id="11" w:name="_Hlk138756742"/>
      <w:r w:rsidRPr="00FF56B8">
        <w:rPr>
          <w:rFonts w:ascii="Arial" w:eastAsia="Times New Roman" w:hAnsi="Arial" w:cs="Arial"/>
          <w:sz w:val="20"/>
          <w:szCs w:val="20"/>
        </w:rPr>
        <w:t xml:space="preserve">przygotowania treści artykułu sponsorowanego </w:t>
      </w:r>
      <w:bookmarkEnd w:id="11"/>
      <w:r w:rsidRPr="00FF56B8">
        <w:rPr>
          <w:rFonts w:ascii="Arial" w:eastAsia="Times New Roman" w:hAnsi="Arial" w:cs="Arial"/>
          <w:sz w:val="20"/>
          <w:szCs w:val="20"/>
        </w:rPr>
        <w:t>Wykonawca będzie odpowiedzialny za pozyskanie informacji oraz napisanie artykułu sponsorowanego, korektę tekstu pod względem gramatycznym, ortograficznym, interpunkcyjnym oraz opracowanie graficzne i edytorskie.</w:t>
      </w:r>
    </w:p>
    <w:p w14:paraId="4EA15F09" w14:textId="77777777" w:rsidR="006E026B" w:rsidRPr="00FF56B8" w:rsidRDefault="006E026B" w:rsidP="006E026B">
      <w:pPr>
        <w:pStyle w:val="Akapitzlist"/>
        <w:numPr>
          <w:ilvl w:val="0"/>
          <w:numId w:val="28"/>
        </w:numPr>
        <w:spacing w:after="0" w:line="360" w:lineRule="auto"/>
        <w:jc w:val="both"/>
        <w:rPr>
          <w:rFonts w:ascii="Arial" w:eastAsia="Times New Roman" w:hAnsi="Arial" w:cs="Arial"/>
          <w:sz w:val="20"/>
          <w:szCs w:val="20"/>
        </w:rPr>
      </w:pPr>
      <w:r w:rsidRPr="00FF56B8">
        <w:rPr>
          <w:rFonts w:ascii="Arial" w:eastAsia="Times New Roman" w:hAnsi="Arial" w:cs="Arial"/>
          <w:sz w:val="20"/>
          <w:szCs w:val="20"/>
        </w:rPr>
        <w:t xml:space="preserve"> Na początku bądź na końcu artykułu sponsorowanego powinna zostać zamieszczona informacja o dofinansowaniu projektu ze środków Unii Europejskiej zgodnie z wytycznymi określonymi w Księdze wizualizacji znaku PROW 2014-2020 oraz Systemie Identyfikacji Wizualnej Województwa Łódzkiego. </w:t>
      </w:r>
    </w:p>
    <w:p w14:paraId="1FC7C565" w14:textId="77777777" w:rsidR="006E026B" w:rsidRPr="00FF56B8" w:rsidRDefault="006E026B" w:rsidP="006E026B">
      <w:pPr>
        <w:pStyle w:val="Akapitzlist"/>
        <w:spacing w:line="360" w:lineRule="auto"/>
        <w:jc w:val="both"/>
        <w:rPr>
          <w:rFonts w:ascii="Arial" w:eastAsia="Times New Roman" w:hAnsi="Arial" w:cs="Arial"/>
          <w:sz w:val="20"/>
          <w:szCs w:val="20"/>
        </w:rPr>
      </w:pPr>
      <w:r w:rsidRPr="00FF56B8">
        <w:rPr>
          <w:rFonts w:ascii="Arial" w:eastAsia="Times New Roman" w:hAnsi="Arial" w:cs="Arial"/>
          <w:sz w:val="20"/>
          <w:szCs w:val="20"/>
        </w:rPr>
        <w:t xml:space="preserve">Informacja powinna zawierać następujące elementy: </w:t>
      </w:r>
    </w:p>
    <w:p w14:paraId="4DEC8776" w14:textId="77777777" w:rsidR="006E026B" w:rsidRPr="00FF56B8" w:rsidRDefault="006E026B" w:rsidP="006E026B">
      <w:pPr>
        <w:pStyle w:val="Akapitzlist"/>
        <w:spacing w:line="360" w:lineRule="auto"/>
        <w:jc w:val="both"/>
        <w:rPr>
          <w:rFonts w:ascii="Arial" w:eastAsia="Times New Roman" w:hAnsi="Arial" w:cs="Arial"/>
          <w:sz w:val="20"/>
          <w:szCs w:val="20"/>
        </w:rPr>
      </w:pPr>
      <w:r w:rsidRPr="00FF56B8">
        <w:rPr>
          <w:rFonts w:ascii="Arial" w:eastAsia="Times New Roman" w:hAnsi="Arial" w:cs="Arial"/>
          <w:sz w:val="20"/>
          <w:szCs w:val="20"/>
        </w:rPr>
        <w:t>- Symbol Unii Europejskiej,</w:t>
      </w:r>
    </w:p>
    <w:p w14:paraId="0615968F" w14:textId="77777777" w:rsidR="006E026B" w:rsidRPr="00FF56B8" w:rsidRDefault="006E026B" w:rsidP="006E026B">
      <w:pPr>
        <w:pStyle w:val="Akapitzlist"/>
        <w:spacing w:line="360" w:lineRule="auto"/>
        <w:jc w:val="both"/>
        <w:rPr>
          <w:rFonts w:ascii="Arial" w:eastAsia="Times New Roman" w:hAnsi="Arial" w:cs="Arial"/>
          <w:sz w:val="20"/>
          <w:szCs w:val="20"/>
        </w:rPr>
      </w:pPr>
      <w:r w:rsidRPr="00FF56B8">
        <w:rPr>
          <w:rFonts w:ascii="Arial" w:eastAsia="Times New Roman" w:hAnsi="Arial" w:cs="Arial"/>
          <w:sz w:val="20"/>
          <w:szCs w:val="20"/>
        </w:rPr>
        <w:t>- Znak Województwa Łódzkiego,</w:t>
      </w:r>
    </w:p>
    <w:p w14:paraId="053D9384" w14:textId="77777777" w:rsidR="006E026B" w:rsidRPr="00FF56B8" w:rsidRDefault="006E026B" w:rsidP="006E026B">
      <w:pPr>
        <w:pStyle w:val="Akapitzlist"/>
        <w:spacing w:line="360" w:lineRule="auto"/>
        <w:jc w:val="both"/>
        <w:rPr>
          <w:rFonts w:ascii="Arial" w:eastAsia="Times New Roman" w:hAnsi="Arial" w:cs="Arial"/>
          <w:sz w:val="20"/>
          <w:szCs w:val="20"/>
        </w:rPr>
      </w:pPr>
      <w:r w:rsidRPr="00FF56B8">
        <w:rPr>
          <w:rFonts w:ascii="Arial" w:eastAsia="Times New Roman" w:hAnsi="Arial" w:cs="Arial"/>
          <w:sz w:val="20"/>
          <w:szCs w:val="20"/>
        </w:rPr>
        <w:t>- Logo Krajowej Sieci Obszarów Wiejskich,</w:t>
      </w:r>
    </w:p>
    <w:p w14:paraId="2650DED6" w14:textId="77777777" w:rsidR="006E026B" w:rsidRPr="00FF56B8" w:rsidRDefault="006E026B" w:rsidP="006E026B">
      <w:pPr>
        <w:pStyle w:val="Akapitzlist"/>
        <w:spacing w:line="360" w:lineRule="auto"/>
        <w:jc w:val="both"/>
        <w:rPr>
          <w:rFonts w:ascii="Arial" w:eastAsia="Times New Roman" w:hAnsi="Arial" w:cs="Arial"/>
          <w:sz w:val="20"/>
          <w:szCs w:val="20"/>
        </w:rPr>
      </w:pPr>
      <w:r w:rsidRPr="00FF56B8">
        <w:rPr>
          <w:rFonts w:ascii="Arial" w:eastAsia="Times New Roman" w:hAnsi="Arial" w:cs="Arial"/>
          <w:sz w:val="20"/>
          <w:szCs w:val="20"/>
        </w:rPr>
        <w:t>- Logo PROW 2014-2020,</w:t>
      </w:r>
    </w:p>
    <w:p w14:paraId="07816DD8" w14:textId="77777777" w:rsidR="006E026B" w:rsidRPr="00FF56B8" w:rsidRDefault="006E026B" w:rsidP="006E026B">
      <w:pPr>
        <w:spacing w:line="360" w:lineRule="auto"/>
        <w:ind w:left="709"/>
        <w:jc w:val="both"/>
        <w:rPr>
          <w:rFonts w:ascii="Arial" w:eastAsia="Times New Roman" w:hAnsi="Arial" w:cs="Arial"/>
          <w:sz w:val="20"/>
          <w:szCs w:val="20"/>
        </w:rPr>
      </w:pPr>
      <w:r w:rsidRPr="00FF56B8">
        <w:rPr>
          <w:rFonts w:ascii="Arial" w:eastAsia="Times New Roman" w:hAnsi="Arial" w:cs="Arial"/>
          <w:sz w:val="20"/>
          <w:szCs w:val="20"/>
        </w:rPr>
        <w:t>oraz następujący tekst:</w:t>
      </w:r>
    </w:p>
    <w:p w14:paraId="0B5FB07E" w14:textId="77777777" w:rsidR="006E026B" w:rsidRPr="00FF56B8" w:rsidRDefault="006E026B" w:rsidP="006E026B">
      <w:pPr>
        <w:spacing w:line="360" w:lineRule="auto"/>
        <w:ind w:left="709"/>
        <w:jc w:val="both"/>
        <w:rPr>
          <w:rFonts w:ascii="Arial" w:eastAsia="Times New Roman" w:hAnsi="Arial" w:cs="Arial"/>
          <w:sz w:val="20"/>
          <w:szCs w:val="20"/>
        </w:rPr>
      </w:pPr>
      <w:r w:rsidRPr="00FF56B8">
        <w:rPr>
          <w:rFonts w:ascii="Arial" w:eastAsia="Times New Roman" w:hAnsi="Arial" w:cs="Arial"/>
          <w:sz w:val="20"/>
          <w:szCs w:val="20"/>
        </w:rPr>
        <w:t xml:space="preserve">„Europejski Fundusz Rolny na rzecz Rozwoju Obszarów Wiejskich: Europa inwestująca </w:t>
      </w:r>
      <w:r>
        <w:rPr>
          <w:rFonts w:ascii="Arial" w:eastAsia="Times New Roman" w:hAnsi="Arial" w:cs="Arial"/>
          <w:sz w:val="20"/>
          <w:szCs w:val="20"/>
        </w:rPr>
        <w:br/>
      </w:r>
      <w:r w:rsidRPr="00FF56B8">
        <w:rPr>
          <w:rFonts w:ascii="Arial" w:eastAsia="Times New Roman" w:hAnsi="Arial" w:cs="Arial"/>
          <w:sz w:val="20"/>
          <w:szCs w:val="20"/>
        </w:rPr>
        <w:t xml:space="preserve">w obszary wiejskie”. Materiał opracowany przez Urząd Marszałkowski Województwa Łódzkiego. Instytucja Zarządzająca PROW 2014-2020 – Minister Rolnictwa i Rozwoju Wsi. Materiał </w:t>
      </w:r>
      <w:r w:rsidRPr="00FF56B8">
        <w:rPr>
          <w:rFonts w:ascii="Arial" w:eastAsia="Times New Roman" w:hAnsi="Arial" w:cs="Arial"/>
          <w:sz w:val="20"/>
          <w:szCs w:val="20"/>
        </w:rPr>
        <w:lastRenderedPageBreak/>
        <w:t xml:space="preserve">współfinansowany ze środków Unii Europejskiej w ramach Schematu II Pomocy Technicznej „Krajowa Sieć Obszarów Wiejskich” Programu Rozwoju Obszarów Wiejskich na lata 2014-2020. </w:t>
      </w:r>
    </w:p>
    <w:p w14:paraId="71028E03" w14:textId="77777777" w:rsidR="006E026B" w:rsidRPr="00FF56B8" w:rsidRDefault="006E026B" w:rsidP="006E026B">
      <w:pPr>
        <w:pStyle w:val="Akapitzlist"/>
        <w:numPr>
          <w:ilvl w:val="0"/>
          <w:numId w:val="41"/>
        </w:numPr>
        <w:spacing w:line="360" w:lineRule="auto"/>
        <w:ind w:left="709" w:hanging="283"/>
        <w:jc w:val="both"/>
        <w:rPr>
          <w:rFonts w:ascii="Arial" w:eastAsia="Times New Roman" w:hAnsi="Arial" w:cs="Arial"/>
          <w:sz w:val="20"/>
          <w:szCs w:val="20"/>
        </w:rPr>
      </w:pPr>
      <w:r w:rsidRPr="00FF56B8">
        <w:rPr>
          <w:rFonts w:ascii="Arial" w:eastAsia="Times New Roman" w:hAnsi="Arial" w:cs="Arial"/>
          <w:sz w:val="20"/>
          <w:szCs w:val="20"/>
        </w:rPr>
        <w:t>Przed publikacją artykułu sponsorowanego, Wykonawca przedstawi Zamawiającemu projekt artykułu, przygotowany zgodnie z wytycznymi Zamawiającego. Do przedstawionego projektu Zamawiający ma prawo zgłosić uwagi lub zastrzeżenia, które Wykonawca jest zobowiązany uwzględnić oraz ponownie przedstawić projekt Zamawiającemu. Publikacja następować będzie po zaakceptowaniu projektu ogłoszenia przez Zamawiającego oświadczeniem przesłanym za pośrednictwem poczty e-mail.</w:t>
      </w:r>
    </w:p>
    <w:p w14:paraId="0A0F0ACB" w14:textId="77777777" w:rsidR="006E026B" w:rsidRPr="00FF56B8" w:rsidRDefault="006E026B" w:rsidP="006E026B">
      <w:pPr>
        <w:pStyle w:val="Akapitzlist"/>
        <w:numPr>
          <w:ilvl w:val="0"/>
          <w:numId w:val="28"/>
        </w:numPr>
        <w:spacing w:after="0" w:line="360" w:lineRule="auto"/>
        <w:jc w:val="both"/>
        <w:rPr>
          <w:rFonts w:ascii="Arial" w:eastAsia="Times New Roman" w:hAnsi="Arial" w:cs="Arial"/>
          <w:sz w:val="20"/>
          <w:szCs w:val="20"/>
        </w:rPr>
      </w:pPr>
      <w:r w:rsidRPr="00FF56B8">
        <w:rPr>
          <w:rFonts w:ascii="Arial" w:eastAsia="Times New Roman" w:hAnsi="Arial" w:cs="Arial"/>
          <w:sz w:val="20"/>
          <w:szCs w:val="20"/>
        </w:rPr>
        <w:t xml:space="preserve">Artykuł powinien zostać </w:t>
      </w:r>
      <w:bookmarkStart w:id="12" w:name="_Hlk138756631"/>
      <w:r w:rsidRPr="00FF56B8">
        <w:rPr>
          <w:rFonts w:ascii="Arial" w:eastAsia="Times New Roman" w:hAnsi="Arial" w:cs="Arial"/>
          <w:sz w:val="20"/>
          <w:szCs w:val="20"/>
        </w:rPr>
        <w:t xml:space="preserve">opublikowane na 7 dni poprzedzających wydarzenie. Artykuł powinien zostać zamieszczony na regionalnych portalach internetowych skierowanych do mieszkańców województwa łódzkiego, zawierających treści zregionalizowane dla miast/powiatów/gmin województwa łódzkiego (trzy różne portale internetowe). </w:t>
      </w:r>
    </w:p>
    <w:bookmarkEnd w:id="12"/>
    <w:p w14:paraId="7E1DD167" w14:textId="77777777" w:rsidR="006E026B" w:rsidRPr="00FF56B8" w:rsidRDefault="006E026B" w:rsidP="006E026B">
      <w:pPr>
        <w:pStyle w:val="Akapitzlist"/>
        <w:numPr>
          <w:ilvl w:val="0"/>
          <w:numId w:val="28"/>
        </w:numPr>
        <w:spacing w:after="0" w:line="360" w:lineRule="auto"/>
        <w:jc w:val="both"/>
        <w:rPr>
          <w:rFonts w:ascii="Arial" w:eastAsia="Times New Roman" w:hAnsi="Arial" w:cs="Arial"/>
          <w:sz w:val="20"/>
          <w:szCs w:val="20"/>
        </w:rPr>
      </w:pPr>
      <w:r w:rsidRPr="00FF56B8">
        <w:rPr>
          <w:rFonts w:ascii="Arial" w:eastAsia="Times New Roman" w:hAnsi="Arial" w:cs="Arial"/>
          <w:sz w:val="20"/>
          <w:szCs w:val="20"/>
        </w:rPr>
        <w:t xml:space="preserve">Czas emisji: 7 dni w tygodniu poprzedzające wydarzenie (łącznie 3 emisje – każda trwająca </w:t>
      </w:r>
      <w:r w:rsidRPr="00FF56B8">
        <w:rPr>
          <w:rFonts w:ascii="Arial" w:eastAsia="Times New Roman" w:hAnsi="Arial" w:cs="Arial"/>
          <w:sz w:val="20"/>
          <w:szCs w:val="20"/>
        </w:rPr>
        <w:br/>
        <w:t xml:space="preserve">po 7 dni). Artykuł powinien zostać opublikowany na stronach głównych regionalnych portali internetowych w widocznym miejscu. </w:t>
      </w:r>
    </w:p>
    <w:p w14:paraId="58F75D71" w14:textId="77777777" w:rsidR="006E026B" w:rsidRPr="00FF56B8" w:rsidRDefault="006E026B" w:rsidP="006E026B">
      <w:pPr>
        <w:pStyle w:val="Akapitzlist"/>
        <w:numPr>
          <w:ilvl w:val="0"/>
          <w:numId w:val="28"/>
        </w:numPr>
        <w:spacing w:after="0" w:line="360" w:lineRule="auto"/>
        <w:jc w:val="both"/>
        <w:rPr>
          <w:rFonts w:ascii="Arial" w:eastAsia="Times New Roman" w:hAnsi="Arial" w:cs="Arial"/>
          <w:sz w:val="20"/>
          <w:szCs w:val="20"/>
        </w:rPr>
      </w:pPr>
      <w:r w:rsidRPr="00FF56B8">
        <w:rPr>
          <w:rFonts w:ascii="Arial" w:eastAsia="Times New Roman" w:hAnsi="Arial" w:cs="Arial"/>
          <w:sz w:val="20"/>
          <w:szCs w:val="20"/>
        </w:rPr>
        <w:t xml:space="preserve">Serwisy internetowe na których będą zamieszczone artykuły, będą zobowiązane każdorazowo </w:t>
      </w:r>
      <w:r w:rsidRPr="00FF56B8">
        <w:rPr>
          <w:rFonts w:ascii="Arial" w:eastAsia="Times New Roman" w:hAnsi="Arial" w:cs="Arial"/>
          <w:sz w:val="20"/>
          <w:szCs w:val="20"/>
        </w:rPr>
        <w:br/>
        <w:t>do zamieszczenia postów sponsorowanych na swoich kontach Facebook wraz z linkiem przekierowującym do poszczególnego artykułu sponsorowanego (łącznie 3 postów – po dwa posty na jeden portal).</w:t>
      </w:r>
    </w:p>
    <w:p w14:paraId="24C8B02A" w14:textId="77777777" w:rsidR="006E026B" w:rsidRPr="00FF56B8" w:rsidRDefault="006E026B" w:rsidP="006E026B">
      <w:pPr>
        <w:pStyle w:val="Akapitzlist"/>
        <w:numPr>
          <w:ilvl w:val="0"/>
          <w:numId w:val="28"/>
        </w:numPr>
        <w:spacing w:after="0" w:line="360" w:lineRule="auto"/>
        <w:jc w:val="both"/>
        <w:rPr>
          <w:rFonts w:ascii="Arial" w:eastAsia="Times New Roman" w:hAnsi="Arial" w:cs="Arial"/>
          <w:sz w:val="20"/>
          <w:szCs w:val="20"/>
        </w:rPr>
      </w:pPr>
      <w:r w:rsidRPr="00FF56B8">
        <w:rPr>
          <w:rFonts w:ascii="Arial" w:eastAsia="Times New Roman" w:hAnsi="Arial" w:cs="Arial"/>
          <w:sz w:val="20"/>
          <w:szCs w:val="20"/>
        </w:rPr>
        <w:t xml:space="preserve">Wykonawca każdorazowo przedstawi drogą elektroniczną </w:t>
      </w:r>
      <w:proofErr w:type="spellStart"/>
      <w:r w:rsidRPr="00FF56B8">
        <w:rPr>
          <w:rFonts w:ascii="Arial" w:eastAsia="Times New Roman" w:hAnsi="Arial" w:cs="Arial"/>
          <w:sz w:val="20"/>
          <w:szCs w:val="20"/>
        </w:rPr>
        <w:t>screenshoty</w:t>
      </w:r>
      <w:proofErr w:type="spellEnd"/>
      <w:r w:rsidRPr="00FF56B8">
        <w:rPr>
          <w:rFonts w:ascii="Arial" w:eastAsia="Times New Roman" w:hAnsi="Arial" w:cs="Arial"/>
          <w:sz w:val="20"/>
          <w:szCs w:val="20"/>
        </w:rPr>
        <w:t xml:space="preserve"> artykułów opublikowanych na każdym z trzech regionalnych portali internetowych oraz postów na Facebooku. </w:t>
      </w:r>
      <w:proofErr w:type="spellStart"/>
      <w:r w:rsidRPr="00FF56B8">
        <w:rPr>
          <w:rFonts w:ascii="Arial" w:eastAsia="Times New Roman" w:hAnsi="Arial" w:cs="Arial"/>
          <w:sz w:val="20"/>
          <w:szCs w:val="20"/>
        </w:rPr>
        <w:t>Screenshoty</w:t>
      </w:r>
      <w:proofErr w:type="spellEnd"/>
      <w:r w:rsidRPr="00FF56B8">
        <w:rPr>
          <w:rFonts w:ascii="Arial" w:eastAsia="Times New Roman" w:hAnsi="Arial" w:cs="Arial"/>
          <w:sz w:val="20"/>
          <w:szCs w:val="20"/>
        </w:rPr>
        <w:t xml:space="preserve"> powinny zawierać informacje o dacie i godzinie ich wykonania.</w:t>
      </w:r>
    </w:p>
    <w:p w14:paraId="421AF541" w14:textId="77777777" w:rsidR="006E026B" w:rsidRPr="00FF56B8" w:rsidRDefault="006E026B" w:rsidP="006E026B">
      <w:pPr>
        <w:pStyle w:val="Akapitzlist"/>
        <w:numPr>
          <w:ilvl w:val="0"/>
          <w:numId w:val="28"/>
        </w:numPr>
        <w:spacing w:after="0" w:line="360" w:lineRule="auto"/>
        <w:jc w:val="both"/>
        <w:rPr>
          <w:rFonts w:ascii="Arial" w:eastAsia="Times New Roman" w:hAnsi="Arial" w:cs="Arial"/>
          <w:sz w:val="20"/>
          <w:szCs w:val="20"/>
        </w:rPr>
      </w:pPr>
      <w:r w:rsidRPr="00FF56B8">
        <w:rPr>
          <w:rFonts w:ascii="Arial" w:eastAsia="Times New Roman" w:hAnsi="Arial" w:cs="Arial"/>
          <w:sz w:val="20"/>
          <w:szCs w:val="20"/>
        </w:rPr>
        <w:t xml:space="preserve">Wykonawca zobowiązany będzie do przygotowania i przekazania drogą elektroniczną raportu sprawozdawczego (końcowego) podsumowującego całość prac wykonanych. W raporcie muszą zostać zawarte informacje o unikalnych kliknięciach artykułu, ilości realnych użytkowników która wyświetliła ten artykuł oraz ilości wyświetleń każdego </w:t>
      </w:r>
      <w:proofErr w:type="spellStart"/>
      <w:r w:rsidRPr="00FF56B8">
        <w:rPr>
          <w:rFonts w:ascii="Arial" w:eastAsia="Times New Roman" w:hAnsi="Arial" w:cs="Arial"/>
          <w:sz w:val="20"/>
          <w:szCs w:val="20"/>
        </w:rPr>
        <w:t>posta</w:t>
      </w:r>
      <w:proofErr w:type="spellEnd"/>
      <w:r w:rsidRPr="00FF56B8">
        <w:rPr>
          <w:rFonts w:ascii="Arial" w:eastAsia="Times New Roman" w:hAnsi="Arial" w:cs="Arial"/>
          <w:sz w:val="20"/>
          <w:szCs w:val="20"/>
        </w:rPr>
        <w:t xml:space="preserve"> oraz interakcji z nim.</w:t>
      </w:r>
    </w:p>
    <w:p w14:paraId="1F3F88B8" w14:textId="77777777" w:rsidR="006E026B" w:rsidRPr="007F6F84" w:rsidRDefault="006E026B" w:rsidP="006E026B">
      <w:pPr>
        <w:spacing w:line="360" w:lineRule="auto"/>
        <w:jc w:val="both"/>
        <w:rPr>
          <w:rFonts w:ascii="Times New Roman" w:hAnsi="Times New Roman" w:cs="Times New Roman"/>
          <w:sz w:val="20"/>
          <w:szCs w:val="20"/>
        </w:rPr>
      </w:pPr>
    </w:p>
    <w:p w14:paraId="73B68B64" w14:textId="70E22585" w:rsidR="007F7AF2" w:rsidRPr="00761DA3" w:rsidRDefault="007F7AF2" w:rsidP="00B25ADC">
      <w:pPr>
        <w:spacing w:line="360" w:lineRule="auto"/>
        <w:jc w:val="both"/>
        <w:rPr>
          <w:rFonts w:ascii="Arial" w:hAnsi="Arial" w:cs="Arial"/>
          <w:sz w:val="20"/>
          <w:szCs w:val="20"/>
        </w:rPr>
      </w:pPr>
    </w:p>
    <w:sectPr w:rsidR="007F7AF2" w:rsidRPr="00761D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5380"/>
    <w:multiLevelType w:val="hybridMultilevel"/>
    <w:tmpl w:val="A0C8AB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04B6268"/>
    <w:multiLevelType w:val="hybridMultilevel"/>
    <w:tmpl w:val="278202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7D43BC"/>
    <w:multiLevelType w:val="hybridMultilevel"/>
    <w:tmpl w:val="ADDE9BB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AF5642"/>
    <w:multiLevelType w:val="multilevel"/>
    <w:tmpl w:val="59B60D3E"/>
    <w:lvl w:ilvl="0">
      <w:start w:val="1"/>
      <w:numFmt w:val="upperRoman"/>
      <w:lvlText w:val="%1."/>
      <w:lvlJc w:val="left"/>
      <w:pPr>
        <w:ind w:left="360" w:hanging="360"/>
      </w:pPr>
      <w:rPr>
        <w:rFonts w:ascii="Arial" w:eastAsia="Times New Roman" w:hAnsi="Arial" w:cs="Arial"/>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C82B42"/>
    <w:multiLevelType w:val="hybridMultilevel"/>
    <w:tmpl w:val="74AEACF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AF34CE8"/>
    <w:multiLevelType w:val="hybridMultilevel"/>
    <w:tmpl w:val="43604B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7D34E2"/>
    <w:multiLevelType w:val="hybridMultilevel"/>
    <w:tmpl w:val="0CB868C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A06A9D"/>
    <w:multiLevelType w:val="hybridMultilevel"/>
    <w:tmpl w:val="AC52541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32A53D9"/>
    <w:multiLevelType w:val="hybridMultilevel"/>
    <w:tmpl w:val="EA08F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D243EE"/>
    <w:multiLevelType w:val="hybridMultilevel"/>
    <w:tmpl w:val="CAEA0F20"/>
    <w:lvl w:ilvl="0" w:tplc="04150001">
      <w:start w:val="1"/>
      <w:numFmt w:val="bullet"/>
      <w:lvlText w:val=""/>
      <w:lvlJc w:val="left"/>
      <w:pPr>
        <w:ind w:left="1504" w:hanging="360"/>
      </w:pPr>
      <w:rPr>
        <w:rFonts w:ascii="Symbol" w:hAnsi="Symbol" w:hint="default"/>
      </w:rPr>
    </w:lvl>
    <w:lvl w:ilvl="1" w:tplc="04150003" w:tentative="1">
      <w:start w:val="1"/>
      <w:numFmt w:val="bullet"/>
      <w:lvlText w:val="o"/>
      <w:lvlJc w:val="left"/>
      <w:pPr>
        <w:ind w:left="2224" w:hanging="360"/>
      </w:pPr>
      <w:rPr>
        <w:rFonts w:ascii="Courier New" w:hAnsi="Courier New" w:cs="Courier New" w:hint="default"/>
      </w:rPr>
    </w:lvl>
    <w:lvl w:ilvl="2" w:tplc="04150005" w:tentative="1">
      <w:start w:val="1"/>
      <w:numFmt w:val="bullet"/>
      <w:lvlText w:val=""/>
      <w:lvlJc w:val="left"/>
      <w:pPr>
        <w:ind w:left="2944" w:hanging="360"/>
      </w:pPr>
      <w:rPr>
        <w:rFonts w:ascii="Wingdings" w:hAnsi="Wingdings" w:hint="default"/>
      </w:rPr>
    </w:lvl>
    <w:lvl w:ilvl="3" w:tplc="04150001" w:tentative="1">
      <w:start w:val="1"/>
      <w:numFmt w:val="bullet"/>
      <w:lvlText w:val=""/>
      <w:lvlJc w:val="left"/>
      <w:pPr>
        <w:ind w:left="3664" w:hanging="360"/>
      </w:pPr>
      <w:rPr>
        <w:rFonts w:ascii="Symbol" w:hAnsi="Symbol" w:hint="default"/>
      </w:rPr>
    </w:lvl>
    <w:lvl w:ilvl="4" w:tplc="04150003" w:tentative="1">
      <w:start w:val="1"/>
      <w:numFmt w:val="bullet"/>
      <w:lvlText w:val="o"/>
      <w:lvlJc w:val="left"/>
      <w:pPr>
        <w:ind w:left="4384" w:hanging="360"/>
      </w:pPr>
      <w:rPr>
        <w:rFonts w:ascii="Courier New" w:hAnsi="Courier New" w:cs="Courier New" w:hint="default"/>
      </w:rPr>
    </w:lvl>
    <w:lvl w:ilvl="5" w:tplc="04150005" w:tentative="1">
      <w:start w:val="1"/>
      <w:numFmt w:val="bullet"/>
      <w:lvlText w:val=""/>
      <w:lvlJc w:val="left"/>
      <w:pPr>
        <w:ind w:left="5104" w:hanging="360"/>
      </w:pPr>
      <w:rPr>
        <w:rFonts w:ascii="Wingdings" w:hAnsi="Wingdings" w:hint="default"/>
      </w:rPr>
    </w:lvl>
    <w:lvl w:ilvl="6" w:tplc="04150001" w:tentative="1">
      <w:start w:val="1"/>
      <w:numFmt w:val="bullet"/>
      <w:lvlText w:val=""/>
      <w:lvlJc w:val="left"/>
      <w:pPr>
        <w:ind w:left="5824" w:hanging="360"/>
      </w:pPr>
      <w:rPr>
        <w:rFonts w:ascii="Symbol" w:hAnsi="Symbol" w:hint="default"/>
      </w:rPr>
    </w:lvl>
    <w:lvl w:ilvl="7" w:tplc="04150003" w:tentative="1">
      <w:start w:val="1"/>
      <w:numFmt w:val="bullet"/>
      <w:lvlText w:val="o"/>
      <w:lvlJc w:val="left"/>
      <w:pPr>
        <w:ind w:left="6544" w:hanging="360"/>
      </w:pPr>
      <w:rPr>
        <w:rFonts w:ascii="Courier New" w:hAnsi="Courier New" w:cs="Courier New" w:hint="default"/>
      </w:rPr>
    </w:lvl>
    <w:lvl w:ilvl="8" w:tplc="04150005" w:tentative="1">
      <w:start w:val="1"/>
      <w:numFmt w:val="bullet"/>
      <w:lvlText w:val=""/>
      <w:lvlJc w:val="left"/>
      <w:pPr>
        <w:ind w:left="7264" w:hanging="360"/>
      </w:pPr>
      <w:rPr>
        <w:rFonts w:ascii="Wingdings" w:hAnsi="Wingdings" w:hint="default"/>
      </w:rPr>
    </w:lvl>
  </w:abstractNum>
  <w:abstractNum w:abstractNumId="10" w15:restartNumberingAfterBreak="0">
    <w:nsid w:val="1B694F98"/>
    <w:multiLevelType w:val="hybridMultilevel"/>
    <w:tmpl w:val="8FB0F0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E82D22"/>
    <w:multiLevelType w:val="hybridMultilevel"/>
    <w:tmpl w:val="9FAE84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9F5963"/>
    <w:multiLevelType w:val="hybridMultilevel"/>
    <w:tmpl w:val="F0E2B32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4E934DF"/>
    <w:multiLevelType w:val="hybridMultilevel"/>
    <w:tmpl w:val="2A4AB92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B494494"/>
    <w:multiLevelType w:val="hybridMultilevel"/>
    <w:tmpl w:val="8BA01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CDB7656"/>
    <w:multiLevelType w:val="hybridMultilevel"/>
    <w:tmpl w:val="44CEE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E121593"/>
    <w:multiLevelType w:val="hybridMultilevel"/>
    <w:tmpl w:val="DDDE0A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30B4244F"/>
    <w:multiLevelType w:val="hybridMultilevel"/>
    <w:tmpl w:val="5F3C08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3B445AF"/>
    <w:multiLevelType w:val="hybridMultilevel"/>
    <w:tmpl w:val="A426EB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93A19AA"/>
    <w:multiLevelType w:val="hybridMultilevel"/>
    <w:tmpl w:val="E578AF16"/>
    <w:lvl w:ilvl="0" w:tplc="88FA4C78">
      <w:start w:val="1"/>
      <w:numFmt w:val="decimal"/>
      <w:lvlText w:val="%1."/>
      <w:lvlJc w:val="left"/>
      <w:pPr>
        <w:ind w:left="720" w:hanging="360"/>
      </w:pPr>
      <w:rPr>
        <w:rFonts w:ascii="Arial" w:eastAsiaTheme="minorHAnsi" w:hAnsi="Arial" w:cs="Arial"/>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804D6B"/>
    <w:multiLevelType w:val="hybridMultilevel"/>
    <w:tmpl w:val="11FC4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992406"/>
    <w:multiLevelType w:val="hybridMultilevel"/>
    <w:tmpl w:val="86BC48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FF43F2D"/>
    <w:multiLevelType w:val="hybridMultilevel"/>
    <w:tmpl w:val="A33CC9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04C6426"/>
    <w:multiLevelType w:val="hybridMultilevel"/>
    <w:tmpl w:val="E4E4B5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66389C"/>
    <w:multiLevelType w:val="hybridMultilevel"/>
    <w:tmpl w:val="ED600E26"/>
    <w:lvl w:ilvl="0" w:tplc="10782A3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7462B0"/>
    <w:multiLevelType w:val="hybridMultilevel"/>
    <w:tmpl w:val="85244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16E6B18"/>
    <w:multiLevelType w:val="hybridMultilevel"/>
    <w:tmpl w:val="4DDC68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7CE76E7"/>
    <w:multiLevelType w:val="hybridMultilevel"/>
    <w:tmpl w:val="E0A6FE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7F4295C"/>
    <w:multiLevelType w:val="hybridMultilevel"/>
    <w:tmpl w:val="B7DE57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488A0D99"/>
    <w:multiLevelType w:val="hybridMultilevel"/>
    <w:tmpl w:val="0E0A11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CC15104"/>
    <w:multiLevelType w:val="hybridMultilevel"/>
    <w:tmpl w:val="C39CAB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CE3577"/>
    <w:multiLevelType w:val="hybridMultilevel"/>
    <w:tmpl w:val="8EF026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94F7065"/>
    <w:multiLevelType w:val="hybridMultilevel"/>
    <w:tmpl w:val="329E6116"/>
    <w:lvl w:ilvl="0" w:tplc="0A9A1B4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10D7431"/>
    <w:multiLevelType w:val="hybridMultilevel"/>
    <w:tmpl w:val="8D2A0614"/>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34" w15:restartNumberingAfterBreak="0">
    <w:nsid w:val="649F0566"/>
    <w:multiLevelType w:val="hybridMultilevel"/>
    <w:tmpl w:val="AC7A4B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9314CFC"/>
    <w:multiLevelType w:val="hybridMultilevel"/>
    <w:tmpl w:val="EE885B58"/>
    <w:lvl w:ilvl="0" w:tplc="B3126C74">
      <w:start w:val="1"/>
      <w:numFmt w:val="decimal"/>
      <w:lvlText w:val="%1)"/>
      <w:lvlJc w:val="left"/>
      <w:pPr>
        <w:ind w:left="107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A1565A2"/>
    <w:multiLevelType w:val="hybridMultilevel"/>
    <w:tmpl w:val="3B42B50E"/>
    <w:lvl w:ilvl="0" w:tplc="90F80E0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B055B46"/>
    <w:multiLevelType w:val="hybridMultilevel"/>
    <w:tmpl w:val="A704DDE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8" w15:restartNumberingAfterBreak="0">
    <w:nsid w:val="6B3F1EDD"/>
    <w:multiLevelType w:val="hybridMultilevel"/>
    <w:tmpl w:val="830256C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C3B6D8D"/>
    <w:multiLevelType w:val="hybridMultilevel"/>
    <w:tmpl w:val="F7DC39E6"/>
    <w:lvl w:ilvl="0" w:tplc="04150005">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0" w15:restartNumberingAfterBreak="0">
    <w:nsid w:val="72271B18"/>
    <w:multiLevelType w:val="hybridMultilevel"/>
    <w:tmpl w:val="5F4C5C3E"/>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41" w15:restartNumberingAfterBreak="0">
    <w:nsid w:val="73537BB4"/>
    <w:multiLevelType w:val="hybridMultilevel"/>
    <w:tmpl w:val="80025E5A"/>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2" w15:restartNumberingAfterBreak="0">
    <w:nsid w:val="76421977"/>
    <w:multiLevelType w:val="hybridMultilevel"/>
    <w:tmpl w:val="5EE862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78DC69BC"/>
    <w:multiLevelType w:val="hybridMultilevel"/>
    <w:tmpl w:val="59B4B5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A7F2479"/>
    <w:multiLevelType w:val="hybridMultilevel"/>
    <w:tmpl w:val="B2EC97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652315"/>
    <w:multiLevelType w:val="hybridMultilevel"/>
    <w:tmpl w:val="0D7CC696"/>
    <w:lvl w:ilvl="0" w:tplc="04150005">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7F8D0972"/>
    <w:multiLevelType w:val="hybridMultilevel"/>
    <w:tmpl w:val="365249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
  </w:num>
  <w:num w:numId="2">
    <w:abstractNumId w:val="41"/>
  </w:num>
  <w:num w:numId="3">
    <w:abstractNumId w:val="8"/>
  </w:num>
  <w:num w:numId="4">
    <w:abstractNumId w:val="0"/>
  </w:num>
  <w:num w:numId="5">
    <w:abstractNumId w:val="27"/>
  </w:num>
  <w:num w:numId="6">
    <w:abstractNumId w:val="28"/>
  </w:num>
  <w:num w:numId="7">
    <w:abstractNumId w:val="43"/>
  </w:num>
  <w:num w:numId="8">
    <w:abstractNumId w:val="10"/>
  </w:num>
  <w:num w:numId="9">
    <w:abstractNumId w:val="26"/>
  </w:num>
  <w:num w:numId="10">
    <w:abstractNumId w:val="21"/>
  </w:num>
  <w:num w:numId="11">
    <w:abstractNumId w:val="23"/>
  </w:num>
  <w:num w:numId="12">
    <w:abstractNumId w:val="38"/>
  </w:num>
  <w:num w:numId="13">
    <w:abstractNumId w:val="20"/>
  </w:num>
  <w:num w:numId="14">
    <w:abstractNumId w:val="34"/>
  </w:num>
  <w:num w:numId="15">
    <w:abstractNumId w:val="32"/>
  </w:num>
  <w:num w:numId="16">
    <w:abstractNumId w:val="15"/>
  </w:num>
  <w:num w:numId="17">
    <w:abstractNumId w:val="1"/>
  </w:num>
  <w:num w:numId="18">
    <w:abstractNumId w:val="29"/>
  </w:num>
  <w:num w:numId="19">
    <w:abstractNumId w:val="31"/>
  </w:num>
  <w:num w:numId="20">
    <w:abstractNumId w:val="14"/>
  </w:num>
  <w:num w:numId="21">
    <w:abstractNumId w:val="5"/>
  </w:num>
  <w:num w:numId="22">
    <w:abstractNumId w:val="6"/>
  </w:num>
  <w:num w:numId="23">
    <w:abstractNumId w:val="4"/>
  </w:num>
  <w:num w:numId="24">
    <w:abstractNumId w:val="18"/>
  </w:num>
  <w:num w:numId="25">
    <w:abstractNumId w:val="25"/>
  </w:num>
  <w:num w:numId="26">
    <w:abstractNumId w:val="3"/>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44"/>
  </w:num>
  <w:num w:numId="30">
    <w:abstractNumId w:val="17"/>
  </w:num>
  <w:num w:numId="31">
    <w:abstractNumId w:val="16"/>
  </w:num>
  <w:num w:numId="32">
    <w:abstractNumId w:val="9"/>
  </w:num>
  <w:num w:numId="33">
    <w:abstractNumId w:val="35"/>
  </w:num>
  <w:num w:numId="34">
    <w:abstractNumId w:val="13"/>
  </w:num>
  <w:num w:numId="35">
    <w:abstractNumId w:val="42"/>
  </w:num>
  <w:num w:numId="36">
    <w:abstractNumId w:val="30"/>
  </w:num>
  <w:num w:numId="37">
    <w:abstractNumId w:val="11"/>
  </w:num>
  <w:num w:numId="38">
    <w:abstractNumId w:val="46"/>
  </w:num>
  <w:num w:numId="39">
    <w:abstractNumId w:val="19"/>
  </w:num>
  <w:num w:numId="40">
    <w:abstractNumId w:val="36"/>
  </w:num>
  <w:num w:numId="41">
    <w:abstractNumId w:val="37"/>
  </w:num>
  <w:num w:numId="42">
    <w:abstractNumId w:val="40"/>
  </w:num>
  <w:num w:numId="43">
    <w:abstractNumId w:val="7"/>
  </w:num>
  <w:num w:numId="44">
    <w:abstractNumId w:val="12"/>
  </w:num>
  <w:num w:numId="45">
    <w:abstractNumId w:val="39"/>
  </w:num>
  <w:num w:numId="46">
    <w:abstractNumId w:val="45"/>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800"/>
    <w:rsid w:val="00002FED"/>
    <w:rsid w:val="00010063"/>
    <w:rsid w:val="00034CBA"/>
    <w:rsid w:val="00035D77"/>
    <w:rsid w:val="00036796"/>
    <w:rsid w:val="0003776F"/>
    <w:rsid w:val="000527C4"/>
    <w:rsid w:val="0005650E"/>
    <w:rsid w:val="0006320F"/>
    <w:rsid w:val="00071328"/>
    <w:rsid w:val="00074228"/>
    <w:rsid w:val="00084DA9"/>
    <w:rsid w:val="000A3245"/>
    <w:rsid w:val="000B159A"/>
    <w:rsid w:val="000B7EEC"/>
    <w:rsid w:val="000C03D0"/>
    <w:rsid w:val="000C13A1"/>
    <w:rsid w:val="000C48F3"/>
    <w:rsid w:val="000C5BD9"/>
    <w:rsid w:val="000C7A67"/>
    <w:rsid w:val="000D6C35"/>
    <w:rsid w:val="0010539D"/>
    <w:rsid w:val="00106611"/>
    <w:rsid w:val="0012660D"/>
    <w:rsid w:val="00127073"/>
    <w:rsid w:val="00137FAD"/>
    <w:rsid w:val="00147D85"/>
    <w:rsid w:val="00156B26"/>
    <w:rsid w:val="00171724"/>
    <w:rsid w:val="001D77FE"/>
    <w:rsid w:val="001E3545"/>
    <w:rsid w:val="001F6994"/>
    <w:rsid w:val="002203BD"/>
    <w:rsid w:val="00247524"/>
    <w:rsid w:val="002541CE"/>
    <w:rsid w:val="002905D7"/>
    <w:rsid w:val="002A21CA"/>
    <w:rsid w:val="002D59B8"/>
    <w:rsid w:val="002D6A6E"/>
    <w:rsid w:val="002E5D1A"/>
    <w:rsid w:val="002F3517"/>
    <w:rsid w:val="00312EB8"/>
    <w:rsid w:val="00320C0D"/>
    <w:rsid w:val="00323DDF"/>
    <w:rsid w:val="00325CF0"/>
    <w:rsid w:val="003423FB"/>
    <w:rsid w:val="00357346"/>
    <w:rsid w:val="00367D29"/>
    <w:rsid w:val="003779D6"/>
    <w:rsid w:val="003A2F02"/>
    <w:rsid w:val="003B3115"/>
    <w:rsid w:val="003C3344"/>
    <w:rsid w:val="003C3D96"/>
    <w:rsid w:val="003E468F"/>
    <w:rsid w:val="003F7632"/>
    <w:rsid w:val="0041144F"/>
    <w:rsid w:val="004246EB"/>
    <w:rsid w:val="00434C03"/>
    <w:rsid w:val="0046008E"/>
    <w:rsid w:val="004763C7"/>
    <w:rsid w:val="004A127E"/>
    <w:rsid w:val="004A140F"/>
    <w:rsid w:val="004B0AAD"/>
    <w:rsid w:val="004E00E6"/>
    <w:rsid w:val="004E3C0F"/>
    <w:rsid w:val="004E7826"/>
    <w:rsid w:val="004F6B26"/>
    <w:rsid w:val="0052300B"/>
    <w:rsid w:val="00524537"/>
    <w:rsid w:val="005454CD"/>
    <w:rsid w:val="0055123B"/>
    <w:rsid w:val="0056541A"/>
    <w:rsid w:val="00566DD8"/>
    <w:rsid w:val="00572677"/>
    <w:rsid w:val="00587353"/>
    <w:rsid w:val="005979D8"/>
    <w:rsid w:val="005C42B8"/>
    <w:rsid w:val="005C43B4"/>
    <w:rsid w:val="005C575D"/>
    <w:rsid w:val="005D7471"/>
    <w:rsid w:val="005F3617"/>
    <w:rsid w:val="00601824"/>
    <w:rsid w:val="00606C4D"/>
    <w:rsid w:val="00613708"/>
    <w:rsid w:val="006144AC"/>
    <w:rsid w:val="00620324"/>
    <w:rsid w:val="00623850"/>
    <w:rsid w:val="00634AFB"/>
    <w:rsid w:val="00637FC3"/>
    <w:rsid w:val="006571E8"/>
    <w:rsid w:val="00664CC5"/>
    <w:rsid w:val="0067413F"/>
    <w:rsid w:val="00682375"/>
    <w:rsid w:val="0068631E"/>
    <w:rsid w:val="00690D95"/>
    <w:rsid w:val="006A4739"/>
    <w:rsid w:val="006B3EEE"/>
    <w:rsid w:val="006C2447"/>
    <w:rsid w:val="006C67B8"/>
    <w:rsid w:val="006E026B"/>
    <w:rsid w:val="00701D58"/>
    <w:rsid w:val="007207D2"/>
    <w:rsid w:val="007212C8"/>
    <w:rsid w:val="00722252"/>
    <w:rsid w:val="00722A40"/>
    <w:rsid w:val="00725E91"/>
    <w:rsid w:val="00727D05"/>
    <w:rsid w:val="0073392F"/>
    <w:rsid w:val="007352D8"/>
    <w:rsid w:val="0075080F"/>
    <w:rsid w:val="00757E13"/>
    <w:rsid w:val="007619EA"/>
    <w:rsid w:val="00761DA3"/>
    <w:rsid w:val="007664DB"/>
    <w:rsid w:val="0077123F"/>
    <w:rsid w:val="00771E24"/>
    <w:rsid w:val="007750D9"/>
    <w:rsid w:val="00777852"/>
    <w:rsid w:val="007A5D5F"/>
    <w:rsid w:val="007A5E69"/>
    <w:rsid w:val="007B4347"/>
    <w:rsid w:val="007C68B7"/>
    <w:rsid w:val="007C6F6B"/>
    <w:rsid w:val="007D134F"/>
    <w:rsid w:val="007D6DCF"/>
    <w:rsid w:val="007F6F84"/>
    <w:rsid w:val="007F7AF2"/>
    <w:rsid w:val="00810007"/>
    <w:rsid w:val="00812720"/>
    <w:rsid w:val="00872D0E"/>
    <w:rsid w:val="00897580"/>
    <w:rsid w:val="008B0B4A"/>
    <w:rsid w:val="008B4515"/>
    <w:rsid w:val="008D2F01"/>
    <w:rsid w:val="008E6775"/>
    <w:rsid w:val="008F1B6D"/>
    <w:rsid w:val="009247E9"/>
    <w:rsid w:val="0093127E"/>
    <w:rsid w:val="0094441C"/>
    <w:rsid w:val="00955E43"/>
    <w:rsid w:val="00961C53"/>
    <w:rsid w:val="00962C73"/>
    <w:rsid w:val="00966850"/>
    <w:rsid w:val="009728F9"/>
    <w:rsid w:val="00990179"/>
    <w:rsid w:val="00997D4E"/>
    <w:rsid w:val="009A13AC"/>
    <w:rsid w:val="009A6512"/>
    <w:rsid w:val="009B5A71"/>
    <w:rsid w:val="009C5AC5"/>
    <w:rsid w:val="009C6C4A"/>
    <w:rsid w:val="009D2613"/>
    <w:rsid w:val="009D29A2"/>
    <w:rsid w:val="009D7320"/>
    <w:rsid w:val="009F52FA"/>
    <w:rsid w:val="009F6301"/>
    <w:rsid w:val="009F75EC"/>
    <w:rsid w:val="00A01CF9"/>
    <w:rsid w:val="00A20F20"/>
    <w:rsid w:val="00A241DB"/>
    <w:rsid w:val="00A27E4B"/>
    <w:rsid w:val="00A44108"/>
    <w:rsid w:val="00A44800"/>
    <w:rsid w:val="00A47294"/>
    <w:rsid w:val="00A53F85"/>
    <w:rsid w:val="00A658F1"/>
    <w:rsid w:val="00A67DC9"/>
    <w:rsid w:val="00A80B16"/>
    <w:rsid w:val="00AB1FAE"/>
    <w:rsid w:val="00AC2FC4"/>
    <w:rsid w:val="00B25ADC"/>
    <w:rsid w:val="00B26A19"/>
    <w:rsid w:val="00B3062C"/>
    <w:rsid w:val="00B3230B"/>
    <w:rsid w:val="00B32A68"/>
    <w:rsid w:val="00B5594F"/>
    <w:rsid w:val="00B63E07"/>
    <w:rsid w:val="00B65D62"/>
    <w:rsid w:val="00B72442"/>
    <w:rsid w:val="00B77F06"/>
    <w:rsid w:val="00B81B86"/>
    <w:rsid w:val="00B83654"/>
    <w:rsid w:val="00B923A5"/>
    <w:rsid w:val="00BB5038"/>
    <w:rsid w:val="00BB526A"/>
    <w:rsid w:val="00BC6FDF"/>
    <w:rsid w:val="00BC7532"/>
    <w:rsid w:val="00BE4CA0"/>
    <w:rsid w:val="00BF44CE"/>
    <w:rsid w:val="00C029B2"/>
    <w:rsid w:val="00C03959"/>
    <w:rsid w:val="00C30606"/>
    <w:rsid w:val="00C351C2"/>
    <w:rsid w:val="00C35E4F"/>
    <w:rsid w:val="00C56774"/>
    <w:rsid w:val="00C67931"/>
    <w:rsid w:val="00C83364"/>
    <w:rsid w:val="00C844A8"/>
    <w:rsid w:val="00C84521"/>
    <w:rsid w:val="00C9073C"/>
    <w:rsid w:val="00C92E39"/>
    <w:rsid w:val="00C92E7F"/>
    <w:rsid w:val="00C952DF"/>
    <w:rsid w:val="00CB4EED"/>
    <w:rsid w:val="00CB576E"/>
    <w:rsid w:val="00CD49C3"/>
    <w:rsid w:val="00CD739D"/>
    <w:rsid w:val="00CF695D"/>
    <w:rsid w:val="00D15B3B"/>
    <w:rsid w:val="00D20B5C"/>
    <w:rsid w:val="00D46BED"/>
    <w:rsid w:val="00D47463"/>
    <w:rsid w:val="00D57512"/>
    <w:rsid w:val="00D70AF7"/>
    <w:rsid w:val="00D74A22"/>
    <w:rsid w:val="00D74DB1"/>
    <w:rsid w:val="00D81DF0"/>
    <w:rsid w:val="00D84623"/>
    <w:rsid w:val="00D931F6"/>
    <w:rsid w:val="00DB28DC"/>
    <w:rsid w:val="00DE0A26"/>
    <w:rsid w:val="00DE69F5"/>
    <w:rsid w:val="00DF39EB"/>
    <w:rsid w:val="00DF5137"/>
    <w:rsid w:val="00E25F71"/>
    <w:rsid w:val="00E40B31"/>
    <w:rsid w:val="00E47053"/>
    <w:rsid w:val="00E5126E"/>
    <w:rsid w:val="00E66257"/>
    <w:rsid w:val="00E755C7"/>
    <w:rsid w:val="00E76D44"/>
    <w:rsid w:val="00E8187C"/>
    <w:rsid w:val="00E82477"/>
    <w:rsid w:val="00E850EA"/>
    <w:rsid w:val="00E86EDD"/>
    <w:rsid w:val="00E86F66"/>
    <w:rsid w:val="00EA63BD"/>
    <w:rsid w:val="00ED3E80"/>
    <w:rsid w:val="00ED564B"/>
    <w:rsid w:val="00EE249D"/>
    <w:rsid w:val="00EE5E48"/>
    <w:rsid w:val="00EE6491"/>
    <w:rsid w:val="00EF0E88"/>
    <w:rsid w:val="00EF30D1"/>
    <w:rsid w:val="00F15F2F"/>
    <w:rsid w:val="00F24900"/>
    <w:rsid w:val="00F344A3"/>
    <w:rsid w:val="00F363DA"/>
    <w:rsid w:val="00F611CB"/>
    <w:rsid w:val="00F76BED"/>
    <w:rsid w:val="00F97194"/>
    <w:rsid w:val="00FA03F2"/>
    <w:rsid w:val="00FC6405"/>
    <w:rsid w:val="00FD5C96"/>
    <w:rsid w:val="00FF1D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F159"/>
  <w15:chartTrackingRefBased/>
  <w15:docId w15:val="{09E64E6A-4381-4C53-99F5-6AF4AB28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722252"/>
    <w:pPr>
      <w:spacing w:before="100" w:beforeAutospacing="1" w:after="119" w:line="240" w:lineRule="auto"/>
    </w:pPr>
    <w:rPr>
      <w:rFonts w:ascii="Times New Roman" w:eastAsia="Times New Roman" w:hAnsi="Times New Roman" w:cs="Times New Roman"/>
      <w:sz w:val="24"/>
      <w:szCs w:val="24"/>
      <w:lang w:eastAsia="pl-PL"/>
    </w:rPr>
  </w:style>
  <w:style w:type="paragraph" w:styleId="Akapitzlist">
    <w:name w:val="List Paragraph"/>
    <w:aliases w:val="L1,Numerowanie,Akapit z listą5,List Paragraph,A_wyliczenie,K-P_odwolanie,maz_wyliczenie,opis dzialania,Akapit z listą2,Podsis rysunku"/>
    <w:basedOn w:val="Normalny"/>
    <w:link w:val="AkapitzlistZnak"/>
    <w:uiPriority w:val="34"/>
    <w:qFormat/>
    <w:rsid w:val="00106611"/>
    <w:pPr>
      <w:ind w:left="720"/>
      <w:contextualSpacing/>
    </w:pPr>
  </w:style>
  <w:style w:type="paragraph" w:styleId="Tekstdymka">
    <w:name w:val="Balloon Text"/>
    <w:basedOn w:val="Normalny"/>
    <w:link w:val="TekstdymkaZnak"/>
    <w:uiPriority w:val="99"/>
    <w:semiHidden/>
    <w:unhideWhenUsed/>
    <w:rsid w:val="006A473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4739"/>
    <w:rPr>
      <w:rFonts w:ascii="Segoe UI" w:hAnsi="Segoe UI" w:cs="Segoe UI"/>
      <w:sz w:val="18"/>
      <w:szCs w:val="18"/>
    </w:rPr>
  </w:style>
  <w:style w:type="character" w:customStyle="1" w:styleId="AkapitzlistZnak">
    <w:name w:val="Akapit z listą Znak"/>
    <w:aliases w:val="L1 Znak,Numerowanie Znak,Akapit z listą5 Znak,List Paragraph Znak,A_wyliczenie Znak,K-P_odwolanie Znak,maz_wyliczenie Znak,opis dzialania Znak,Akapit z listą2 Znak,Podsis rysunku Znak"/>
    <w:link w:val="Akapitzlist"/>
    <w:uiPriority w:val="34"/>
    <w:locked/>
    <w:rsid w:val="009D29A2"/>
  </w:style>
  <w:style w:type="character" w:customStyle="1" w:styleId="FontStyle17">
    <w:name w:val="Font Style17"/>
    <w:uiPriority w:val="99"/>
    <w:rsid w:val="00EE6491"/>
    <w:rPr>
      <w:rFonts w:ascii="Arial" w:hAnsi="Arial" w:cs="Arial" w:hint="default"/>
      <w:sz w:val="20"/>
      <w:szCs w:val="20"/>
    </w:rPr>
  </w:style>
  <w:style w:type="paragraph" w:customStyle="1" w:styleId="Style6">
    <w:name w:val="Style6"/>
    <w:basedOn w:val="Normalny"/>
    <w:uiPriority w:val="99"/>
    <w:rsid w:val="00B26A19"/>
    <w:pPr>
      <w:widowControl w:val="0"/>
      <w:autoSpaceDE w:val="0"/>
      <w:autoSpaceDN w:val="0"/>
      <w:adjustRightInd w:val="0"/>
      <w:spacing w:after="0" w:line="292" w:lineRule="exact"/>
      <w:jc w:val="both"/>
    </w:pPr>
    <w:rPr>
      <w:rFonts w:ascii="Arial" w:eastAsiaTheme="minorEastAsia" w:hAnsi="Arial" w:cs="Arial"/>
      <w:sz w:val="24"/>
      <w:szCs w:val="24"/>
      <w:lang w:eastAsia="pl-PL"/>
    </w:rPr>
  </w:style>
  <w:style w:type="character" w:styleId="Pogrubienie">
    <w:name w:val="Strong"/>
    <w:uiPriority w:val="22"/>
    <w:qFormat/>
    <w:rsid w:val="00C844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623729">
      <w:bodyDiv w:val="1"/>
      <w:marLeft w:val="0"/>
      <w:marRight w:val="0"/>
      <w:marTop w:val="0"/>
      <w:marBottom w:val="0"/>
      <w:divBdr>
        <w:top w:val="none" w:sz="0" w:space="0" w:color="auto"/>
        <w:left w:val="none" w:sz="0" w:space="0" w:color="auto"/>
        <w:bottom w:val="none" w:sz="0" w:space="0" w:color="auto"/>
        <w:right w:val="none" w:sz="0" w:space="0" w:color="auto"/>
      </w:divBdr>
    </w:div>
    <w:div w:id="1536691818">
      <w:bodyDiv w:val="1"/>
      <w:marLeft w:val="0"/>
      <w:marRight w:val="0"/>
      <w:marTop w:val="0"/>
      <w:marBottom w:val="0"/>
      <w:divBdr>
        <w:top w:val="none" w:sz="0" w:space="0" w:color="auto"/>
        <w:left w:val="none" w:sz="0" w:space="0" w:color="auto"/>
        <w:bottom w:val="none" w:sz="0" w:space="0" w:color="auto"/>
        <w:right w:val="none" w:sz="0" w:space="0" w:color="auto"/>
      </w:divBdr>
    </w:div>
    <w:div w:id="182473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1969</TotalTime>
  <Pages>11</Pages>
  <Words>4052</Words>
  <Characters>24316</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28312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Małecka</dc:creator>
  <cp:keywords/>
  <dc:description/>
  <cp:lastModifiedBy>Ewelina Małecka</cp:lastModifiedBy>
  <cp:revision>127</cp:revision>
  <cp:lastPrinted>2023-06-02T11:49:00Z</cp:lastPrinted>
  <dcterms:created xsi:type="dcterms:W3CDTF">2023-03-01T09:21:00Z</dcterms:created>
  <dcterms:modified xsi:type="dcterms:W3CDTF">2023-07-26T12:44:00Z</dcterms:modified>
</cp:coreProperties>
</file>