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69F5E4" w14:textId="549AAA52" w:rsidR="001A531E" w:rsidRPr="001A531E" w:rsidRDefault="00A70F2A" w:rsidP="001A531E">
      <w:pPr>
        <w:spacing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3</w:t>
      </w:r>
      <w:bookmarkStart w:id="0" w:name="_GoBack"/>
      <w:bookmarkEnd w:id="0"/>
      <w:r w:rsidR="001A531E" w:rsidRPr="001A531E">
        <w:rPr>
          <w:rFonts w:ascii="Arial" w:hAnsi="Arial" w:cs="Arial"/>
        </w:rPr>
        <w:t xml:space="preserve"> do umowy</w:t>
      </w:r>
    </w:p>
    <w:p w14:paraId="30289E54" w14:textId="0B82D927" w:rsidR="000E7CB9" w:rsidRDefault="001A531E" w:rsidP="001A531E">
      <w:pPr>
        <w:spacing w:line="276" w:lineRule="auto"/>
        <w:jc w:val="right"/>
        <w:rPr>
          <w:rFonts w:ascii="Arial" w:hAnsi="Arial" w:cs="Arial"/>
        </w:rPr>
      </w:pPr>
      <w:r w:rsidRPr="001A531E">
        <w:rPr>
          <w:rFonts w:ascii="Arial" w:hAnsi="Arial" w:cs="Arial"/>
        </w:rPr>
        <w:t>nr....………..……… z dnia……………..</w:t>
      </w:r>
    </w:p>
    <w:p w14:paraId="35D16FEE" w14:textId="39CEEAC0" w:rsidR="001A531E" w:rsidRDefault="001A531E" w:rsidP="001A531E">
      <w:pPr>
        <w:spacing w:line="276" w:lineRule="auto"/>
        <w:jc w:val="right"/>
        <w:rPr>
          <w:rFonts w:ascii="Arial" w:hAnsi="Arial" w:cs="Arial"/>
        </w:rPr>
      </w:pPr>
    </w:p>
    <w:p w14:paraId="521087D0" w14:textId="77777777" w:rsidR="00927571" w:rsidRDefault="00927571" w:rsidP="001A531E">
      <w:pPr>
        <w:spacing w:line="276" w:lineRule="auto"/>
        <w:jc w:val="right"/>
        <w:rPr>
          <w:rFonts w:ascii="Arial" w:hAnsi="Arial" w:cs="Arial"/>
          <w:b/>
        </w:rPr>
      </w:pPr>
    </w:p>
    <w:p w14:paraId="4D88F0D1" w14:textId="60D03FB3" w:rsidR="000E7CB9" w:rsidRPr="000E7CB9" w:rsidRDefault="000E7CB9" w:rsidP="000E7CB9">
      <w:pPr>
        <w:spacing w:line="276" w:lineRule="auto"/>
        <w:jc w:val="center"/>
        <w:rPr>
          <w:rFonts w:ascii="Arial" w:hAnsi="Arial" w:cs="Arial"/>
          <w:b/>
        </w:rPr>
      </w:pPr>
      <w:r w:rsidRPr="000E7CB9">
        <w:rPr>
          <w:rFonts w:ascii="Arial" w:hAnsi="Arial" w:cs="Arial"/>
          <w:b/>
        </w:rPr>
        <w:t>Informacja o warunkach przetwarzania danych osobowych</w:t>
      </w:r>
    </w:p>
    <w:p w14:paraId="12DED948" w14:textId="77777777" w:rsidR="000E7CB9" w:rsidRDefault="000E7CB9" w:rsidP="0010642C">
      <w:pPr>
        <w:spacing w:line="276" w:lineRule="auto"/>
        <w:jc w:val="both"/>
        <w:rPr>
          <w:rFonts w:ascii="Arial" w:hAnsi="Arial" w:cs="Arial"/>
        </w:rPr>
      </w:pPr>
    </w:p>
    <w:p w14:paraId="0F099E7C" w14:textId="4AF10C78" w:rsidR="000E7CB9" w:rsidRPr="0088681F" w:rsidRDefault="0010642C" w:rsidP="0010642C">
      <w:pPr>
        <w:spacing w:line="276" w:lineRule="auto"/>
        <w:jc w:val="both"/>
        <w:rPr>
          <w:rFonts w:ascii="Arial" w:hAnsi="Arial" w:cs="Arial"/>
        </w:rPr>
      </w:pPr>
      <w:r w:rsidRPr="0088681F">
        <w:rPr>
          <w:rFonts w:ascii="Arial" w:hAnsi="Arial" w:cs="Arial"/>
        </w:rPr>
        <w:t>Zgodnie z art. 13 ust. 1 i 2 rozporządzenia Parlamentu Europejskiego i Rady (UE) 2016/679 z dnia 27 kwietnia 2016 r. w sprawie ochrony osób fizycznych w związku z przetwarzaniem danych osobowych i w sprawie swobodnego przepływu takich danych oraz uchylenia dyrektywy 95/46/WE (ogólne rozporządzenie o ochronie danych</w:t>
      </w:r>
      <w:r>
        <w:rPr>
          <w:rFonts w:ascii="Arial" w:hAnsi="Arial" w:cs="Arial"/>
        </w:rPr>
        <w:t xml:space="preserve"> zwane </w:t>
      </w:r>
      <w:r w:rsidRPr="0088681F">
        <w:rPr>
          <w:rFonts w:ascii="Arial" w:hAnsi="Arial" w:cs="Arial"/>
        </w:rPr>
        <w:t>dalej „RODO”</w:t>
      </w:r>
      <w:r>
        <w:rPr>
          <w:rFonts w:ascii="Arial" w:hAnsi="Arial" w:cs="Arial"/>
        </w:rPr>
        <w:t>)</w:t>
      </w:r>
      <w:r w:rsidRPr="0088681F">
        <w:rPr>
          <w:rFonts w:ascii="Arial" w:hAnsi="Arial" w:cs="Arial"/>
        </w:rPr>
        <w:t>, informuje się: </w:t>
      </w:r>
    </w:p>
    <w:p w14:paraId="706AE653" w14:textId="4D206797" w:rsidR="0010642C" w:rsidRPr="000E7CB9" w:rsidRDefault="0010642C" w:rsidP="000E7CB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>Administratorem danych osobowych Wykonawcy jest Zarząd Województwa Łódzkiego, al. Piłsudskiego 8, 90-051 Łódź;</w:t>
      </w:r>
      <w:r w:rsidRPr="000E7CB9">
        <w:t xml:space="preserve"> </w:t>
      </w:r>
      <w:r w:rsidRPr="000E7CB9">
        <w:rPr>
          <w:rFonts w:ascii="Arial" w:hAnsi="Arial" w:cs="Arial"/>
        </w:rPr>
        <w:t>tel.: 42 663 30 00, e-mail: info@lodzkie.pl</w:t>
      </w:r>
    </w:p>
    <w:p w14:paraId="73AA3548" w14:textId="77777777" w:rsidR="0010642C" w:rsidRPr="000E7CB9" w:rsidRDefault="0010642C" w:rsidP="000E7CB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 xml:space="preserve">Administrator powołał Inspektora Ochrony Danych, z którym można się skontaktować </w:t>
      </w:r>
      <w:r w:rsidRPr="000E7CB9">
        <w:rPr>
          <w:rFonts w:ascii="Arial" w:hAnsi="Arial" w:cs="Arial"/>
        </w:rPr>
        <w:br/>
        <w:t xml:space="preserve">w sprawie przetwarzania danych osobowych pisząc na adres siedziby Administratora </w:t>
      </w:r>
      <w:r w:rsidRPr="000E7CB9">
        <w:rPr>
          <w:rFonts w:ascii="Arial" w:hAnsi="Arial" w:cs="Arial"/>
        </w:rPr>
        <w:br/>
        <w:t xml:space="preserve">lub na adres e-mail: </w:t>
      </w:r>
      <w:hyperlink r:id="rId5" w:history="1">
        <w:r w:rsidRPr="000E7CB9">
          <w:rPr>
            <w:rFonts w:ascii="Arial" w:hAnsi="Arial" w:cs="Arial"/>
          </w:rPr>
          <w:t>iod@lodzkie.pl</w:t>
        </w:r>
      </w:hyperlink>
    </w:p>
    <w:p w14:paraId="03E6BAD4" w14:textId="7D730573" w:rsidR="00A915DD" w:rsidRPr="00642171" w:rsidRDefault="0010642C" w:rsidP="00AC0943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642171">
        <w:rPr>
          <w:rFonts w:ascii="Arial" w:hAnsi="Arial" w:cs="Arial"/>
        </w:rPr>
        <w:t xml:space="preserve">Dane osobowe Wykonawcy będą przetwarzane </w:t>
      </w:r>
      <w:r w:rsidR="00A915DD" w:rsidRPr="00642171">
        <w:rPr>
          <w:rFonts w:ascii="Arial" w:hAnsi="Arial" w:cs="Arial"/>
        </w:rPr>
        <w:t xml:space="preserve">w związku z </w:t>
      </w:r>
      <w:r w:rsidR="00AC0943" w:rsidRPr="00642171">
        <w:rPr>
          <w:rFonts w:ascii="Arial" w:hAnsi="Arial" w:cs="Arial"/>
        </w:rPr>
        <w:t>realizacją oraz rozliczeniem umowy na realizację kompleksowej usługi zorganizowania szkolenia wyjazdowego na terenie województwa łódzkiego</w:t>
      </w:r>
      <w:r w:rsidR="00A915DD" w:rsidRPr="00642171">
        <w:rPr>
          <w:rFonts w:ascii="Arial" w:hAnsi="Arial" w:cs="Arial"/>
        </w:rPr>
        <w:t xml:space="preserve">, w szczególności do zawarcia, realizacji oraz rozliczenia przedmiotowej umowy. </w:t>
      </w:r>
    </w:p>
    <w:p w14:paraId="6B8CF459" w14:textId="77777777" w:rsidR="00A915DD" w:rsidRPr="000E7CB9" w:rsidRDefault="00A915DD" w:rsidP="000E7CB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>Podstawą przetwarzania Pani/Pana danych osobowych jest:</w:t>
      </w:r>
    </w:p>
    <w:p w14:paraId="03E2B8BD" w14:textId="3452F999" w:rsidR="0010642C" w:rsidRPr="000E7CB9" w:rsidRDefault="00A915DD" w:rsidP="000E7CB9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 xml:space="preserve">art. 6 ust. 1 lit. c i e </w:t>
      </w:r>
      <w:r w:rsidR="0072334F" w:rsidRPr="000E7CB9">
        <w:rPr>
          <w:rFonts w:ascii="Arial" w:hAnsi="Arial" w:cs="Arial"/>
        </w:rPr>
        <w:t xml:space="preserve">RODO </w:t>
      </w:r>
      <w:r w:rsidR="0010642C" w:rsidRPr="000E7CB9">
        <w:rPr>
          <w:rFonts w:ascii="Arial" w:hAnsi="Arial" w:cs="Arial"/>
        </w:rPr>
        <w:t>w związku z:</w:t>
      </w:r>
    </w:p>
    <w:p w14:paraId="2830BAE4" w14:textId="741524EC" w:rsidR="0072334F" w:rsidRPr="000E7CB9" w:rsidRDefault="00A31C91" w:rsidP="000E7CB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>ustaw</w:t>
      </w:r>
      <w:r w:rsidR="0072334F" w:rsidRPr="000E7CB9">
        <w:rPr>
          <w:rFonts w:ascii="Arial" w:hAnsi="Arial" w:cs="Arial"/>
        </w:rPr>
        <w:t>ą</w:t>
      </w:r>
      <w:r w:rsidRPr="000E7CB9">
        <w:rPr>
          <w:rFonts w:ascii="Arial" w:hAnsi="Arial" w:cs="Arial"/>
        </w:rPr>
        <w:t xml:space="preserve"> z dnia 20 lutego 2015 r. o wspieraniu rozwoju obszarów wiejskich z udziałem środków Europejskiego Funduszu Rolnego na rzecz Rozwoju Obszarów Wiejskich </w:t>
      </w:r>
      <w:r w:rsidR="00F021F7" w:rsidRPr="000E7CB9">
        <w:rPr>
          <w:rFonts w:ascii="Arial" w:hAnsi="Arial" w:cs="Arial"/>
        </w:rPr>
        <w:br/>
      </w:r>
      <w:r w:rsidRPr="000E7CB9">
        <w:rPr>
          <w:rFonts w:ascii="Arial" w:hAnsi="Arial" w:cs="Arial"/>
        </w:rPr>
        <w:t>w ramach Programu Rozwoju Obszaró</w:t>
      </w:r>
      <w:r w:rsidR="00E26EE7">
        <w:rPr>
          <w:rFonts w:ascii="Arial" w:hAnsi="Arial" w:cs="Arial"/>
        </w:rPr>
        <w:t>w Wiejskich na lata 2014 – 2020;</w:t>
      </w:r>
    </w:p>
    <w:p w14:paraId="3575B44F" w14:textId="5C44D8E5" w:rsidR="0072334F" w:rsidRPr="000E7CB9" w:rsidRDefault="00A31C91" w:rsidP="000E7CB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 xml:space="preserve">rozporządzenia Ministra Rolnictwa i Rozwoju Wsi z dnia 17 stycznia 2017 r. </w:t>
      </w:r>
      <w:r w:rsidR="000E7CB9">
        <w:rPr>
          <w:rFonts w:ascii="Arial" w:hAnsi="Arial" w:cs="Arial"/>
        </w:rPr>
        <w:br/>
      </w:r>
      <w:r w:rsidRPr="000E7CB9">
        <w:rPr>
          <w:rFonts w:ascii="Arial" w:hAnsi="Arial" w:cs="Arial"/>
        </w:rPr>
        <w:t>w sprawie krajowej sieci obszarów wiejskich w ramach Programu Rozwoju Obszar</w:t>
      </w:r>
      <w:r w:rsidR="0081783D">
        <w:rPr>
          <w:rFonts w:ascii="Arial" w:hAnsi="Arial" w:cs="Arial"/>
        </w:rPr>
        <w:t>ów Wiejskich na lata 2014-2020;</w:t>
      </w:r>
    </w:p>
    <w:p w14:paraId="1488EDE5" w14:textId="53852E50" w:rsidR="001259DC" w:rsidRDefault="001259DC" w:rsidP="000E7CB9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FA7BB6">
        <w:rPr>
          <w:rFonts w:ascii="Arial" w:hAnsi="Arial" w:cs="Arial"/>
        </w:rPr>
        <w:t>ustaw</w:t>
      </w:r>
      <w:r w:rsidR="00FA7BB6" w:rsidRPr="00FA7BB6">
        <w:rPr>
          <w:rFonts w:ascii="Arial" w:hAnsi="Arial" w:cs="Arial"/>
        </w:rPr>
        <w:t>a</w:t>
      </w:r>
      <w:r w:rsidRPr="00FA7BB6">
        <w:rPr>
          <w:rFonts w:ascii="Arial" w:hAnsi="Arial" w:cs="Arial"/>
        </w:rPr>
        <w:t xml:space="preserve"> z dnia 5 czerwca 1998 r. o samorządzie województwa</w:t>
      </w:r>
      <w:r w:rsidR="00FA7BB6">
        <w:rPr>
          <w:rFonts w:ascii="Arial" w:hAnsi="Arial" w:cs="Arial"/>
        </w:rPr>
        <w:t>;</w:t>
      </w:r>
    </w:p>
    <w:p w14:paraId="08B251AB" w14:textId="77777777" w:rsidR="001122FC" w:rsidRDefault="00B177FC" w:rsidP="001122F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ustawą </w:t>
      </w:r>
      <w:r w:rsidRPr="00B177FC">
        <w:rPr>
          <w:rFonts w:ascii="Arial" w:hAnsi="Arial" w:cs="Arial"/>
        </w:rPr>
        <w:t>z dnia 27 sierpnia 2009 r.</w:t>
      </w:r>
      <w:r>
        <w:rPr>
          <w:rFonts w:ascii="Arial" w:hAnsi="Arial" w:cs="Arial"/>
        </w:rPr>
        <w:t xml:space="preserve"> </w:t>
      </w:r>
      <w:r w:rsidR="001122FC">
        <w:rPr>
          <w:rFonts w:ascii="Arial" w:hAnsi="Arial" w:cs="Arial"/>
        </w:rPr>
        <w:t>o finansach publicznych;</w:t>
      </w:r>
    </w:p>
    <w:p w14:paraId="125891F0" w14:textId="77777777" w:rsidR="001122FC" w:rsidRDefault="0073257B" w:rsidP="001122F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1122FC">
        <w:rPr>
          <w:rFonts w:ascii="Arial" w:hAnsi="Arial" w:cs="Arial"/>
        </w:rPr>
        <w:t>ustawą z dnia 23 kwietnia 1964 r. Kodeks cywilny;</w:t>
      </w:r>
    </w:p>
    <w:p w14:paraId="7B9B491F" w14:textId="2EA6D641" w:rsidR="0010642C" w:rsidRDefault="0010642C" w:rsidP="001122FC">
      <w:pPr>
        <w:pStyle w:val="Akapitzlist"/>
        <w:numPr>
          <w:ilvl w:val="0"/>
          <w:numId w:val="15"/>
        </w:numPr>
        <w:spacing w:line="276" w:lineRule="auto"/>
        <w:jc w:val="both"/>
        <w:rPr>
          <w:rFonts w:ascii="Arial" w:hAnsi="Arial" w:cs="Arial"/>
        </w:rPr>
      </w:pPr>
      <w:r w:rsidRPr="001122FC">
        <w:rPr>
          <w:rFonts w:ascii="Arial" w:hAnsi="Arial" w:cs="Arial"/>
        </w:rPr>
        <w:t>ustawą z dnia 14 lipca 1983 r. o narodowym zasobie archiwalnym i archiwach.</w:t>
      </w:r>
    </w:p>
    <w:p w14:paraId="794D61C3" w14:textId="0833AD62" w:rsidR="0028419A" w:rsidRDefault="0028419A" w:rsidP="0028419A">
      <w:pPr>
        <w:pStyle w:val="Akapitzlist"/>
        <w:numPr>
          <w:ilvl w:val="0"/>
          <w:numId w:val="14"/>
        </w:numPr>
        <w:spacing w:line="276" w:lineRule="auto"/>
        <w:jc w:val="both"/>
        <w:rPr>
          <w:rFonts w:ascii="Arial" w:hAnsi="Arial" w:cs="Arial"/>
        </w:rPr>
      </w:pPr>
      <w:r w:rsidRPr="0028419A">
        <w:rPr>
          <w:rFonts w:ascii="Arial" w:hAnsi="Arial" w:cs="Arial"/>
        </w:rPr>
        <w:t>art. 6 ust. 1 lit. b) RODO – jeśli stroną umowy jest osoba fizyczna</w:t>
      </w:r>
      <w:r>
        <w:rPr>
          <w:rFonts w:ascii="Arial" w:hAnsi="Arial" w:cs="Arial"/>
        </w:rPr>
        <w:t>.</w:t>
      </w:r>
    </w:p>
    <w:p w14:paraId="418F35C9" w14:textId="77777777" w:rsidR="0028419A" w:rsidRPr="0028419A" w:rsidRDefault="0028419A" w:rsidP="0028419A">
      <w:pPr>
        <w:spacing w:line="276" w:lineRule="auto"/>
        <w:ind w:left="708"/>
        <w:jc w:val="both"/>
        <w:rPr>
          <w:rFonts w:ascii="Arial" w:hAnsi="Arial" w:cs="Arial"/>
        </w:rPr>
      </w:pPr>
    </w:p>
    <w:p w14:paraId="42E39805" w14:textId="5170B686" w:rsidR="001D5062" w:rsidRPr="000E7CB9" w:rsidRDefault="0010642C" w:rsidP="000E7CB9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 xml:space="preserve">Odbiorcami danych osobowych Wykonawcy </w:t>
      </w:r>
      <w:r w:rsidR="0073257B" w:rsidRPr="000E7CB9">
        <w:rPr>
          <w:rFonts w:ascii="Arial" w:hAnsi="Arial" w:cs="Arial"/>
        </w:rPr>
        <w:t xml:space="preserve">będą organy uprawnione do otrzymania danych </w:t>
      </w:r>
      <w:r w:rsidR="001D5062" w:rsidRPr="000E7CB9">
        <w:rPr>
          <w:rFonts w:ascii="Arial" w:hAnsi="Arial" w:cs="Arial"/>
        </w:rPr>
        <w:br/>
      </w:r>
      <w:r w:rsidR="0073257B" w:rsidRPr="000E7CB9">
        <w:rPr>
          <w:rFonts w:ascii="Arial" w:hAnsi="Arial" w:cs="Arial"/>
        </w:rPr>
        <w:t>na podstawie przepisów prawa (m.in. Agencja Restrukturyzacji i Modernizacji Rolnictwa w celu rozliczenia projektu ze środków Pomocy Technicznej Programu Rozwoju Obszarów Wiejskich na lata 2014-2020</w:t>
      </w:r>
      <w:r w:rsidR="001D5062" w:rsidRPr="000E7CB9">
        <w:rPr>
          <w:rFonts w:ascii="Arial" w:hAnsi="Arial" w:cs="Arial"/>
        </w:rPr>
        <w:t>)</w:t>
      </w:r>
      <w:r w:rsidR="0073257B" w:rsidRPr="000E7CB9">
        <w:rPr>
          <w:rFonts w:ascii="Arial" w:hAnsi="Arial" w:cs="Arial"/>
        </w:rPr>
        <w:t>, a także b</w:t>
      </w:r>
      <w:r w:rsidRPr="000E7CB9">
        <w:rPr>
          <w:rFonts w:ascii="Arial" w:hAnsi="Arial" w:cs="Arial"/>
        </w:rPr>
        <w:t>ank obsługujący budżet województwa łódzkiego, dostawcy systemów informatycznych i usług IT, operatorzy pocztowi i kurierscy, wnioskujący o udzielenie informacji publicznej lub informacji sektora publicznego w celu ponownego wykorzystania wyłącznie w</w:t>
      </w:r>
      <w:r w:rsidR="00F021F7" w:rsidRPr="000E7CB9">
        <w:rPr>
          <w:rFonts w:ascii="Arial" w:hAnsi="Arial" w:cs="Arial"/>
        </w:rPr>
        <w:t xml:space="preserve"> </w:t>
      </w:r>
      <w:r w:rsidRPr="000E7CB9">
        <w:rPr>
          <w:rFonts w:ascii="Arial" w:hAnsi="Arial" w:cs="Arial"/>
        </w:rPr>
        <w:t>zakresie i</w:t>
      </w:r>
      <w:r w:rsidR="00F021F7" w:rsidRPr="000E7CB9">
        <w:rPr>
          <w:rFonts w:ascii="Arial" w:hAnsi="Arial" w:cs="Arial"/>
        </w:rPr>
        <w:t xml:space="preserve"> </w:t>
      </w:r>
      <w:r w:rsidRPr="000E7CB9">
        <w:rPr>
          <w:rFonts w:ascii="Arial" w:hAnsi="Arial" w:cs="Arial"/>
        </w:rPr>
        <w:t>przedmiocie, w jakim obowiązek udzielenia takiej informacji przewidują właściwe przepisy prawa</w:t>
      </w:r>
      <w:r w:rsidR="001D5062" w:rsidRPr="000E7CB9">
        <w:rPr>
          <w:rFonts w:ascii="Arial" w:hAnsi="Arial" w:cs="Arial"/>
        </w:rPr>
        <w:t>.</w:t>
      </w:r>
    </w:p>
    <w:p w14:paraId="62ED5F1D" w14:textId="232F2294" w:rsidR="00F021F7" w:rsidRPr="000E7CB9" w:rsidRDefault="00F021F7" w:rsidP="000E7CB9">
      <w:pPr>
        <w:pStyle w:val="Akapitzlist"/>
        <w:numPr>
          <w:ilvl w:val="0"/>
          <w:numId w:val="13"/>
        </w:numPr>
        <w:suppressAutoHyphens w:val="0"/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>Dane osobowe będą przechowywane przez czas niezbędny do realizacji i rozliczenia umowy,</w:t>
      </w:r>
      <w:r w:rsidRPr="000E7CB9">
        <w:rPr>
          <w:rFonts w:ascii="Arial" w:hAnsi="Arial" w:cs="Arial"/>
        </w:rPr>
        <w:br/>
        <w:t>a następnie zgodnie z przepisami dotyczącymi archiwizacji przez okres 10 lat.</w:t>
      </w:r>
    </w:p>
    <w:p w14:paraId="14204D16" w14:textId="77777777" w:rsidR="0010642C" w:rsidRPr="000E7CB9" w:rsidRDefault="0010642C" w:rsidP="000E7CB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 xml:space="preserve">Wykonawca posiada prawo do żądania dostępu do swoich danych, prawo do ich sprostowania, a także, w przypadku wystąpienia przesłanek, o których mowa w art. 17 i 18 RODO, </w:t>
      </w:r>
      <w:r w:rsidRPr="000E7CB9">
        <w:rPr>
          <w:rFonts w:ascii="Arial" w:hAnsi="Arial" w:cs="Arial"/>
        </w:rPr>
        <w:br/>
        <w:t>do ograniczenia przetwarzania oraz ich usunięcia.</w:t>
      </w:r>
    </w:p>
    <w:p w14:paraId="363A104C" w14:textId="77777777" w:rsidR="0010642C" w:rsidRPr="000E7CB9" w:rsidRDefault="0010642C" w:rsidP="000E7CB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>Wykonawca posiada prawo skargi do organu nadzorczego, którym jest Prezes Urzędu Ochrony Danych na adres: ul. Stawki 2, 00-193 Warszawa.</w:t>
      </w:r>
    </w:p>
    <w:p w14:paraId="6C8FFC23" w14:textId="77777777" w:rsidR="0010642C" w:rsidRPr="000E7CB9" w:rsidRDefault="0010642C" w:rsidP="000E7CB9">
      <w:pPr>
        <w:pStyle w:val="Akapitzlist"/>
        <w:numPr>
          <w:ilvl w:val="0"/>
          <w:numId w:val="13"/>
        </w:numPr>
        <w:spacing w:line="276" w:lineRule="auto"/>
        <w:jc w:val="both"/>
        <w:rPr>
          <w:rFonts w:ascii="Arial" w:hAnsi="Arial" w:cs="Arial"/>
        </w:rPr>
      </w:pPr>
      <w:r w:rsidRPr="000E7CB9">
        <w:rPr>
          <w:rFonts w:ascii="Arial" w:hAnsi="Arial" w:cs="Arial"/>
        </w:rPr>
        <w:t>Podanie danych jest dobrowolne, jednak jest warunkiem zawarcia umowy. Niepodanie danych skutkuje brakiem możliwości jej zawarcia.</w:t>
      </w:r>
    </w:p>
    <w:p w14:paraId="65C53A22" w14:textId="77777777" w:rsidR="002F7F7A" w:rsidRDefault="002F7F7A"/>
    <w:sectPr w:rsidR="002F7F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785E9C"/>
    <w:multiLevelType w:val="hybridMultilevel"/>
    <w:tmpl w:val="DE64222A"/>
    <w:lvl w:ilvl="0" w:tplc="F4447CA0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88244C"/>
    <w:multiLevelType w:val="hybridMultilevel"/>
    <w:tmpl w:val="AEA2E9B6"/>
    <w:lvl w:ilvl="0" w:tplc="9B9E9AB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0FB00C06"/>
    <w:multiLevelType w:val="hybridMultilevel"/>
    <w:tmpl w:val="DF50BA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52D76"/>
    <w:multiLevelType w:val="hybridMultilevel"/>
    <w:tmpl w:val="6C2A07B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1819BB"/>
    <w:multiLevelType w:val="hybridMultilevel"/>
    <w:tmpl w:val="9B101B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5FE4913"/>
    <w:multiLevelType w:val="hybridMultilevel"/>
    <w:tmpl w:val="576E8C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CA03BF"/>
    <w:multiLevelType w:val="hybridMultilevel"/>
    <w:tmpl w:val="DB920AE4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C5B481F"/>
    <w:multiLevelType w:val="hybridMultilevel"/>
    <w:tmpl w:val="17E867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681B2A"/>
    <w:multiLevelType w:val="hybridMultilevel"/>
    <w:tmpl w:val="9C0272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BEA3E80"/>
    <w:multiLevelType w:val="hybridMultilevel"/>
    <w:tmpl w:val="EC68D7EA"/>
    <w:lvl w:ilvl="0" w:tplc="04150017">
      <w:start w:val="1"/>
      <w:numFmt w:val="lowerLetter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 w15:restartNumberingAfterBreak="0">
    <w:nsid w:val="43653AE9"/>
    <w:multiLevelType w:val="hybridMultilevel"/>
    <w:tmpl w:val="7BA4B7C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50325D5C"/>
    <w:multiLevelType w:val="hybridMultilevel"/>
    <w:tmpl w:val="46EAFB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DE5A8C"/>
    <w:multiLevelType w:val="hybridMultilevel"/>
    <w:tmpl w:val="019285F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57A6E48"/>
    <w:multiLevelType w:val="hybridMultilevel"/>
    <w:tmpl w:val="24C056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704D8B"/>
    <w:multiLevelType w:val="hybridMultilevel"/>
    <w:tmpl w:val="E290344A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5D12557A"/>
    <w:multiLevelType w:val="hybridMultilevel"/>
    <w:tmpl w:val="60BECA26"/>
    <w:lvl w:ilvl="0" w:tplc="B8E609B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DAA0A34"/>
    <w:multiLevelType w:val="hybridMultilevel"/>
    <w:tmpl w:val="2506D63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7" w15:restartNumberingAfterBreak="0">
    <w:nsid w:val="67114B16"/>
    <w:multiLevelType w:val="hybridMultilevel"/>
    <w:tmpl w:val="AE767606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7"/>
  </w:num>
  <w:num w:numId="4">
    <w:abstractNumId w:val="12"/>
  </w:num>
  <w:num w:numId="5">
    <w:abstractNumId w:val="17"/>
  </w:num>
  <w:num w:numId="6">
    <w:abstractNumId w:val="8"/>
  </w:num>
  <w:num w:numId="7">
    <w:abstractNumId w:val="16"/>
  </w:num>
  <w:num w:numId="8">
    <w:abstractNumId w:val="10"/>
  </w:num>
  <w:num w:numId="9">
    <w:abstractNumId w:val="4"/>
  </w:num>
  <w:num w:numId="10">
    <w:abstractNumId w:val="13"/>
  </w:num>
  <w:num w:numId="11">
    <w:abstractNumId w:val="15"/>
  </w:num>
  <w:num w:numId="12">
    <w:abstractNumId w:val="3"/>
  </w:num>
  <w:num w:numId="13">
    <w:abstractNumId w:val="11"/>
  </w:num>
  <w:num w:numId="14">
    <w:abstractNumId w:val="14"/>
  </w:num>
  <w:num w:numId="15">
    <w:abstractNumId w:val="6"/>
  </w:num>
  <w:num w:numId="16">
    <w:abstractNumId w:val="5"/>
  </w:num>
  <w:num w:numId="17">
    <w:abstractNumId w:val="9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6727"/>
    <w:rsid w:val="000E7CB9"/>
    <w:rsid w:val="0010642C"/>
    <w:rsid w:val="001122FC"/>
    <w:rsid w:val="001259DC"/>
    <w:rsid w:val="001A531E"/>
    <w:rsid w:val="001D5062"/>
    <w:rsid w:val="0028419A"/>
    <w:rsid w:val="002F7F7A"/>
    <w:rsid w:val="00481077"/>
    <w:rsid w:val="00536727"/>
    <w:rsid w:val="00642171"/>
    <w:rsid w:val="0072334F"/>
    <w:rsid w:val="0073257B"/>
    <w:rsid w:val="0081783D"/>
    <w:rsid w:val="008A6354"/>
    <w:rsid w:val="00927571"/>
    <w:rsid w:val="00A04396"/>
    <w:rsid w:val="00A31C91"/>
    <w:rsid w:val="00A70F2A"/>
    <w:rsid w:val="00A915DD"/>
    <w:rsid w:val="00AC0943"/>
    <w:rsid w:val="00B177FC"/>
    <w:rsid w:val="00DE7445"/>
    <w:rsid w:val="00E26EE7"/>
    <w:rsid w:val="00F021F7"/>
    <w:rsid w:val="00FA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4A04E0"/>
  <w15:chartTrackingRefBased/>
  <w15:docId w15:val="{D5A97FFA-DE13-4BDB-A181-1D80E5E61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42C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iPriority w:val="99"/>
    <w:semiHidden/>
    <w:unhideWhenUsed/>
    <w:rsid w:val="0010642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0642C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0642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42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42C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10642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lodzki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147</TotalTime>
  <Pages>1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Włodarczyk</dc:creator>
  <cp:keywords/>
  <dc:description/>
  <cp:lastModifiedBy>Aleksandra Bieniawska</cp:lastModifiedBy>
  <cp:revision>15</cp:revision>
  <dcterms:created xsi:type="dcterms:W3CDTF">2024-06-18T06:08:00Z</dcterms:created>
  <dcterms:modified xsi:type="dcterms:W3CDTF">2024-07-02T12:32:00Z</dcterms:modified>
</cp:coreProperties>
</file>