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E6B7F" w:rsidRPr="0010437F" w:rsidRDefault="00D80A29" w:rsidP="0010437F">
      <w:pPr>
        <w:jc w:val="center"/>
        <w:rPr>
          <w:rFonts w:cs="Arial"/>
          <w:b/>
          <w:szCs w:val="20"/>
        </w:rPr>
      </w:pP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>
        <w:rPr>
          <w:rFonts w:cs="Arial"/>
          <w:i/>
          <w:szCs w:val="20"/>
        </w:rPr>
        <w:tab/>
      </w:r>
      <w:r w:rsidR="00002F13">
        <w:rPr>
          <w:rFonts w:eastAsia="Calibri" w:cs="Arial"/>
          <w:b/>
          <w:i/>
          <w:szCs w:val="20"/>
        </w:rPr>
        <w:t>Załącznik nr 1 do umowy nr     /KM/2025</w:t>
      </w:r>
      <w:r>
        <w:rPr>
          <w:rFonts w:cs="Arial"/>
          <w:b/>
          <w:szCs w:val="20"/>
        </w:rPr>
        <w:br/>
      </w:r>
      <w:r w:rsidR="00D27199" w:rsidRPr="0010437F">
        <w:rPr>
          <w:rFonts w:cs="Arial"/>
          <w:b/>
          <w:szCs w:val="20"/>
        </w:rPr>
        <w:t>O</w:t>
      </w:r>
      <w:r w:rsidR="00ED3F63" w:rsidRPr="0010437F">
        <w:rPr>
          <w:rFonts w:cs="Arial"/>
          <w:b/>
          <w:szCs w:val="20"/>
        </w:rPr>
        <w:t xml:space="preserve">pis </w:t>
      </w:r>
      <w:r w:rsidR="00D27199" w:rsidRPr="0010437F">
        <w:rPr>
          <w:rFonts w:cs="Arial"/>
          <w:b/>
          <w:szCs w:val="20"/>
        </w:rPr>
        <w:t>P</w:t>
      </w:r>
      <w:r w:rsidR="00ED3F63" w:rsidRPr="0010437F">
        <w:rPr>
          <w:rFonts w:cs="Arial"/>
          <w:b/>
          <w:szCs w:val="20"/>
        </w:rPr>
        <w:t xml:space="preserve">rzedmiotu </w:t>
      </w:r>
      <w:r w:rsidR="00D27199" w:rsidRPr="0010437F">
        <w:rPr>
          <w:rFonts w:cs="Arial"/>
          <w:b/>
          <w:szCs w:val="20"/>
        </w:rPr>
        <w:t>Z</w:t>
      </w:r>
      <w:r w:rsidR="00ED3F63" w:rsidRPr="0010437F">
        <w:rPr>
          <w:rFonts w:cs="Arial"/>
          <w:b/>
          <w:szCs w:val="20"/>
        </w:rPr>
        <w:t>amówienia</w:t>
      </w:r>
    </w:p>
    <w:p w:rsidR="00390962" w:rsidRPr="0010437F" w:rsidRDefault="00D33861" w:rsidP="0010437F">
      <w:pPr>
        <w:jc w:val="center"/>
        <w:rPr>
          <w:rFonts w:cs="Arial"/>
          <w:b/>
          <w:szCs w:val="20"/>
        </w:rPr>
      </w:pPr>
      <w:bookmarkStart w:id="0" w:name="_Hlk124344954"/>
      <w:r w:rsidRPr="0010437F">
        <w:rPr>
          <w:rFonts w:cs="Arial"/>
          <w:b/>
          <w:szCs w:val="20"/>
        </w:rPr>
        <w:t>O</w:t>
      </w:r>
      <w:r w:rsidR="00C6178D" w:rsidRPr="0010437F">
        <w:rPr>
          <w:rFonts w:cs="Arial"/>
          <w:b/>
          <w:szCs w:val="20"/>
        </w:rPr>
        <w:t xml:space="preserve">rganizacja </w:t>
      </w:r>
      <w:bookmarkStart w:id="1" w:name="_Hlk179459521"/>
      <w:bookmarkEnd w:id="0"/>
      <w:r w:rsidR="00823776" w:rsidRPr="0010437F">
        <w:rPr>
          <w:rFonts w:cs="Arial"/>
          <w:b/>
          <w:szCs w:val="20"/>
        </w:rPr>
        <w:t>Forum Inicjatyw Społecznych</w:t>
      </w:r>
      <w:bookmarkEnd w:id="1"/>
      <w:r w:rsidR="0032430C" w:rsidRPr="0010437F">
        <w:rPr>
          <w:rFonts w:cs="Arial"/>
          <w:b/>
          <w:szCs w:val="20"/>
        </w:rPr>
        <w:t xml:space="preserve"> </w:t>
      </w:r>
      <w:r w:rsidR="00390962" w:rsidRPr="0010437F">
        <w:rPr>
          <w:rFonts w:cs="Arial"/>
          <w:b/>
          <w:szCs w:val="20"/>
        </w:rPr>
        <w:br/>
      </w:r>
    </w:p>
    <w:p w:rsidR="00390962" w:rsidRPr="0010437F" w:rsidRDefault="00364EF3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Przedmiotem zamówienia jest przygotowanie </w:t>
      </w:r>
      <w:bookmarkStart w:id="2" w:name="_Hlk195705616"/>
      <w:r w:rsidR="00D33861" w:rsidRPr="0010437F">
        <w:rPr>
          <w:rFonts w:cs="Arial"/>
          <w:b/>
          <w:szCs w:val="20"/>
        </w:rPr>
        <w:t>k</w:t>
      </w:r>
      <w:r w:rsidR="00695FCF" w:rsidRPr="0010437F">
        <w:rPr>
          <w:rFonts w:cs="Arial"/>
          <w:b/>
          <w:szCs w:val="20"/>
        </w:rPr>
        <w:t>ompleksow</w:t>
      </w:r>
      <w:r w:rsidRPr="0010437F">
        <w:rPr>
          <w:rFonts w:cs="Arial"/>
          <w:b/>
          <w:szCs w:val="20"/>
        </w:rPr>
        <w:t>ej</w:t>
      </w:r>
      <w:r w:rsidR="00695FCF" w:rsidRPr="0010437F">
        <w:rPr>
          <w:rFonts w:cs="Arial"/>
          <w:b/>
          <w:szCs w:val="20"/>
        </w:rPr>
        <w:t xml:space="preserve"> organizacj</w:t>
      </w:r>
      <w:r w:rsidRPr="0010437F">
        <w:rPr>
          <w:rFonts w:cs="Arial"/>
          <w:b/>
          <w:szCs w:val="20"/>
        </w:rPr>
        <w:t>i</w:t>
      </w:r>
      <w:r w:rsidR="00695FCF" w:rsidRPr="0010437F">
        <w:rPr>
          <w:rFonts w:cs="Arial"/>
          <w:b/>
          <w:szCs w:val="20"/>
        </w:rPr>
        <w:t xml:space="preserve"> </w:t>
      </w:r>
      <w:r w:rsidR="004425E9" w:rsidRPr="0010437F">
        <w:rPr>
          <w:rFonts w:cs="Arial"/>
          <w:b/>
          <w:szCs w:val="20"/>
        </w:rPr>
        <w:t>Forum Inicjatyw Społecznych</w:t>
      </w:r>
      <w:r w:rsidR="00D33861" w:rsidRPr="0010437F">
        <w:rPr>
          <w:rFonts w:cs="Arial"/>
          <w:b/>
          <w:szCs w:val="20"/>
        </w:rPr>
        <w:t xml:space="preserve"> </w:t>
      </w:r>
      <w:bookmarkEnd w:id="2"/>
      <w:r w:rsidR="00D33861" w:rsidRPr="0010437F">
        <w:rPr>
          <w:rFonts w:cs="Arial"/>
          <w:szCs w:val="20"/>
        </w:rPr>
        <w:t>(dalej: Forum)</w:t>
      </w:r>
      <w:r w:rsidR="00695FCF" w:rsidRPr="0010437F">
        <w:rPr>
          <w:rFonts w:cs="Arial"/>
          <w:szCs w:val="20"/>
        </w:rPr>
        <w:t xml:space="preserve">. </w:t>
      </w:r>
      <w:r w:rsidR="005758D7" w:rsidRPr="0010437F">
        <w:rPr>
          <w:rFonts w:cs="Arial"/>
          <w:szCs w:val="20"/>
        </w:rPr>
        <w:br/>
      </w:r>
      <w:r w:rsidR="00390962" w:rsidRPr="0010437F">
        <w:rPr>
          <w:rFonts w:cs="Arial"/>
          <w:bCs/>
          <w:color w:val="000000"/>
          <w:szCs w:val="20"/>
          <w:shd w:val="clear" w:color="auto" w:fill="FFFFFF"/>
        </w:rPr>
        <w:t>Forum to</w:t>
      </w:r>
      <w:r w:rsidR="00390962" w:rsidRPr="0010437F">
        <w:rPr>
          <w:rFonts w:cs="Arial"/>
          <w:szCs w:val="20"/>
        </w:rPr>
        <w:t xml:space="preserve"> wydarzenie o ugruntowanej pozycji w kalendarzu regionalnych inicjatyw, stanowiące kluczową platformę dla wymiany doświadczeń oraz budowania sieci współpracy pomiędzy organizacjami pozarządowymi, przedstawicielami trzeciego sektora, jednostkami samorządu terytorialnego oraz aktywnymi mieszkańcami województwa łódzkiego. </w:t>
      </w:r>
    </w:p>
    <w:p w:rsidR="0010437F" w:rsidRDefault="00390962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Forum, ma na celu stworzenie przestrzeni do otwartego dialogu i prezentacji dobrych praktyk </w:t>
      </w:r>
    </w:p>
    <w:p w:rsidR="0010437F" w:rsidRDefault="00390962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w obszarze inicjatyw społecznych, aktywne promowanie postaw obywatelskich i zaangażowania społecznego oraz zacieśnianie współpracy między różnorodnymi podmiotami działającymi na rzecz rozwoju społeczności lokalnych. Jego misją jest również podnoszenie kompetencji uczestników </w:t>
      </w:r>
    </w:p>
    <w:p w:rsidR="0010437F" w:rsidRDefault="00390962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w zakresie realizacji projektów społecznych poprzez dostarczanie aktualnej wiedzy o trendach </w:t>
      </w:r>
    </w:p>
    <w:p w:rsidR="003D51AF" w:rsidRPr="003D51AF" w:rsidRDefault="00390962" w:rsidP="003D51AF">
      <w:pPr>
        <w:rPr>
          <w:rFonts w:cs="Arial"/>
          <w:szCs w:val="20"/>
        </w:rPr>
      </w:pPr>
      <w:r w:rsidRPr="0010437F">
        <w:rPr>
          <w:rFonts w:cs="Arial"/>
          <w:szCs w:val="20"/>
        </w:rPr>
        <w:t>i wyzwaniach stojących przed sektorem pozarządowym, jak również inspirowanie do wdrażania innowacyjnych rozwiązań.</w:t>
      </w:r>
      <w:r w:rsidR="003D51AF">
        <w:rPr>
          <w:rFonts w:cs="Arial"/>
          <w:szCs w:val="20"/>
        </w:rPr>
        <w:br/>
      </w:r>
    </w:p>
    <w:p w:rsidR="004C0D12" w:rsidRPr="0010437F" w:rsidRDefault="00D63D2F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>W ramach ww</w:t>
      </w:r>
      <w:r w:rsidR="00FE149F" w:rsidRPr="0010437F">
        <w:rPr>
          <w:rFonts w:cs="Arial"/>
          <w:szCs w:val="20"/>
        </w:rPr>
        <w:t xml:space="preserve">. </w:t>
      </w:r>
      <w:r w:rsidR="00DA6713" w:rsidRPr="0010437F">
        <w:rPr>
          <w:rFonts w:cs="Arial"/>
          <w:szCs w:val="20"/>
        </w:rPr>
        <w:t>usług</w:t>
      </w:r>
      <w:r w:rsidRPr="0010437F">
        <w:rPr>
          <w:rFonts w:cs="Arial"/>
          <w:szCs w:val="20"/>
        </w:rPr>
        <w:t xml:space="preserve">i Wykonawca zrealizuje </w:t>
      </w:r>
      <w:r w:rsidR="00FE149F" w:rsidRPr="0010437F">
        <w:rPr>
          <w:rFonts w:cs="Arial"/>
          <w:szCs w:val="20"/>
        </w:rPr>
        <w:t xml:space="preserve">następujące </w:t>
      </w:r>
      <w:r w:rsidR="001C596E" w:rsidRPr="0010437F">
        <w:rPr>
          <w:rFonts w:cs="Arial"/>
          <w:szCs w:val="20"/>
        </w:rPr>
        <w:t>zadania</w:t>
      </w:r>
      <w:r w:rsidR="004C0D12" w:rsidRPr="0010437F">
        <w:rPr>
          <w:rFonts w:cs="Arial"/>
          <w:szCs w:val="20"/>
        </w:rPr>
        <w:t>:</w:t>
      </w:r>
    </w:p>
    <w:p w:rsidR="004F100F" w:rsidRPr="0010437F" w:rsidRDefault="004F100F" w:rsidP="0010437F">
      <w:pPr>
        <w:ind w:firstLine="709"/>
        <w:rPr>
          <w:rFonts w:cs="Arial"/>
          <w:szCs w:val="20"/>
        </w:rPr>
      </w:pPr>
      <w:bookmarkStart w:id="3" w:name="_Hlk124517899"/>
      <w:r w:rsidRPr="0010437F">
        <w:rPr>
          <w:rFonts w:cs="Arial"/>
          <w:szCs w:val="20"/>
        </w:rPr>
        <w:t>I.</w:t>
      </w:r>
      <w:r w:rsidR="003D51AF"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 xml:space="preserve"> </w:t>
      </w:r>
      <w:r w:rsidR="00A03B12" w:rsidRPr="0010437F">
        <w:rPr>
          <w:rFonts w:cs="Arial"/>
          <w:szCs w:val="20"/>
        </w:rPr>
        <w:t>zapewnienie prelegentów</w:t>
      </w:r>
      <w:r w:rsidR="00C400A9">
        <w:rPr>
          <w:rFonts w:cs="Arial"/>
          <w:szCs w:val="20"/>
        </w:rPr>
        <w:t>/</w:t>
      </w:r>
      <w:r w:rsidR="00A03B12" w:rsidRPr="0010437F">
        <w:rPr>
          <w:rFonts w:cs="Arial"/>
          <w:szCs w:val="20"/>
        </w:rPr>
        <w:t xml:space="preserve">trenerów; </w:t>
      </w:r>
    </w:p>
    <w:p w:rsidR="004F100F" w:rsidRPr="0010437F" w:rsidRDefault="004F100F" w:rsidP="0010437F">
      <w:pPr>
        <w:ind w:firstLine="709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II. </w:t>
      </w:r>
      <w:r w:rsidR="004773C5" w:rsidRPr="0010437F">
        <w:rPr>
          <w:rFonts w:cs="Arial"/>
          <w:szCs w:val="20"/>
        </w:rPr>
        <w:t>wykonanie i dostarczenie materiałów promocyjnych;</w:t>
      </w:r>
      <w:bookmarkStart w:id="4" w:name="_Hlk124518007"/>
      <w:bookmarkStart w:id="5" w:name="_Hlk115180630"/>
      <w:bookmarkEnd w:id="3"/>
    </w:p>
    <w:p w:rsidR="004F100F" w:rsidRPr="0010437F" w:rsidRDefault="004F100F" w:rsidP="0010437F">
      <w:pPr>
        <w:ind w:firstLine="709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III. </w:t>
      </w:r>
      <w:bookmarkEnd w:id="4"/>
      <w:bookmarkEnd w:id="5"/>
      <w:r w:rsidR="004773C5" w:rsidRPr="0010437F">
        <w:rPr>
          <w:rFonts w:cs="Arial"/>
          <w:szCs w:val="20"/>
        </w:rPr>
        <w:t>przygotowanie cateringu;</w:t>
      </w:r>
    </w:p>
    <w:p w:rsidR="009C2295" w:rsidRPr="00A60CD3" w:rsidRDefault="004F100F" w:rsidP="00A60CD3">
      <w:pPr>
        <w:ind w:firstLine="709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IV. </w:t>
      </w:r>
      <w:r w:rsidR="008933ED" w:rsidRPr="0010437F">
        <w:rPr>
          <w:rFonts w:cs="Arial"/>
          <w:szCs w:val="20"/>
        </w:rPr>
        <w:t>obsługa konferencji.</w:t>
      </w:r>
      <w:r w:rsidR="00A60CD3">
        <w:rPr>
          <w:rFonts w:cs="Arial"/>
          <w:szCs w:val="20"/>
        </w:rPr>
        <w:br/>
      </w:r>
    </w:p>
    <w:p w:rsidR="005758D7" w:rsidRPr="0010437F" w:rsidRDefault="009C2295" w:rsidP="003D51AF">
      <w:pPr>
        <w:rPr>
          <w:rFonts w:cs="Arial"/>
          <w:szCs w:val="20"/>
        </w:rPr>
      </w:pPr>
      <w:r w:rsidRPr="004332BA">
        <w:rPr>
          <w:rFonts w:cs="Arial"/>
          <w:b/>
        </w:rPr>
        <w:t xml:space="preserve">Miejsce: </w:t>
      </w:r>
      <w:r w:rsidR="005758D7" w:rsidRPr="0010437F">
        <w:rPr>
          <w:rFonts w:cs="Arial"/>
          <w:szCs w:val="20"/>
        </w:rPr>
        <w:t xml:space="preserve">Usługa zostanie zrealizowana na terenie </w:t>
      </w:r>
      <w:r>
        <w:rPr>
          <w:rFonts w:cs="Arial"/>
          <w:szCs w:val="20"/>
        </w:rPr>
        <w:t xml:space="preserve">m. </w:t>
      </w:r>
      <w:r w:rsidR="005758D7" w:rsidRPr="0010437F">
        <w:rPr>
          <w:rFonts w:cs="Arial"/>
          <w:szCs w:val="20"/>
        </w:rPr>
        <w:t>Łodzi</w:t>
      </w:r>
      <w:r w:rsidR="003D51AF">
        <w:rPr>
          <w:rFonts w:cs="Arial"/>
          <w:szCs w:val="20"/>
        </w:rPr>
        <w:t xml:space="preserve"> (Łódzka Specjalna Strefa Ekonomiczna </w:t>
      </w:r>
      <w:r w:rsidR="003D51AF" w:rsidRPr="003D51AF">
        <w:rPr>
          <w:rFonts w:cs="Arial"/>
          <w:szCs w:val="20"/>
        </w:rPr>
        <w:t>Łódź Tymienieckiego 22G</w:t>
      </w:r>
      <w:r w:rsidR="003D51AF">
        <w:rPr>
          <w:rFonts w:cs="Arial"/>
          <w:szCs w:val="20"/>
        </w:rPr>
        <w:t xml:space="preserve">, </w:t>
      </w:r>
      <w:r w:rsidR="003D51AF" w:rsidRPr="003D51AF">
        <w:rPr>
          <w:rFonts w:cs="Arial"/>
          <w:szCs w:val="20"/>
        </w:rPr>
        <w:t>90-349 Łódź</w:t>
      </w:r>
      <w:r w:rsidR="003D51AF">
        <w:rPr>
          <w:rFonts w:cs="Arial"/>
          <w:szCs w:val="20"/>
        </w:rPr>
        <w:t>)</w:t>
      </w:r>
      <w:r w:rsidR="005758D7" w:rsidRPr="0010437F">
        <w:rPr>
          <w:rFonts w:cs="Arial"/>
          <w:szCs w:val="20"/>
        </w:rPr>
        <w:t xml:space="preserve">. </w:t>
      </w:r>
      <w:r w:rsidR="00D04FDF" w:rsidRPr="0010437F">
        <w:rPr>
          <w:rFonts w:cs="Arial"/>
          <w:szCs w:val="20"/>
          <w:u w:val="single"/>
        </w:rPr>
        <w:t>Salę zapewnia</w:t>
      </w:r>
      <w:r w:rsidR="0098528F" w:rsidRPr="0010437F">
        <w:rPr>
          <w:rFonts w:cs="Arial"/>
          <w:szCs w:val="20"/>
          <w:u w:val="single"/>
        </w:rPr>
        <w:t xml:space="preserve"> </w:t>
      </w:r>
      <w:r w:rsidR="00D04FDF" w:rsidRPr="0010437F">
        <w:rPr>
          <w:rFonts w:cs="Arial"/>
          <w:szCs w:val="20"/>
          <w:u w:val="single"/>
        </w:rPr>
        <w:t>Zamawiający</w:t>
      </w:r>
      <w:r w:rsidR="0098528F" w:rsidRPr="0010437F">
        <w:rPr>
          <w:rFonts w:cs="Arial"/>
          <w:szCs w:val="20"/>
        </w:rPr>
        <w:t xml:space="preserve">. </w:t>
      </w:r>
    </w:p>
    <w:p w:rsidR="00D4392D" w:rsidRPr="00D80A29" w:rsidRDefault="009C2295" w:rsidP="0010437F">
      <w:pPr>
        <w:rPr>
          <w:rFonts w:cs="Arial"/>
          <w:snapToGrid w:val="0"/>
          <w:szCs w:val="20"/>
        </w:rPr>
      </w:pPr>
      <w:r w:rsidRPr="009C2295">
        <w:rPr>
          <w:rFonts w:cs="Arial"/>
          <w:b/>
          <w:snapToGrid w:val="0"/>
          <w:szCs w:val="20"/>
        </w:rPr>
        <w:t>Termin:</w:t>
      </w:r>
      <w:r w:rsidR="005758D7" w:rsidRPr="009C2295">
        <w:rPr>
          <w:rFonts w:cs="Arial"/>
          <w:b/>
          <w:snapToGrid w:val="0"/>
          <w:szCs w:val="20"/>
        </w:rPr>
        <w:t xml:space="preserve"> </w:t>
      </w:r>
      <w:r w:rsidR="0010437F">
        <w:rPr>
          <w:rFonts w:cs="Arial"/>
          <w:snapToGrid w:val="0"/>
          <w:szCs w:val="20"/>
        </w:rPr>
        <w:t>For</w:t>
      </w:r>
      <w:r w:rsidR="0010437F" w:rsidRPr="0010437F">
        <w:rPr>
          <w:rFonts w:cs="Arial"/>
          <w:snapToGrid w:val="0"/>
          <w:szCs w:val="20"/>
        </w:rPr>
        <w:t xml:space="preserve">um planowane jest wstępnie na dni </w:t>
      </w:r>
      <w:r w:rsidR="0010437F" w:rsidRPr="0010437F">
        <w:rPr>
          <w:rFonts w:cs="Arial"/>
          <w:b/>
          <w:snapToGrid w:val="0"/>
          <w:szCs w:val="20"/>
        </w:rPr>
        <w:t>12-13 września 2025 roku</w:t>
      </w:r>
      <w:r>
        <w:rPr>
          <w:rFonts w:cs="Arial"/>
          <w:b/>
          <w:snapToGrid w:val="0"/>
          <w:szCs w:val="20"/>
        </w:rPr>
        <w:t xml:space="preserve"> </w:t>
      </w:r>
      <w:r w:rsidRPr="009C2295">
        <w:rPr>
          <w:rFonts w:cs="Arial"/>
          <w:snapToGrid w:val="0"/>
          <w:szCs w:val="20"/>
        </w:rPr>
        <w:t>- Zamawiający zastrzega możliwość zmiany terminu; data potwierdzona będzie do 14 dni przed wydarzeniem.</w:t>
      </w:r>
      <w:r w:rsidR="00D4392D" w:rsidRPr="00D4392D">
        <w:t xml:space="preserve"> </w:t>
      </w:r>
      <w:r w:rsidR="00D4392D">
        <w:rPr>
          <w:rFonts w:cs="Arial"/>
          <w:snapToGrid w:val="0"/>
          <w:szCs w:val="20"/>
        </w:rPr>
        <w:t xml:space="preserve">Forum może odbyć </w:t>
      </w:r>
      <w:r w:rsidR="00D4392D" w:rsidRPr="00D4392D">
        <w:rPr>
          <w:rFonts w:cs="Arial"/>
          <w:snapToGrid w:val="0"/>
          <w:szCs w:val="20"/>
        </w:rPr>
        <w:t xml:space="preserve">się najpóźniej do dnia 30 </w:t>
      </w:r>
      <w:r w:rsidR="00D4392D">
        <w:rPr>
          <w:rFonts w:cs="Arial"/>
          <w:snapToGrid w:val="0"/>
          <w:szCs w:val="20"/>
        </w:rPr>
        <w:t>września</w:t>
      </w:r>
      <w:r w:rsidR="00D4392D" w:rsidRPr="00D4392D">
        <w:rPr>
          <w:rFonts w:cs="Arial"/>
          <w:snapToGrid w:val="0"/>
          <w:szCs w:val="20"/>
        </w:rPr>
        <w:t xml:space="preserve"> 202</w:t>
      </w:r>
      <w:r w:rsidR="00D4392D">
        <w:rPr>
          <w:rFonts w:cs="Arial"/>
          <w:snapToGrid w:val="0"/>
          <w:szCs w:val="20"/>
        </w:rPr>
        <w:t>5</w:t>
      </w:r>
      <w:r w:rsidR="00D4392D" w:rsidRPr="00D4392D">
        <w:rPr>
          <w:rFonts w:cs="Arial"/>
          <w:snapToGrid w:val="0"/>
          <w:szCs w:val="20"/>
        </w:rPr>
        <w:t xml:space="preserve"> r.</w:t>
      </w:r>
    </w:p>
    <w:p w:rsidR="005758D7" w:rsidRPr="0010437F" w:rsidRDefault="00D33861" w:rsidP="0010437F">
      <w:pPr>
        <w:rPr>
          <w:rFonts w:cs="Arial"/>
          <w:szCs w:val="20"/>
          <w:u w:val="single"/>
        </w:rPr>
      </w:pPr>
      <w:r w:rsidRPr="0010437F">
        <w:rPr>
          <w:rFonts w:cs="Arial"/>
          <w:szCs w:val="20"/>
          <w:u w:val="single"/>
        </w:rPr>
        <w:t>proponowana agenda:</w:t>
      </w:r>
      <w:r w:rsidR="00390962" w:rsidRPr="0010437F">
        <w:rPr>
          <w:rFonts w:cs="Arial"/>
          <w:szCs w:val="20"/>
          <w:u w:val="single"/>
        </w:rPr>
        <w:t xml:space="preserve"> </w:t>
      </w:r>
    </w:p>
    <w:tbl>
      <w:tblPr>
        <w:tblW w:w="9539" w:type="dxa"/>
        <w:tblInd w:w="-4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861"/>
        <w:gridCol w:w="4678"/>
      </w:tblGrid>
      <w:tr w:rsidR="00211172" w:rsidRPr="0010437F" w:rsidTr="000340BD">
        <w:trPr>
          <w:trHeight w:val="3966"/>
        </w:trPr>
        <w:tc>
          <w:tcPr>
            <w:tcW w:w="4861" w:type="dxa"/>
          </w:tcPr>
          <w:p w:rsidR="004D2F52" w:rsidRPr="004D2F52" w:rsidRDefault="00211172" w:rsidP="004D2F52">
            <w:pPr>
              <w:autoSpaceDE w:val="0"/>
              <w:autoSpaceDN w:val="0"/>
              <w:adjustRightInd w:val="0"/>
              <w:ind w:left="41"/>
              <w:rPr>
                <w:rFonts w:cs="Arial"/>
                <w:szCs w:val="20"/>
                <w:u w:val="single"/>
              </w:rPr>
            </w:pPr>
            <w:r w:rsidRPr="0010437F">
              <w:rPr>
                <w:rFonts w:cs="Arial"/>
                <w:szCs w:val="20"/>
                <w:u w:val="single"/>
              </w:rPr>
              <w:t>I dzień – 12 września br.</w:t>
            </w:r>
          </w:p>
          <w:p w:rsidR="00211172" w:rsidRPr="0010437F" w:rsidRDefault="00A308B5" w:rsidP="0010437F">
            <w:pPr>
              <w:autoSpaceDE w:val="0"/>
              <w:autoSpaceDN w:val="0"/>
              <w:adjustRightInd w:val="0"/>
              <w:ind w:left="41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        </w:t>
            </w:r>
            <w:r w:rsidR="003A4AC8">
              <w:rPr>
                <w:rFonts w:cs="Arial"/>
                <w:bCs/>
                <w:szCs w:val="20"/>
              </w:rPr>
              <w:t xml:space="preserve">od </w:t>
            </w:r>
            <w:r w:rsidR="00211172" w:rsidRPr="0010437F">
              <w:rPr>
                <w:rFonts w:cs="Arial"/>
                <w:bCs/>
                <w:szCs w:val="20"/>
              </w:rPr>
              <w:t xml:space="preserve">09.00 rejestracja </w:t>
            </w:r>
          </w:p>
          <w:p w:rsidR="00211172" w:rsidRPr="0010437F" w:rsidRDefault="00A308B5" w:rsidP="0010437F">
            <w:pPr>
              <w:autoSpaceDE w:val="0"/>
              <w:autoSpaceDN w:val="0"/>
              <w:adjustRightInd w:val="0"/>
              <w:ind w:left="41"/>
              <w:rPr>
                <w:rFonts w:cs="Arial"/>
                <w:bCs/>
                <w:szCs w:val="20"/>
              </w:rPr>
            </w:pPr>
            <w:r>
              <w:rPr>
                <w:rFonts w:cs="Arial"/>
                <w:bCs/>
                <w:szCs w:val="20"/>
              </w:rPr>
              <w:t xml:space="preserve">             </w:t>
            </w:r>
            <w:r w:rsidR="00211172" w:rsidRPr="0010437F">
              <w:rPr>
                <w:rFonts w:cs="Arial"/>
                <w:bCs/>
                <w:szCs w:val="20"/>
              </w:rPr>
              <w:t>09</w:t>
            </w:r>
            <w:r w:rsidR="004D2F52">
              <w:rPr>
                <w:rFonts w:cs="Arial"/>
                <w:bCs/>
                <w:szCs w:val="20"/>
              </w:rPr>
              <w:t>.</w:t>
            </w:r>
            <w:r>
              <w:rPr>
                <w:rFonts w:cs="Arial"/>
                <w:bCs/>
                <w:szCs w:val="20"/>
              </w:rPr>
              <w:t>30</w:t>
            </w:r>
            <w:r w:rsidR="00211172" w:rsidRPr="0010437F">
              <w:rPr>
                <w:rFonts w:cs="Arial"/>
                <w:bCs/>
                <w:szCs w:val="20"/>
              </w:rPr>
              <w:t xml:space="preserve"> otwarcie Forum</w:t>
            </w:r>
          </w:p>
          <w:p w:rsidR="00211172" w:rsidRPr="0010437F" w:rsidRDefault="00211172" w:rsidP="0010437F">
            <w:pPr>
              <w:autoSpaceDE w:val="0"/>
              <w:autoSpaceDN w:val="0"/>
              <w:adjustRightInd w:val="0"/>
              <w:ind w:left="41"/>
              <w:rPr>
                <w:rFonts w:cs="Arial"/>
                <w:bCs/>
                <w:szCs w:val="20"/>
              </w:rPr>
            </w:pPr>
            <w:r w:rsidRPr="0010437F">
              <w:rPr>
                <w:rFonts w:cs="Arial"/>
                <w:bCs/>
                <w:szCs w:val="20"/>
              </w:rPr>
              <w:t>09.45 – 1</w:t>
            </w:r>
            <w:r w:rsidR="00A308B5">
              <w:rPr>
                <w:rFonts w:cs="Arial"/>
                <w:bCs/>
                <w:szCs w:val="20"/>
              </w:rPr>
              <w:t>0</w:t>
            </w:r>
            <w:r w:rsidRPr="0010437F">
              <w:rPr>
                <w:rFonts w:cs="Arial"/>
                <w:bCs/>
                <w:szCs w:val="20"/>
              </w:rPr>
              <w:t>.</w:t>
            </w:r>
            <w:r w:rsidR="00A308B5">
              <w:rPr>
                <w:rFonts w:cs="Arial"/>
                <w:bCs/>
                <w:szCs w:val="20"/>
              </w:rPr>
              <w:t>4</w:t>
            </w:r>
            <w:r w:rsidRPr="0010437F">
              <w:rPr>
                <w:rFonts w:cs="Arial"/>
                <w:bCs/>
                <w:szCs w:val="20"/>
              </w:rPr>
              <w:t xml:space="preserve">5 panel I </w:t>
            </w:r>
          </w:p>
          <w:p w:rsidR="00211172" w:rsidRPr="00A308B5" w:rsidRDefault="00211172" w:rsidP="0010437F">
            <w:pPr>
              <w:autoSpaceDE w:val="0"/>
              <w:autoSpaceDN w:val="0"/>
              <w:adjustRightInd w:val="0"/>
              <w:ind w:left="41"/>
              <w:rPr>
                <w:rFonts w:cs="Arial"/>
                <w:bCs/>
                <w:i/>
                <w:szCs w:val="20"/>
              </w:rPr>
            </w:pPr>
            <w:r w:rsidRPr="00A308B5">
              <w:rPr>
                <w:rFonts w:cs="Arial"/>
                <w:bCs/>
                <w:i/>
                <w:szCs w:val="20"/>
              </w:rPr>
              <w:t>1</w:t>
            </w:r>
            <w:r w:rsidR="00A308B5">
              <w:rPr>
                <w:rFonts w:cs="Arial"/>
                <w:bCs/>
                <w:i/>
                <w:szCs w:val="20"/>
              </w:rPr>
              <w:t>0</w:t>
            </w:r>
            <w:r w:rsidRPr="00A308B5">
              <w:rPr>
                <w:rFonts w:cs="Arial"/>
                <w:bCs/>
                <w:i/>
                <w:szCs w:val="20"/>
              </w:rPr>
              <w:t>.</w:t>
            </w:r>
            <w:r w:rsidR="00A308B5">
              <w:rPr>
                <w:rFonts w:cs="Arial"/>
                <w:bCs/>
                <w:i/>
                <w:szCs w:val="20"/>
              </w:rPr>
              <w:t>45</w:t>
            </w:r>
            <w:r w:rsidRPr="00A308B5">
              <w:rPr>
                <w:rFonts w:cs="Arial"/>
                <w:bCs/>
                <w:i/>
                <w:szCs w:val="20"/>
              </w:rPr>
              <w:t xml:space="preserve"> – 11.</w:t>
            </w:r>
            <w:r w:rsidR="00A308B5">
              <w:rPr>
                <w:rFonts w:cs="Arial"/>
                <w:bCs/>
                <w:i/>
                <w:szCs w:val="20"/>
              </w:rPr>
              <w:t>15</w:t>
            </w:r>
            <w:r w:rsidRPr="00A308B5">
              <w:rPr>
                <w:rFonts w:cs="Arial"/>
                <w:bCs/>
                <w:i/>
                <w:szCs w:val="20"/>
              </w:rPr>
              <w:t xml:space="preserve"> </w:t>
            </w:r>
            <w:r w:rsidR="00D4392D" w:rsidRPr="00A308B5">
              <w:rPr>
                <w:rFonts w:cs="Arial"/>
                <w:bCs/>
                <w:i/>
                <w:szCs w:val="20"/>
              </w:rPr>
              <w:t xml:space="preserve">I </w:t>
            </w:r>
            <w:r w:rsidRPr="00A308B5">
              <w:rPr>
                <w:rFonts w:cs="Arial"/>
                <w:i/>
                <w:szCs w:val="20"/>
              </w:rPr>
              <w:t>przerwa kawowa/networking</w:t>
            </w:r>
          </w:p>
          <w:p w:rsidR="004D2F52" w:rsidRPr="004D2F52" w:rsidRDefault="00211172" w:rsidP="004D2F52">
            <w:pPr>
              <w:autoSpaceDE w:val="0"/>
              <w:autoSpaceDN w:val="0"/>
              <w:adjustRightInd w:val="0"/>
              <w:ind w:left="41"/>
              <w:rPr>
                <w:rFonts w:cs="Arial"/>
                <w:bCs/>
                <w:szCs w:val="20"/>
              </w:rPr>
            </w:pPr>
            <w:r w:rsidRPr="0010437F">
              <w:rPr>
                <w:rFonts w:cs="Arial"/>
                <w:bCs/>
                <w:szCs w:val="20"/>
              </w:rPr>
              <w:t>11.</w:t>
            </w:r>
            <w:r w:rsidR="00A308B5">
              <w:rPr>
                <w:rFonts w:cs="Arial"/>
                <w:bCs/>
                <w:szCs w:val="20"/>
              </w:rPr>
              <w:t>15</w:t>
            </w:r>
            <w:r w:rsidRPr="0010437F">
              <w:rPr>
                <w:rFonts w:cs="Arial"/>
                <w:bCs/>
                <w:szCs w:val="20"/>
              </w:rPr>
              <w:t xml:space="preserve"> – 1</w:t>
            </w:r>
            <w:r w:rsidR="004D2F52">
              <w:rPr>
                <w:rFonts w:cs="Arial"/>
                <w:bCs/>
                <w:szCs w:val="20"/>
              </w:rPr>
              <w:t>2</w:t>
            </w:r>
            <w:r w:rsidRPr="0010437F">
              <w:rPr>
                <w:rFonts w:cs="Arial"/>
                <w:bCs/>
                <w:szCs w:val="20"/>
              </w:rPr>
              <w:t>.</w:t>
            </w:r>
            <w:r w:rsidR="00A308B5">
              <w:rPr>
                <w:rFonts w:cs="Arial"/>
                <w:bCs/>
                <w:szCs w:val="20"/>
              </w:rPr>
              <w:t>15</w:t>
            </w:r>
            <w:r w:rsidRPr="0010437F">
              <w:rPr>
                <w:rFonts w:cs="Arial"/>
                <w:bCs/>
                <w:szCs w:val="20"/>
              </w:rPr>
              <w:t xml:space="preserve"> panel II</w:t>
            </w:r>
            <w:r w:rsidR="00A308B5">
              <w:rPr>
                <w:rFonts w:cs="Arial"/>
                <w:bCs/>
                <w:szCs w:val="20"/>
              </w:rPr>
              <w:t xml:space="preserve"> </w:t>
            </w:r>
            <w:r w:rsidR="004D2F52">
              <w:rPr>
                <w:rFonts w:cs="Arial"/>
                <w:bCs/>
                <w:szCs w:val="20"/>
              </w:rPr>
              <w:br/>
            </w:r>
            <w:r w:rsidR="004D2F52" w:rsidRPr="00A308B5">
              <w:rPr>
                <w:rFonts w:cs="Arial"/>
                <w:i/>
                <w:szCs w:val="20"/>
              </w:rPr>
              <w:t>12:15 – 1</w:t>
            </w:r>
            <w:r w:rsidR="00D4392D" w:rsidRPr="00A308B5">
              <w:rPr>
                <w:rFonts w:cs="Arial"/>
                <w:i/>
                <w:szCs w:val="20"/>
              </w:rPr>
              <w:t>3</w:t>
            </w:r>
            <w:r w:rsidR="004D2F52" w:rsidRPr="00A308B5">
              <w:rPr>
                <w:rFonts w:cs="Arial"/>
                <w:i/>
                <w:szCs w:val="20"/>
              </w:rPr>
              <w:t>:</w:t>
            </w:r>
            <w:r w:rsidR="00D4392D" w:rsidRPr="00A308B5">
              <w:rPr>
                <w:rFonts w:cs="Arial"/>
                <w:i/>
                <w:szCs w:val="20"/>
              </w:rPr>
              <w:t>15</w:t>
            </w:r>
            <w:r w:rsidR="004D2F52" w:rsidRPr="00A308B5">
              <w:rPr>
                <w:rFonts w:cs="Arial"/>
                <w:i/>
                <w:szCs w:val="20"/>
              </w:rPr>
              <w:t xml:space="preserve"> </w:t>
            </w:r>
            <w:r w:rsidR="00D4392D" w:rsidRPr="00A308B5">
              <w:rPr>
                <w:rFonts w:cs="Arial"/>
                <w:i/>
                <w:szCs w:val="20"/>
              </w:rPr>
              <w:t xml:space="preserve">II </w:t>
            </w:r>
            <w:r w:rsidR="004D2F52" w:rsidRPr="00A308B5">
              <w:rPr>
                <w:rFonts w:cs="Arial"/>
                <w:i/>
                <w:szCs w:val="20"/>
              </w:rPr>
              <w:t>przerwa</w:t>
            </w:r>
            <w:r w:rsidR="00A308B5">
              <w:rPr>
                <w:rFonts w:cs="Arial"/>
                <w:i/>
                <w:szCs w:val="20"/>
              </w:rPr>
              <w:t xml:space="preserve"> obiadowa</w:t>
            </w:r>
            <w:r w:rsidR="004D2F52" w:rsidRPr="00A308B5">
              <w:rPr>
                <w:rFonts w:cs="Arial"/>
                <w:i/>
                <w:szCs w:val="20"/>
              </w:rPr>
              <w:t>/networking</w:t>
            </w:r>
            <w:r w:rsidR="004D2F52">
              <w:rPr>
                <w:rFonts w:cs="Arial"/>
                <w:bCs/>
                <w:szCs w:val="20"/>
              </w:rPr>
              <w:br/>
              <w:t>1</w:t>
            </w:r>
            <w:r w:rsidR="00A308B5">
              <w:rPr>
                <w:rFonts w:cs="Arial"/>
                <w:bCs/>
                <w:szCs w:val="20"/>
              </w:rPr>
              <w:t>3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="00A308B5">
              <w:rPr>
                <w:rFonts w:cs="Arial"/>
                <w:bCs/>
                <w:szCs w:val="20"/>
              </w:rPr>
              <w:t>15</w:t>
            </w:r>
            <w:r w:rsidR="004D2F52">
              <w:rPr>
                <w:rFonts w:cs="Arial"/>
                <w:bCs/>
                <w:szCs w:val="20"/>
              </w:rPr>
              <w:t xml:space="preserve"> – 1</w:t>
            </w:r>
            <w:r w:rsidR="00A308B5">
              <w:rPr>
                <w:rFonts w:cs="Arial"/>
                <w:bCs/>
                <w:szCs w:val="20"/>
              </w:rPr>
              <w:t>4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="00A308B5">
              <w:rPr>
                <w:rFonts w:cs="Arial"/>
                <w:bCs/>
                <w:szCs w:val="20"/>
              </w:rPr>
              <w:t>15</w:t>
            </w:r>
            <w:r w:rsidR="004D2F52">
              <w:rPr>
                <w:rFonts w:cs="Arial"/>
                <w:bCs/>
                <w:szCs w:val="20"/>
              </w:rPr>
              <w:t xml:space="preserve"> </w:t>
            </w:r>
            <w:r w:rsidR="004D2F52" w:rsidRPr="0010437F">
              <w:rPr>
                <w:rFonts w:cs="Arial"/>
                <w:bCs/>
                <w:szCs w:val="20"/>
              </w:rPr>
              <w:t>panel I</w:t>
            </w:r>
            <w:r w:rsidR="004D2F52">
              <w:rPr>
                <w:rFonts w:cs="Arial"/>
                <w:bCs/>
                <w:szCs w:val="20"/>
              </w:rPr>
              <w:t>II</w:t>
            </w:r>
            <w:r w:rsidR="00A308B5">
              <w:rPr>
                <w:rFonts w:cs="Arial"/>
                <w:bCs/>
                <w:szCs w:val="20"/>
              </w:rPr>
              <w:t xml:space="preserve"> </w:t>
            </w:r>
          </w:p>
          <w:p w:rsidR="00211172" w:rsidRPr="0010437F" w:rsidRDefault="00211172" w:rsidP="0010437F">
            <w:pPr>
              <w:autoSpaceDE w:val="0"/>
              <w:autoSpaceDN w:val="0"/>
              <w:adjustRightInd w:val="0"/>
              <w:ind w:left="41"/>
              <w:rPr>
                <w:rFonts w:cs="Arial"/>
                <w:szCs w:val="20"/>
              </w:rPr>
            </w:pPr>
            <w:r w:rsidRPr="00A308B5">
              <w:rPr>
                <w:rFonts w:cs="Arial"/>
                <w:bCs/>
                <w:i/>
                <w:szCs w:val="20"/>
              </w:rPr>
              <w:t>1</w:t>
            </w:r>
            <w:r w:rsidR="00A308B5" w:rsidRPr="00A308B5">
              <w:rPr>
                <w:rFonts w:cs="Arial"/>
                <w:bCs/>
                <w:i/>
                <w:szCs w:val="20"/>
              </w:rPr>
              <w:t>4</w:t>
            </w:r>
            <w:r w:rsidRPr="00A308B5">
              <w:rPr>
                <w:rFonts w:cs="Arial"/>
                <w:bCs/>
                <w:i/>
                <w:szCs w:val="20"/>
              </w:rPr>
              <w:t>.</w:t>
            </w:r>
            <w:r w:rsidR="00A308B5">
              <w:rPr>
                <w:rFonts w:cs="Arial"/>
                <w:bCs/>
                <w:i/>
                <w:szCs w:val="20"/>
              </w:rPr>
              <w:t>15</w:t>
            </w:r>
            <w:r w:rsidRPr="00A308B5">
              <w:rPr>
                <w:rFonts w:cs="Arial"/>
                <w:bCs/>
                <w:i/>
                <w:szCs w:val="20"/>
              </w:rPr>
              <w:t xml:space="preserve"> – 1</w:t>
            </w:r>
            <w:r w:rsidR="00A308B5" w:rsidRPr="00A308B5">
              <w:rPr>
                <w:rFonts w:cs="Arial"/>
                <w:bCs/>
                <w:i/>
                <w:szCs w:val="20"/>
              </w:rPr>
              <w:t>4:</w:t>
            </w:r>
            <w:r w:rsidR="00B2034A">
              <w:rPr>
                <w:rFonts w:cs="Arial"/>
                <w:bCs/>
                <w:i/>
                <w:szCs w:val="20"/>
              </w:rPr>
              <w:t>3</w:t>
            </w:r>
            <w:r w:rsidR="00A308B5" w:rsidRPr="00A308B5">
              <w:rPr>
                <w:rFonts w:cs="Arial"/>
                <w:bCs/>
                <w:i/>
                <w:szCs w:val="20"/>
              </w:rPr>
              <w:t>5</w:t>
            </w:r>
            <w:r w:rsidRPr="00A308B5">
              <w:rPr>
                <w:rFonts w:cs="Arial"/>
                <w:bCs/>
                <w:i/>
                <w:szCs w:val="20"/>
              </w:rPr>
              <w:t xml:space="preserve"> </w:t>
            </w:r>
            <w:r w:rsidRPr="00A308B5">
              <w:rPr>
                <w:rFonts w:cs="Arial"/>
                <w:i/>
                <w:szCs w:val="20"/>
              </w:rPr>
              <w:t xml:space="preserve">przerwa </w:t>
            </w:r>
            <w:r w:rsidR="00A308B5">
              <w:rPr>
                <w:rFonts w:cs="Arial"/>
                <w:i/>
                <w:szCs w:val="20"/>
              </w:rPr>
              <w:t>kawowa</w:t>
            </w:r>
            <w:r w:rsidRPr="00A308B5">
              <w:rPr>
                <w:rFonts w:cs="Arial"/>
                <w:i/>
                <w:szCs w:val="20"/>
              </w:rPr>
              <w:t>/networking</w:t>
            </w:r>
            <w:r w:rsidRPr="0010437F">
              <w:rPr>
                <w:rFonts w:cs="Arial"/>
                <w:szCs w:val="20"/>
              </w:rPr>
              <w:br/>
            </w:r>
            <w:r w:rsidRPr="0010437F">
              <w:rPr>
                <w:rFonts w:cs="Arial"/>
                <w:bCs/>
                <w:szCs w:val="20"/>
              </w:rPr>
              <w:t>14.</w:t>
            </w:r>
            <w:r w:rsidR="00B2034A">
              <w:rPr>
                <w:rFonts w:cs="Arial"/>
                <w:bCs/>
                <w:szCs w:val="20"/>
              </w:rPr>
              <w:t>3</w:t>
            </w:r>
            <w:r w:rsidR="00A308B5">
              <w:rPr>
                <w:rFonts w:cs="Arial"/>
                <w:bCs/>
                <w:szCs w:val="20"/>
              </w:rPr>
              <w:t>5</w:t>
            </w:r>
            <w:r w:rsidRPr="0010437F">
              <w:rPr>
                <w:rFonts w:cs="Arial"/>
                <w:bCs/>
                <w:szCs w:val="20"/>
              </w:rPr>
              <w:t xml:space="preserve"> – 1</w:t>
            </w:r>
            <w:r w:rsidR="00BA54D8">
              <w:rPr>
                <w:rFonts w:cs="Arial"/>
                <w:bCs/>
                <w:szCs w:val="20"/>
              </w:rPr>
              <w:t>6</w:t>
            </w:r>
            <w:r w:rsidRPr="0010437F">
              <w:rPr>
                <w:rFonts w:cs="Arial"/>
                <w:bCs/>
                <w:szCs w:val="20"/>
              </w:rPr>
              <w:t>.</w:t>
            </w:r>
            <w:r w:rsidR="00B2034A">
              <w:rPr>
                <w:rFonts w:cs="Arial"/>
                <w:bCs/>
                <w:szCs w:val="20"/>
              </w:rPr>
              <w:t>3</w:t>
            </w:r>
            <w:r w:rsidR="00A308B5">
              <w:rPr>
                <w:rFonts w:cs="Arial"/>
                <w:bCs/>
                <w:szCs w:val="20"/>
              </w:rPr>
              <w:t>5</w:t>
            </w:r>
            <w:r w:rsidRPr="0010437F">
              <w:rPr>
                <w:rFonts w:cs="Arial"/>
                <w:bCs/>
                <w:szCs w:val="20"/>
              </w:rPr>
              <w:t xml:space="preserve"> panel I</w:t>
            </w:r>
            <w:r w:rsidR="004D2F52">
              <w:rPr>
                <w:rFonts w:cs="Arial"/>
                <w:bCs/>
                <w:szCs w:val="20"/>
              </w:rPr>
              <w:t>V</w:t>
            </w:r>
            <w:r w:rsidR="00A308B5">
              <w:rPr>
                <w:rFonts w:cs="Arial"/>
                <w:bCs/>
                <w:szCs w:val="20"/>
              </w:rPr>
              <w:t xml:space="preserve"> </w:t>
            </w:r>
          </w:p>
          <w:p w:rsidR="00211172" w:rsidRPr="0010437F" w:rsidRDefault="00211172" w:rsidP="0010437F">
            <w:pPr>
              <w:autoSpaceDE w:val="0"/>
              <w:autoSpaceDN w:val="0"/>
              <w:adjustRightInd w:val="0"/>
              <w:rPr>
                <w:rFonts w:cs="Arial"/>
                <w:bCs/>
                <w:szCs w:val="20"/>
              </w:rPr>
            </w:pPr>
            <w:r w:rsidRPr="0010437F">
              <w:rPr>
                <w:rFonts w:cs="Arial"/>
                <w:bCs/>
                <w:szCs w:val="20"/>
              </w:rPr>
              <w:t xml:space="preserve">              16.</w:t>
            </w:r>
            <w:r w:rsidR="00BA54D8">
              <w:rPr>
                <w:rFonts w:cs="Arial"/>
                <w:bCs/>
                <w:szCs w:val="20"/>
              </w:rPr>
              <w:t>35</w:t>
            </w:r>
            <w:r w:rsidRPr="0010437F">
              <w:rPr>
                <w:rFonts w:cs="Arial"/>
                <w:bCs/>
                <w:szCs w:val="20"/>
              </w:rPr>
              <w:t xml:space="preserve"> </w:t>
            </w:r>
            <w:r w:rsidRPr="0010437F">
              <w:rPr>
                <w:rFonts w:cs="Arial"/>
                <w:szCs w:val="20"/>
              </w:rPr>
              <w:t>zakończenie I dnia Forum.</w:t>
            </w:r>
            <w:r w:rsidRPr="0010437F">
              <w:rPr>
                <w:rFonts w:cs="Arial"/>
                <w:szCs w:val="20"/>
                <w:u w:val="single"/>
              </w:rPr>
              <w:t xml:space="preserve"> </w:t>
            </w:r>
          </w:p>
        </w:tc>
        <w:tc>
          <w:tcPr>
            <w:tcW w:w="4678" w:type="dxa"/>
            <w:shd w:val="clear" w:color="auto" w:fill="auto"/>
          </w:tcPr>
          <w:p w:rsidR="00211172" w:rsidRPr="000340BD" w:rsidRDefault="00211172" w:rsidP="0010437F">
            <w:pPr>
              <w:autoSpaceDE w:val="0"/>
              <w:autoSpaceDN w:val="0"/>
              <w:adjustRightInd w:val="0"/>
              <w:rPr>
                <w:rFonts w:cs="Arial"/>
                <w:bCs/>
                <w:color w:val="FF0000"/>
                <w:szCs w:val="20"/>
              </w:rPr>
            </w:pPr>
            <w:r w:rsidRPr="0010437F">
              <w:rPr>
                <w:rFonts w:cs="Arial"/>
                <w:szCs w:val="20"/>
                <w:u w:val="single"/>
              </w:rPr>
              <w:t>II dzień – 13 września br.</w:t>
            </w:r>
            <w:r w:rsidR="00A308B5">
              <w:rPr>
                <w:rFonts w:cs="Arial"/>
                <w:szCs w:val="20"/>
                <w:u w:val="single"/>
              </w:rPr>
              <w:br/>
            </w:r>
            <w:r w:rsidR="00A308B5">
              <w:rPr>
                <w:rFonts w:cs="Arial"/>
                <w:szCs w:val="20"/>
              </w:rPr>
              <w:t xml:space="preserve">       od  09.00 </w:t>
            </w:r>
            <w:r w:rsidR="00A308B5" w:rsidRPr="0010437F">
              <w:rPr>
                <w:rFonts w:cs="Arial"/>
                <w:bCs/>
                <w:szCs w:val="20"/>
              </w:rPr>
              <w:t>rejestracja</w:t>
            </w:r>
            <w:r w:rsidRPr="0010437F">
              <w:rPr>
                <w:rFonts w:cs="Arial"/>
                <w:szCs w:val="20"/>
                <w:u w:val="single"/>
              </w:rPr>
              <w:br/>
            </w:r>
            <w:r w:rsidRPr="0010437F">
              <w:rPr>
                <w:rFonts w:cs="Arial"/>
                <w:bCs/>
                <w:szCs w:val="20"/>
              </w:rPr>
              <w:t>09.00 – 10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Pr="0010437F">
              <w:rPr>
                <w:rFonts w:cs="Arial"/>
                <w:bCs/>
                <w:szCs w:val="20"/>
              </w:rPr>
              <w:t>00 śniadaniowy networking</w:t>
            </w:r>
          </w:p>
          <w:p w:rsidR="00211172" w:rsidRPr="0010437F" w:rsidRDefault="00211172" w:rsidP="0010437F">
            <w:pPr>
              <w:autoSpaceDE w:val="0"/>
              <w:autoSpaceDN w:val="0"/>
              <w:adjustRightInd w:val="0"/>
              <w:rPr>
                <w:rFonts w:cs="Arial"/>
                <w:bCs/>
                <w:szCs w:val="20"/>
              </w:rPr>
            </w:pPr>
            <w:r w:rsidRPr="0010437F">
              <w:rPr>
                <w:rFonts w:cs="Arial"/>
                <w:bCs/>
                <w:szCs w:val="20"/>
              </w:rPr>
              <w:t>10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Pr="0010437F">
              <w:rPr>
                <w:rFonts w:cs="Arial"/>
                <w:bCs/>
                <w:szCs w:val="20"/>
              </w:rPr>
              <w:t>00 – 11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Pr="0010437F">
              <w:rPr>
                <w:rFonts w:cs="Arial"/>
                <w:bCs/>
                <w:szCs w:val="20"/>
              </w:rPr>
              <w:t>00 panel BO</w:t>
            </w:r>
          </w:p>
          <w:p w:rsidR="00211172" w:rsidRDefault="00211172" w:rsidP="0010437F">
            <w:pPr>
              <w:spacing w:after="160"/>
              <w:rPr>
                <w:rFonts w:cs="Arial"/>
                <w:bCs/>
                <w:szCs w:val="20"/>
              </w:rPr>
            </w:pPr>
            <w:r w:rsidRPr="0010437F">
              <w:rPr>
                <w:rFonts w:cs="Arial"/>
                <w:bCs/>
                <w:szCs w:val="20"/>
              </w:rPr>
              <w:t>11</w:t>
            </w:r>
            <w:r w:rsidR="004D2F52">
              <w:rPr>
                <w:rFonts w:cs="Arial"/>
                <w:bCs/>
                <w:szCs w:val="20"/>
              </w:rPr>
              <w:t>.</w:t>
            </w:r>
            <w:r w:rsidRPr="0010437F">
              <w:rPr>
                <w:rFonts w:cs="Arial"/>
                <w:bCs/>
                <w:szCs w:val="20"/>
              </w:rPr>
              <w:t>00 – 1</w:t>
            </w:r>
            <w:r w:rsidR="004D2F52">
              <w:rPr>
                <w:rFonts w:cs="Arial"/>
                <w:bCs/>
                <w:szCs w:val="20"/>
              </w:rPr>
              <w:t>3.0</w:t>
            </w:r>
            <w:r w:rsidRPr="0010437F">
              <w:rPr>
                <w:rFonts w:cs="Arial"/>
                <w:bCs/>
                <w:szCs w:val="20"/>
              </w:rPr>
              <w:t>0 ogłoszenie wyników BO2026</w:t>
            </w:r>
          </w:p>
          <w:p w:rsidR="00885512" w:rsidRPr="00885512" w:rsidRDefault="00885512" w:rsidP="00885512">
            <w:pPr>
              <w:pStyle w:val="Nagwek1"/>
              <w:rPr>
                <w:sz w:val="18"/>
                <w:szCs w:val="18"/>
              </w:rPr>
            </w:pPr>
          </w:p>
        </w:tc>
      </w:tr>
    </w:tbl>
    <w:p w:rsidR="003D51AF" w:rsidRPr="003D51AF" w:rsidRDefault="000D64F6" w:rsidP="003D51AF">
      <w:pPr>
        <w:jc w:val="center"/>
        <w:rPr>
          <w:rFonts w:cs="Arial"/>
          <w:b/>
          <w:szCs w:val="20"/>
          <w:u w:val="single"/>
        </w:rPr>
      </w:pPr>
      <w:r w:rsidRPr="0010437F">
        <w:rPr>
          <w:rFonts w:cs="Arial"/>
          <w:b/>
          <w:szCs w:val="20"/>
          <w:u w:val="single"/>
        </w:rPr>
        <w:lastRenderedPageBreak/>
        <w:t xml:space="preserve">Opis </w:t>
      </w:r>
      <w:r w:rsidR="001C596E" w:rsidRPr="0010437F">
        <w:rPr>
          <w:rFonts w:cs="Arial"/>
          <w:b/>
          <w:szCs w:val="20"/>
          <w:u w:val="single"/>
        </w:rPr>
        <w:t xml:space="preserve">zadań wchodzących w skład </w:t>
      </w:r>
      <w:r w:rsidRPr="0010437F">
        <w:rPr>
          <w:rFonts w:cs="Arial"/>
          <w:b/>
          <w:szCs w:val="20"/>
          <w:u w:val="single"/>
        </w:rPr>
        <w:t>przedmiotu zamówienia:</w:t>
      </w:r>
    </w:p>
    <w:p w:rsidR="00211172" w:rsidRPr="0010437F" w:rsidRDefault="004F100F" w:rsidP="0010437F">
      <w:pPr>
        <w:rPr>
          <w:b/>
        </w:rPr>
      </w:pPr>
      <w:r w:rsidRPr="0010437F">
        <w:rPr>
          <w:b/>
        </w:rPr>
        <w:t xml:space="preserve">I. </w:t>
      </w:r>
      <w:r w:rsidR="00375456" w:rsidRPr="0010437F">
        <w:rPr>
          <w:b/>
        </w:rPr>
        <w:t xml:space="preserve">Zapewnienie </w:t>
      </w:r>
      <w:r w:rsidR="003335D8" w:rsidRPr="0010437F">
        <w:rPr>
          <w:b/>
        </w:rPr>
        <w:t>pre</w:t>
      </w:r>
      <w:r w:rsidR="00375456" w:rsidRPr="0010437F">
        <w:rPr>
          <w:b/>
        </w:rPr>
        <w:t>legentów</w:t>
      </w:r>
    </w:p>
    <w:p w:rsidR="004F100F" w:rsidRPr="0010437F" w:rsidRDefault="004F100F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>Tematy poszczególnych Zamawiający określi niezwłocznie po podpisaniu umowy.</w:t>
      </w:r>
    </w:p>
    <w:p w:rsidR="00FC676C" w:rsidRDefault="004D1424" w:rsidP="003D51AF">
      <w:pPr>
        <w:pStyle w:val="Akapitzlist"/>
        <w:ind w:left="0"/>
        <w:rPr>
          <w:rFonts w:cs="Arial"/>
          <w:szCs w:val="20"/>
        </w:rPr>
      </w:pPr>
      <w:r w:rsidRPr="0010437F">
        <w:rPr>
          <w:rFonts w:cs="Arial"/>
          <w:szCs w:val="20"/>
        </w:rPr>
        <w:t>Wykonawca zapewni m</w:t>
      </w:r>
      <w:r w:rsidR="005E3586" w:rsidRPr="0010437F">
        <w:rPr>
          <w:rFonts w:cs="Arial"/>
          <w:szCs w:val="20"/>
        </w:rPr>
        <w:t>.</w:t>
      </w:r>
      <w:r w:rsidRPr="0010437F">
        <w:rPr>
          <w:rFonts w:cs="Arial"/>
          <w:szCs w:val="20"/>
        </w:rPr>
        <w:t xml:space="preserve">in. </w:t>
      </w:r>
      <w:r w:rsidR="004D2F52">
        <w:rPr>
          <w:rFonts w:cs="Arial"/>
          <w:szCs w:val="20"/>
          <w:u w:val="single"/>
        </w:rPr>
        <w:t>czterech</w:t>
      </w:r>
      <w:r w:rsidR="00D74D61" w:rsidRPr="0010437F">
        <w:rPr>
          <w:rFonts w:cs="Arial"/>
          <w:szCs w:val="20"/>
          <w:u w:val="single"/>
        </w:rPr>
        <w:t xml:space="preserve"> </w:t>
      </w:r>
      <w:r w:rsidRPr="0010437F">
        <w:rPr>
          <w:rFonts w:cs="Arial"/>
          <w:szCs w:val="20"/>
          <w:u w:val="single"/>
        </w:rPr>
        <w:t>prelegentów</w:t>
      </w:r>
      <w:r w:rsidRPr="0010437F">
        <w:rPr>
          <w:rFonts w:cs="Arial"/>
          <w:szCs w:val="20"/>
        </w:rPr>
        <w:t xml:space="preserve">, </w:t>
      </w:r>
      <w:r w:rsidR="000D64F6" w:rsidRPr="0010437F">
        <w:rPr>
          <w:rFonts w:cs="Arial"/>
          <w:szCs w:val="20"/>
        </w:rPr>
        <w:t xml:space="preserve">z których każdy przygotuje i wygłosi </w:t>
      </w:r>
      <w:r w:rsidR="00FC59C1" w:rsidRPr="0010437F">
        <w:rPr>
          <w:rFonts w:cs="Arial"/>
          <w:szCs w:val="20"/>
        </w:rPr>
        <w:t xml:space="preserve">podczas </w:t>
      </w:r>
      <w:r w:rsidR="00A03B12" w:rsidRPr="0010437F">
        <w:rPr>
          <w:rFonts w:cs="Arial"/>
          <w:szCs w:val="20"/>
        </w:rPr>
        <w:t>I dnia Forum</w:t>
      </w:r>
      <w:r w:rsidR="00FC59C1" w:rsidRPr="0010437F"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 xml:space="preserve">min. </w:t>
      </w:r>
      <w:r w:rsidR="00B2034A">
        <w:rPr>
          <w:rFonts w:cs="Arial"/>
          <w:szCs w:val="20"/>
        </w:rPr>
        <w:t>6</w:t>
      </w:r>
      <w:r w:rsidR="00C72903" w:rsidRPr="0010437F">
        <w:rPr>
          <w:rFonts w:cs="Arial"/>
          <w:szCs w:val="20"/>
        </w:rPr>
        <w:t>0</w:t>
      </w:r>
      <w:r w:rsidR="000D64F6" w:rsidRPr="0010437F">
        <w:rPr>
          <w:rFonts w:cs="Arial"/>
          <w:szCs w:val="20"/>
        </w:rPr>
        <w:t>-</w:t>
      </w:r>
      <w:r w:rsidRPr="0010437F">
        <w:rPr>
          <w:rFonts w:cs="Arial"/>
          <w:szCs w:val="20"/>
        </w:rPr>
        <w:t>minut</w:t>
      </w:r>
      <w:r w:rsidR="000D64F6" w:rsidRPr="0010437F">
        <w:rPr>
          <w:rFonts w:cs="Arial"/>
          <w:szCs w:val="20"/>
        </w:rPr>
        <w:t>ową p</w:t>
      </w:r>
      <w:r w:rsidR="007248BC" w:rsidRPr="0010437F">
        <w:rPr>
          <w:rFonts w:cs="Arial"/>
          <w:szCs w:val="20"/>
        </w:rPr>
        <w:t>r</w:t>
      </w:r>
      <w:r w:rsidR="000D64F6" w:rsidRPr="0010437F">
        <w:rPr>
          <w:rFonts w:cs="Arial"/>
          <w:szCs w:val="20"/>
        </w:rPr>
        <w:t>elekcję</w:t>
      </w:r>
      <w:r w:rsidR="00F77A95" w:rsidRPr="0010437F">
        <w:rPr>
          <w:rFonts w:cs="Arial"/>
          <w:szCs w:val="20"/>
        </w:rPr>
        <w:t>.</w:t>
      </w:r>
      <w:r w:rsidR="00D74D61" w:rsidRPr="0010437F">
        <w:rPr>
          <w:rFonts w:cs="Arial"/>
          <w:szCs w:val="20"/>
        </w:rPr>
        <w:t xml:space="preserve"> </w:t>
      </w:r>
      <w:r w:rsidR="00151D47" w:rsidRPr="0010437F">
        <w:rPr>
          <w:rFonts w:cs="Arial"/>
          <w:szCs w:val="20"/>
        </w:rPr>
        <w:t xml:space="preserve">Łącznie </w:t>
      </w:r>
      <w:r w:rsidR="00D44AD0" w:rsidRPr="0010437F">
        <w:rPr>
          <w:rFonts w:cs="Arial"/>
          <w:szCs w:val="20"/>
        </w:rPr>
        <w:t>odbędą</w:t>
      </w:r>
      <w:r w:rsidR="00151D47" w:rsidRPr="0010437F">
        <w:rPr>
          <w:rFonts w:cs="Arial"/>
          <w:szCs w:val="20"/>
        </w:rPr>
        <w:t xml:space="preserve"> </w:t>
      </w:r>
      <w:r w:rsidR="00D44AD0" w:rsidRPr="0010437F">
        <w:rPr>
          <w:rFonts w:cs="Arial"/>
          <w:szCs w:val="20"/>
        </w:rPr>
        <w:t>się</w:t>
      </w:r>
      <w:r w:rsidR="00D33861" w:rsidRPr="0010437F">
        <w:rPr>
          <w:rFonts w:cs="Arial"/>
          <w:szCs w:val="20"/>
        </w:rPr>
        <w:t xml:space="preserve"> </w:t>
      </w:r>
      <w:r w:rsidR="004D2F52">
        <w:rPr>
          <w:rFonts w:cs="Arial"/>
          <w:szCs w:val="20"/>
        </w:rPr>
        <w:t>4</w:t>
      </w:r>
      <w:r w:rsidR="00400BC2" w:rsidRPr="0010437F">
        <w:rPr>
          <w:rFonts w:cs="Arial"/>
          <w:szCs w:val="20"/>
        </w:rPr>
        <w:t xml:space="preserve"> wystą</w:t>
      </w:r>
      <w:r w:rsidR="00216D9E" w:rsidRPr="0010437F">
        <w:rPr>
          <w:rFonts w:cs="Arial"/>
          <w:szCs w:val="20"/>
        </w:rPr>
        <w:t>p</w:t>
      </w:r>
      <w:r w:rsidR="00400BC2" w:rsidRPr="0010437F">
        <w:rPr>
          <w:rFonts w:cs="Arial"/>
          <w:szCs w:val="20"/>
        </w:rPr>
        <w:t>ienia</w:t>
      </w:r>
      <w:r w:rsidR="00151D47" w:rsidRPr="0010437F">
        <w:rPr>
          <w:rFonts w:cs="Arial"/>
          <w:szCs w:val="20"/>
        </w:rPr>
        <w:t>.</w:t>
      </w:r>
      <w:r w:rsidRPr="0010437F">
        <w:rPr>
          <w:rFonts w:cs="Arial"/>
          <w:szCs w:val="20"/>
        </w:rPr>
        <w:t xml:space="preserve"> </w:t>
      </w:r>
      <w:r w:rsidR="004D2F52">
        <w:rPr>
          <w:rFonts w:cs="Arial"/>
          <w:szCs w:val="20"/>
        </w:rPr>
        <w:br/>
      </w:r>
      <w:r w:rsidR="00390962" w:rsidRPr="0010437F">
        <w:rPr>
          <w:rFonts w:cs="Arial"/>
          <w:szCs w:val="20"/>
        </w:rPr>
        <w:t>Jeden prelegent może prowadzić tylko jeden panel.</w:t>
      </w:r>
      <w:r w:rsidR="00D4392D" w:rsidRPr="00D4392D">
        <w:t xml:space="preserve"> </w:t>
      </w:r>
      <w:r w:rsidR="00D4392D">
        <w:t>Celem tych wystąpień jest dostarczenie uczestnikom – reprezentantom trzeciego sektora – wiedzy, inspiracji oraz praktycznych narzędzi, które będą odpowiadać na ich bieżące potrzeby i wyzwania, a także wyznaczać kierunki rozwoju na przyszłość.</w:t>
      </w:r>
      <w:r w:rsidR="00D33861" w:rsidRPr="0010437F">
        <w:rPr>
          <w:rFonts w:cs="Arial"/>
          <w:szCs w:val="20"/>
        </w:rPr>
        <w:br/>
      </w:r>
      <w:r w:rsidRPr="0010437F">
        <w:rPr>
          <w:rFonts w:cs="Arial"/>
          <w:szCs w:val="20"/>
        </w:rPr>
        <w:t>Wybór prelegentów</w:t>
      </w:r>
      <w:r w:rsidR="00D74D61" w:rsidRPr="0010437F"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>nastąpi w</w:t>
      </w:r>
      <w:r w:rsidR="00901591" w:rsidRPr="0010437F">
        <w:rPr>
          <w:rFonts w:cs="Arial"/>
          <w:szCs w:val="20"/>
        </w:rPr>
        <w:t> </w:t>
      </w:r>
      <w:r w:rsidRPr="0010437F">
        <w:rPr>
          <w:rFonts w:cs="Arial"/>
          <w:szCs w:val="20"/>
        </w:rPr>
        <w:t>ścisłej współpracy z Zamawiającym</w:t>
      </w:r>
      <w:r w:rsidR="00D33861" w:rsidRPr="0010437F">
        <w:rPr>
          <w:rFonts w:cs="Arial"/>
          <w:szCs w:val="20"/>
        </w:rPr>
        <w:t>.</w:t>
      </w:r>
      <w:r w:rsidR="000D64F6" w:rsidRPr="0010437F">
        <w:rPr>
          <w:rFonts w:cs="Arial"/>
          <w:szCs w:val="20"/>
        </w:rPr>
        <w:t xml:space="preserve"> </w:t>
      </w:r>
      <w:r w:rsidR="00D33861" w:rsidRPr="0010437F">
        <w:rPr>
          <w:rFonts w:cs="Arial"/>
          <w:szCs w:val="20"/>
        </w:rPr>
        <w:t>Wykonawca przedstawi</w:t>
      </w:r>
      <w:r w:rsidR="000D64F6" w:rsidRPr="0010437F">
        <w:rPr>
          <w:rFonts w:cs="Arial"/>
          <w:szCs w:val="20"/>
        </w:rPr>
        <w:t xml:space="preserve"> l</w:t>
      </w:r>
      <w:r w:rsidRPr="0010437F">
        <w:rPr>
          <w:rFonts w:cs="Arial"/>
          <w:szCs w:val="20"/>
        </w:rPr>
        <w:t>ist</w:t>
      </w:r>
      <w:r w:rsidR="000D64F6" w:rsidRPr="0010437F">
        <w:rPr>
          <w:rFonts w:cs="Arial"/>
          <w:szCs w:val="20"/>
        </w:rPr>
        <w:t>ę</w:t>
      </w:r>
      <w:r w:rsidRPr="0010437F">
        <w:rPr>
          <w:rFonts w:cs="Arial"/>
          <w:szCs w:val="20"/>
        </w:rPr>
        <w:t xml:space="preserve"> </w:t>
      </w:r>
      <w:r w:rsidR="000D64F6" w:rsidRPr="0010437F">
        <w:rPr>
          <w:rFonts w:cs="Arial"/>
          <w:szCs w:val="20"/>
        </w:rPr>
        <w:t xml:space="preserve">potencjalnych </w:t>
      </w:r>
      <w:r w:rsidRPr="0010437F">
        <w:rPr>
          <w:rFonts w:cs="Arial"/>
          <w:szCs w:val="20"/>
        </w:rPr>
        <w:t>prelegentów</w:t>
      </w:r>
      <w:r w:rsidR="00516F29" w:rsidRPr="0010437F">
        <w:rPr>
          <w:rFonts w:cs="Arial"/>
          <w:szCs w:val="20"/>
        </w:rPr>
        <w:t xml:space="preserve"> </w:t>
      </w:r>
      <w:r w:rsidR="00D33861" w:rsidRPr="0010437F">
        <w:rPr>
          <w:rFonts w:cs="Arial"/>
          <w:szCs w:val="20"/>
        </w:rPr>
        <w:t xml:space="preserve">wraz z ich CV </w:t>
      </w:r>
      <w:r w:rsidR="00516F29" w:rsidRPr="0010437F">
        <w:rPr>
          <w:rFonts w:cs="Arial"/>
          <w:szCs w:val="20"/>
        </w:rPr>
        <w:t>niezwłocznie po podpisaniu umowy</w:t>
      </w:r>
      <w:r w:rsidR="000D64F6" w:rsidRPr="00490B99">
        <w:rPr>
          <w:rFonts w:cs="Arial"/>
          <w:color w:val="FF0000"/>
          <w:szCs w:val="20"/>
        </w:rPr>
        <w:t>.</w:t>
      </w:r>
      <w:r w:rsidRPr="00490B99">
        <w:rPr>
          <w:rFonts w:cs="Arial"/>
          <w:szCs w:val="20"/>
        </w:rPr>
        <w:t xml:space="preserve"> </w:t>
      </w:r>
      <w:bookmarkStart w:id="6" w:name="_Hlk125121633"/>
      <w:r w:rsidR="004F100F" w:rsidRPr="0010437F">
        <w:rPr>
          <w:rFonts w:cs="Arial"/>
          <w:szCs w:val="20"/>
        </w:rPr>
        <w:t>Preferowani będą prelegenci z bezpośrednim doświadczeniem w</w:t>
      </w:r>
      <w:r w:rsidR="00FC676C">
        <w:rPr>
          <w:rFonts w:cs="Arial"/>
          <w:szCs w:val="20"/>
        </w:rPr>
        <w:t>spółpracy z</w:t>
      </w:r>
      <w:r w:rsidR="00885512" w:rsidRPr="00885512">
        <w:rPr>
          <w:rFonts w:cs="Arial"/>
          <w:color w:val="FF0000"/>
          <w:szCs w:val="20"/>
        </w:rPr>
        <w:t xml:space="preserve"> </w:t>
      </w:r>
      <w:r w:rsidR="004F100F" w:rsidRPr="0010437F">
        <w:rPr>
          <w:rFonts w:cs="Arial"/>
          <w:szCs w:val="20"/>
        </w:rPr>
        <w:t>organizacj</w:t>
      </w:r>
      <w:r w:rsidR="00FC676C">
        <w:rPr>
          <w:rFonts w:cs="Arial"/>
          <w:szCs w:val="20"/>
        </w:rPr>
        <w:t xml:space="preserve">ami </w:t>
      </w:r>
      <w:r w:rsidR="004F100F" w:rsidRPr="0010437F">
        <w:rPr>
          <w:rFonts w:cs="Arial"/>
          <w:szCs w:val="20"/>
        </w:rPr>
        <w:t xml:space="preserve"> pozarządow</w:t>
      </w:r>
      <w:r w:rsidR="00FC676C">
        <w:rPr>
          <w:rFonts w:cs="Arial"/>
          <w:szCs w:val="20"/>
        </w:rPr>
        <w:t>ymi</w:t>
      </w:r>
      <w:r w:rsidR="00FC676C">
        <w:rPr>
          <w:rFonts w:cs="Arial"/>
          <w:color w:val="FF0000"/>
          <w:szCs w:val="20"/>
        </w:rPr>
        <w:t xml:space="preserve">. </w:t>
      </w:r>
      <w:r w:rsidR="004F100F" w:rsidRPr="0010437F">
        <w:rPr>
          <w:rFonts w:cs="Arial"/>
          <w:szCs w:val="20"/>
        </w:rPr>
        <w:t xml:space="preserve">Istotne jest, aby prelegent </w:t>
      </w:r>
      <w:r w:rsidR="004F100F" w:rsidRPr="00FC676C">
        <w:rPr>
          <w:rFonts w:cs="Arial"/>
          <w:szCs w:val="20"/>
        </w:rPr>
        <w:t>potrafił ilustrować</w:t>
      </w:r>
      <w:r w:rsidR="004F100F" w:rsidRPr="0010437F">
        <w:rPr>
          <w:rFonts w:cs="Arial"/>
          <w:szCs w:val="20"/>
        </w:rPr>
        <w:t xml:space="preserve"> swoje wystąpienie praktycznymi przykładami i studiami przypadków.</w:t>
      </w:r>
      <w:r w:rsidR="003D51AF">
        <w:rPr>
          <w:rFonts w:cs="Arial"/>
          <w:szCs w:val="20"/>
        </w:rPr>
        <w:t xml:space="preserve"> </w:t>
      </w:r>
      <w:r w:rsidR="003D51AF" w:rsidRPr="003D51AF">
        <w:rPr>
          <w:rFonts w:cs="Arial"/>
          <w:szCs w:val="20"/>
        </w:rPr>
        <w:t xml:space="preserve">W ramach </w:t>
      </w:r>
      <w:r w:rsidR="003D51AF">
        <w:rPr>
          <w:rFonts w:cs="Arial"/>
          <w:szCs w:val="20"/>
        </w:rPr>
        <w:t xml:space="preserve">swoich </w:t>
      </w:r>
      <w:r w:rsidR="003D51AF" w:rsidRPr="003D51AF">
        <w:rPr>
          <w:rFonts w:cs="Arial"/>
          <w:szCs w:val="20"/>
        </w:rPr>
        <w:t>wystąpień, kluczowe jest, aby prelegenci potrafili nawiązać</w:t>
      </w:r>
      <w:r w:rsidR="00885512">
        <w:rPr>
          <w:rFonts w:cs="Arial"/>
          <w:szCs w:val="20"/>
        </w:rPr>
        <w:t xml:space="preserve"> </w:t>
      </w:r>
      <w:r w:rsidR="003D51AF" w:rsidRPr="003D51AF">
        <w:rPr>
          <w:rFonts w:cs="Arial"/>
          <w:szCs w:val="20"/>
        </w:rPr>
        <w:t xml:space="preserve">spontaniczny kontakt </w:t>
      </w:r>
    </w:p>
    <w:p w:rsidR="00FC676C" w:rsidRDefault="003D51AF" w:rsidP="003D51AF">
      <w:pPr>
        <w:pStyle w:val="Akapitzlist"/>
        <w:ind w:left="0"/>
        <w:rPr>
          <w:rFonts w:cs="Arial"/>
          <w:szCs w:val="20"/>
        </w:rPr>
      </w:pPr>
      <w:r w:rsidRPr="003D51AF">
        <w:rPr>
          <w:rFonts w:cs="Arial"/>
          <w:szCs w:val="20"/>
        </w:rPr>
        <w:t>z publicznością</w:t>
      </w:r>
      <w:r>
        <w:rPr>
          <w:rFonts w:cs="Arial"/>
          <w:szCs w:val="20"/>
        </w:rPr>
        <w:t>; u</w:t>
      </w:r>
      <w:r w:rsidRPr="003D51AF">
        <w:rPr>
          <w:rFonts w:cs="Arial"/>
          <w:szCs w:val="20"/>
        </w:rPr>
        <w:t xml:space="preserve">trzymywać dynamiczną interakcję z uczestnikami, zachęcając do zadawania pytań </w:t>
      </w:r>
    </w:p>
    <w:p w:rsidR="003D51AF" w:rsidRPr="009C2295" w:rsidRDefault="003D51AF" w:rsidP="003D51AF">
      <w:pPr>
        <w:pStyle w:val="Akapitzlist"/>
        <w:ind w:left="0"/>
        <w:rPr>
          <w:rFonts w:cs="Arial"/>
          <w:szCs w:val="20"/>
        </w:rPr>
      </w:pPr>
      <w:r w:rsidRPr="003D51AF">
        <w:rPr>
          <w:rFonts w:cs="Arial"/>
          <w:szCs w:val="20"/>
        </w:rPr>
        <w:t>i udziału w dyskusji</w:t>
      </w:r>
      <w:r>
        <w:rPr>
          <w:rFonts w:cs="Arial"/>
          <w:szCs w:val="20"/>
        </w:rPr>
        <w:t>; p</w:t>
      </w:r>
      <w:r w:rsidRPr="003D51AF">
        <w:rPr>
          <w:rFonts w:cs="Arial"/>
          <w:szCs w:val="20"/>
        </w:rPr>
        <w:t>osługiwać się językiem przystępnym i zrozumiałym dla szerokiego grona odbiorców</w:t>
      </w:r>
      <w:r>
        <w:rPr>
          <w:rFonts w:cs="Arial"/>
          <w:szCs w:val="20"/>
        </w:rPr>
        <w:t>; s</w:t>
      </w:r>
      <w:r w:rsidRPr="003D51AF">
        <w:rPr>
          <w:rFonts w:cs="Arial"/>
          <w:szCs w:val="20"/>
        </w:rPr>
        <w:t xml:space="preserve">tosować techniki retoryczne i </w:t>
      </w:r>
      <w:proofErr w:type="spellStart"/>
      <w:r w:rsidRPr="003D51AF">
        <w:rPr>
          <w:rFonts w:cs="Arial"/>
          <w:szCs w:val="20"/>
        </w:rPr>
        <w:t>storytelling</w:t>
      </w:r>
      <w:proofErr w:type="spellEnd"/>
      <w:r w:rsidRPr="003D51AF">
        <w:rPr>
          <w:rFonts w:cs="Arial"/>
          <w:szCs w:val="20"/>
        </w:rPr>
        <w:t>, aby zainteresować słuchaczy i utrzymać ich uwagę</w:t>
      </w:r>
      <w:r>
        <w:rPr>
          <w:rFonts w:cs="Arial"/>
          <w:szCs w:val="20"/>
        </w:rPr>
        <w:t>; r</w:t>
      </w:r>
      <w:r w:rsidRPr="003D51AF">
        <w:rPr>
          <w:rFonts w:cs="Arial"/>
          <w:szCs w:val="20"/>
        </w:rPr>
        <w:t>eagować na bieżące reakcje publiczności, dostosowując tempo i styl prezentacji do nastroju Sali</w:t>
      </w:r>
      <w:r>
        <w:rPr>
          <w:rFonts w:cs="Arial"/>
          <w:szCs w:val="20"/>
        </w:rPr>
        <w:t>; t</w:t>
      </w:r>
      <w:r w:rsidRPr="003D51AF">
        <w:rPr>
          <w:rFonts w:cs="Arial"/>
          <w:szCs w:val="20"/>
        </w:rPr>
        <w:t>worzyć atmosferę otwartości i swobody, sprzyjającą wymianie myśli i doświadczeń.</w:t>
      </w:r>
    </w:p>
    <w:p w:rsidR="004F100F" w:rsidRPr="0010437F" w:rsidRDefault="005B475D" w:rsidP="0010437F">
      <w:pPr>
        <w:rPr>
          <w:rFonts w:cs="Arial"/>
          <w:szCs w:val="20"/>
        </w:rPr>
      </w:pPr>
      <w:r w:rsidRPr="0010437F">
        <w:rPr>
          <w:rFonts w:cs="Arial"/>
          <w:szCs w:val="20"/>
        </w:rPr>
        <w:t>Prelegenci powinni wyrazić zgodę na:</w:t>
      </w:r>
      <w:bookmarkStart w:id="7" w:name="_Hlk124940296"/>
      <w:bookmarkStart w:id="8" w:name="_Hlk125019849"/>
      <w:bookmarkEnd w:id="6"/>
      <w:r w:rsidR="004F100F" w:rsidRPr="0010437F"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>udostępnienie prezentacji po zakończeniu wydarzenia</w:t>
      </w:r>
      <w:bookmarkEnd w:id="7"/>
      <w:r w:rsidRPr="0010437F">
        <w:rPr>
          <w:rFonts w:cs="Arial"/>
          <w:szCs w:val="20"/>
        </w:rPr>
        <w:t>,</w:t>
      </w:r>
      <w:r w:rsidR="004F100F" w:rsidRPr="0010437F">
        <w:rPr>
          <w:rFonts w:cs="Arial"/>
          <w:szCs w:val="20"/>
        </w:rPr>
        <w:t xml:space="preserve"> </w:t>
      </w:r>
      <w:r w:rsidRPr="0010437F">
        <w:rPr>
          <w:rFonts w:cs="Arial"/>
          <w:szCs w:val="20"/>
        </w:rPr>
        <w:t xml:space="preserve">wykorzystanie swojego wizerunku utrwalonego na zdjęciach lub nagraniach z konferencji, w relacjach medialnych, podsumowaniu oraz innych materiałach konferencyjnych, w tym w serwisach internetowych, w mediach społecznościowych, w tym: Facebook, Instagram, YouTube oraz na stronach internetowych: </w:t>
      </w:r>
      <w:r w:rsidR="00FC676C">
        <w:rPr>
          <w:rFonts w:cs="Arial"/>
          <w:szCs w:val="20"/>
        </w:rPr>
        <w:t xml:space="preserve">bo i </w:t>
      </w:r>
      <w:r w:rsidR="00901AA2" w:rsidRPr="0010437F">
        <w:rPr>
          <w:rFonts w:cs="Arial"/>
          <w:szCs w:val="20"/>
        </w:rPr>
        <w:t>ngo</w:t>
      </w:r>
      <w:r w:rsidRPr="0010437F">
        <w:rPr>
          <w:rFonts w:cs="Arial"/>
          <w:szCs w:val="20"/>
        </w:rPr>
        <w:t xml:space="preserve">.lodzkie.pl, lodzkie.pl, w celu promowania </w:t>
      </w:r>
      <w:r w:rsidR="004F100F" w:rsidRPr="0010437F">
        <w:rPr>
          <w:rFonts w:cs="Arial"/>
          <w:szCs w:val="20"/>
        </w:rPr>
        <w:t>Forum.</w:t>
      </w:r>
      <w:r w:rsidR="004F100F" w:rsidRPr="0010437F">
        <w:rPr>
          <w:rFonts w:cs="Arial"/>
          <w:szCs w:val="20"/>
        </w:rPr>
        <w:br/>
      </w:r>
    </w:p>
    <w:p w:rsidR="00C14058" w:rsidRPr="0010437F" w:rsidRDefault="00D33861" w:rsidP="0010437F">
      <w:pPr>
        <w:pStyle w:val="Akapitzlist"/>
        <w:spacing w:after="160"/>
        <w:ind w:left="0"/>
        <w:rPr>
          <w:rFonts w:cs="Arial"/>
          <w:szCs w:val="20"/>
        </w:rPr>
      </w:pPr>
      <w:r w:rsidRPr="0010437F">
        <w:rPr>
          <w:rFonts w:cs="Arial"/>
          <w:szCs w:val="20"/>
        </w:rPr>
        <w:t>W odniesieniu do paneli spełnione powinny zostać następujące założenia:</w:t>
      </w:r>
    </w:p>
    <w:p w:rsidR="00D33861" w:rsidRPr="0010437F" w:rsidRDefault="00C14058" w:rsidP="0010437F">
      <w:pPr>
        <w:pStyle w:val="Akapitzlist"/>
        <w:spacing w:after="160"/>
        <w:ind w:left="567" w:hanging="283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•    </w:t>
      </w:r>
      <w:r w:rsidR="00D33861" w:rsidRPr="0010437F">
        <w:rPr>
          <w:rFonts w:cs="Arial"/>
          <w:szCs w:val="20"/>
        </w:rPr>
        <w:t>powinny inspirować do działania, uczyć, motywować, dostarczać wiedzę i pomysły, pokazywać jak</w:t>
      </w:r>
      <w:r w:rsidRPr="0010437F">
        <w:rPr>
          <w:rFonts w:cs="Arial"/>
          <w:szCs w:val="20"/>
        </w:rPr>
        <w:t xml:space="preserve"> </w:t>
      </w:r>
      <w:r w:rsidR="00D33861" w:rsidRPr="0010437F">
        <w:rPr>
          <w:rFonts w:cs="Arial"/>
          <w:szCs w:val="20"/>
        </w:rPr>
        <w:t>dzięki konkretnym rozwiązaniom można osiągnąć lepsze efekty lub zamierzone cele związane  z działalnością organizacji pozarządowych i współpracy tych organizacji z Samorządem Województwa Łódzkiego;</w:t>
      </w:r>
    </w:p>
    <w:p w:rsidR="00D33861" w:rsidRPr="0010437F" w:rsidRDefault="00D33861" w:rsidP="0010437F">
      <w:pPr>
        <w:pStyle w:val="Akapitzlist"/>
        <w:numPr>
          <w:ilvl w:val="0"/>
          <w:numId w:val="31"/>
        </w:numPr>
        <w:spacing w:after="160"/>
        <w:ind w:left="567" w:hanging="207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powinny </w:t>
      </w:r>
      <w:r w:rsidRPr="00FC676C">
        <w:rPr>
          <w:rFonts w:cs="Arial"/>
          <w:color w:val="000000" w:themeColor="text1"/>
          <w:szCs w:val="20"/>
        </w:rPr>
        <w:t xml:space="preserve">być </w:t>
      </w:r>
      <w:r w:rsidR="00490B99" w:rsidRPr="00FC676C">
        <w:rPr>
          <w:rFonts w:cs="Arial"/>
          <w:color w:val="000000" w:themeColor="text1"/>
          <w:szCs w:val="20"/>
        </w:rPr>
        <w:t>interesujące</w:t>
      </w:r>
      <w:r w:rsidR="00FC676C" w:rsidRPr="00FC676C">
        <w:rPr>
          <w:rFonts w:cs="Arial"/>
          <w:color w:val="000000" w:themeColor="text1"/>
          <w:szCs w:val="20"/>
        </w:rPr>
        <w:t xml:space="preserve">, </w:t>
      </w:r>
      <w:r w:rsidR="00490B99" w:rsidRPr="00FC676C">
        <w:rPr>
          <w:rFonts w:cs="Arial"/>
          <w:color w:val="000000" w:themeColor="text1"/>
          <w:szCs w:val="20"/>
        </w:rPr>
        <w:t>nieschematyczne</w:t>
      </w:r>
      <w:r w:rsidR="00FC676C" w:rsidRPr="00FC676C">
        <w:rPr>
          <w:rFonts w:cs="Arial"/>
          <w:color w:val="000000" w:themeColor="text1"/>
          <w:szCs w:val="20"/>
        </w:rPr>
        <w:t xml:space="preserve"> i </w:t>
      </w:r>
      <w:r w:rsidR="00490B99" w:rsidRPr="00FC676C">
        <w:rPr>
          <w:rFonts w:cs="Arial"/>
          <w:color w:val="000000" w:themeColor="text1"/>
          <w:szCs w:val="20"/>
        </w:rPr>
        <w:t>zróżnicowa</w:t>
      </w:r>
      <w:r w:rsidR="00FC676C" w:rsidRPr="00FC676C">
        <w:rPr>
          <w:rFonts w:cs="Arial"/>
          <w:color w:val="000000" w:themeColor="text1"/>
          <w:szCs w:val="20"/>
        </w:rPr>
        <w:t>ne</w:t>
      </w:r>
      <w:r w:rsidRPr="00FC676C">
        <w:rPr>
          <w:rFonts w:cs="Arial"/>
          <w:color w:val="000000" w:themeColor="text1"/>
          <w:szCs w:val="20"/>
        </w:rPr>
        <w:t xml:space="preserve"> dla </w:t>
      </w:r>
      <w:r w:rsidRPr="0010437F">
        <w:rPr>
          <w:rFonts w:cs="Arial"/>
          <w:szCs w:val="20"/>
        </w:rPr>
        <w:t xml:space="preserve">słuchaczy. Interaktywność </w:t>
      </w:r>
      <w:r w:rsidR="00FC676C">
        <w:rPr>
          <w:rFonts w:cs="Arial"/>
          <w:szCs w:val="20"/>
        </w:rPr>
        <w:br/>
      </w:r>
      <w:r w:rsidRPr="0010437F">
        <w:rPr>
          <w:rFonts w:cs="Arial"/>
          <w:szCs w:val="20"/>
        </w:rPr>
        <w:t>i nawiązanie kontaktu z uczestnikami jest warunkiem koniecznym. Atrakcyjność warsztatów powinna zapewnić uwagę słuchaczy przez cały czas jej trwania.</w:t>
      </w:r>
    </w:p>
    <w:p w:rsidR="00D33861" w:rsidRPr="0010437F" w:rsidRDefault="00D33861" w:rsidP="0010437F">
      <w:pPr>
        <w:pStyle w:val="Akapitzlist"/>
        <w:numPr>
          <w:ilvl w:val="0"/>
          <w:numId w:val="31"/>
        </w:numPr>
        <w:spacing w:after="160"/>
        <w:ind w:left="567" w:hanging="207"/>
        <w:rPr>
          <w:rFonts w:cs="Arial"/>
          <w:szCs w:val="20"/>
        </w:rPr>
      </w:pPr>
      <w:r w:rsidRPr="0010437F">
        <w:rPr>
          <w:rFonts w:cs="Arial"/>
          <w:szCs w:val="20"/>
        </w:rPr>
        <w:t>powinny odnosić się do konkretów i powinny być zwięzłe (ciekawe i inspirujące idee/ oryginalne koncepcje/kreatywne rozwiązania), pokazane powinny zostać na przykładach z życia zawodowego lub osobistego.</w:t>
      </w:r>
    </w:p>
    <w:p w:rsidR="00D33861" w:rsidRPr="0010437F" w:rsidRDefault="00D33861" w:rsidP="0010437F">
      <w:pPr>
        <w:spacing w:after="160"/>
        <w:rPr>
          <w:rFonts w:cs="Arial"/>
          <w:szCs w:val="20"/>
        </w:rPr>
      </w:pPr>
      <w:r w:rsidRPr="0010437F">
        <w:rPr>
          <w:rFonts w:cs="Arial"/>
          <w:szCs w:val="20"/>
        </w:rPr>
        <w:t>Zamawiający nie ponosi żadnych dodatkowych kosztów związanych z udziałem prelegentów oraz prowadzącego wydarzenie, ze specjalnym uwzględnieniem kosztów noclegów oraz dojazdu.</w:t>
      </w:r>
    </w:p>
    <w:p w:rsidR="00FC676C" w:rsidRPr="00FC676C" w:rsidRDefault="005B475D" w:rsidP="00FC676C">
      <w:pPr>
        <w:rPr>
          <w:rFonts w:cs="Arial"/>
          <w:szCs w:val="20"/>
        </w:rPr>
      </w:pPr>
      <w:r w:rsidRPr="0010437F">
        <w:rPr>
          <w:rFonts w:cs="Arial"/>
          <w:szCs w:val="20"/>
        </w:rPr>
        <w:t>Wszelkie szczegóły dotyczące wystąpień prelegentów/programu konferencji muszą zostać uzgodnione najpóźniej do</w:t>
      </w:r>
      <w:r w:rsidR="00FC676C">
        <w:rPr>
          <w:rFonts w:cs="Arial"/>
          <w:szCs w:val="20"/>
        </w:rPr>
        <w:t xml:space="preserve"> </w:t>
      </w:r>
      <w:r w:rsidR="00216D9E" w:rsidRPr="0010437F">
        <w:rPr>
          <w:rFonts w:cs="Arial"/>
          <w:szCs w:val="20"/>
        </w:rPr>
        <w:t>7 dni przed dniem konferencji.</w:t>
      </w:r>
      <w:bookmarkEnd w:id="8"/>
      <w:r w:rsidR="00FC676C">
        <w:rPr>
          <w:rFonts w:cs="Arial"/>
          <w:szCs w:val="20"/>
        </w:rPr>
        <w:br/>
      </w:r>
    </w:p>
    <w:p w:rsidR="00164F1E" w:rsidRPr="008D0556" w:rsidRDefault="00164F1E" w:rsidP="0010437F">
      <w:pPr>
        <w:rPr>
          <w:rFonts w:cs="Arial"/>
          <w:b/>
          <w:color w:val="000000" w:themeColor="text1"/>
          <w:szCs w:val="20"/>
        </w:rPr>
      </w:pPr>
    </w:p>
    <w:p w:rsidR="008933ED" w:rsidRPr="008D0556" w:rsidRDefault="008933ED" w:rsidP="0010437F">
      <w:pPr>
        <w:pStyle w:val="Akapitzlist"/>
        <w:shd w:val="clear" w:color="auto" w:fill="FDFDFD"/>
        <w:spacing w:after="200"/>
        <w:textAlignment w:val="baseline"/>
        <w:rPr>
          <w:rFonts w:cs="Arial"/>
          <w:color w:val="000000" w:themeColor="text1"/>
          <w:szCs w:val="20"/>
          <w:lang w:eastAsia="pl-PL"/>
        </w:rPr>
      </w:pP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b/>
          <w:color w:val="000000" w:themeColor="text1"/>
          <w:szCs w:val="20"/>
        </w:rPr>
      </w:pPr>
      <w:r w:rsidRPr="008D0556">
        <w:rPr>
          <w:rFonts w:cs="Arial"/>
          <w:b/>
          <w:color w:val="000000" w:themeColor="text1"/>
          <w:szCs w:val="20"/>
        </w:rPr>
        <w:t>II. Wykonanie i dostarczenie materiałów promocyjnych</w:t>
      </w:r>
    </w:p>
    <w:p w:rsidR="00164F1E" w:rsidRPr="008D0556" w:rsidRDefault="00FB5A7F" w:rsidP="00164F1E">
      <w:pPr>
        <w:rPr>
          <w:color w:val="000000" w:themeColor="text1"/>
        </w:rPr>
      </w:pPr>
      <w:r w:rsidRPr="008D0556">
        <w:rPr>
          <w:rFonts w:eastAsia="Times New Roman" w:cs="Arial"/>
          <w:b/>
          <w:color w:val="000000" w:themeColor="text1"/>
          <w:szCs w:val="20"/>
          <w:lang w:eastAsia="pl-PL"/>
        </w:rPr>
        <w:t>1.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 Wykonawca zobowiązany jest do przygotowania </w:t>
      </w:r>
      <w:r w:rsidRPr="008D0556">
        <w:rPr>
          <w:rFonts w:eastAsia="Times New Roman" w:cs="Arial"/>
          <w:b/>
          <w:color w:val="000000" w:themeColor="text1"/>
          <w:szCs w:val="20"/>
          <w:lang w:eastAsia="pl-PL"/>
        </w:rPr>
        <w:t>zestawów prezentowych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, które zostaną wręczone w II dniu Forum. Zestawy mają stanowić atrakcyjne i wartościowe wyróżnienie, powinny cechować się wysoką jakością wykonania i estetyką. Wartość pojedynczego pakietu </w:t>
      </w:r>
      <w:r w:rsidR="00E800C5"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powinna się mieścić w przedziale </w:t>
      </w:r>
      <w:r w:rsidR="00B2034A" w:rsidRPr="008D0556">
        <w:rPr>
          <w:rFonts w:eastAsia="Times New Roman" w:cs="Arial"/>
          <w:color w:val="000000" w:themeColor="text1"/>
          <w:szCs w:val="20"/>
          <w:lang w:eastAsia="pl-PL"/>
        </w:rPr>
        <w:t>9</w:t>
      </w:r>
      <w:r w:rsidR="00E800C5" w:rsidRPr="008D0556">
        <w:rPr>
          <w:rFonts w:eastAsia="Times New Roman" w:cs="Arial"/>
          <w:color w:val="000000" w:themeColor="text1"/>
          <w:szCs w:val="20"/>
          <w:lang w:eastAsia="pl-PL"/>
        </w:rPr>
        <w:t>0-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>1</w:t>
      </w:r>
      <w:r w:rsidR="00E800C5" w:rsidRPr="008D0556">
        <w:rPr>
          <w:rFonts w:eastAsia="Times New Roman" w:cs="Arial"/>
          <w:color w:val="000000" w:themeColor="text1"/>
          <w:szCs w:val="20"/>
          <w:lang w:eastAsia="pl-PL"/>
        </w:rPr>
        <w:t>2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>0 zł brutto. Szczegółowa specyfikacja zostanie ustalona przez Zamawiającego w późniejszym terminie. Wykonawca zobowiązany jest do: przedstawienia Zamawiającemu trzech (3) propozycji,</w:t>
      </w:r>
      <w:r w:rsidR="00E80E55"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 wraz ze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 szczegółowy</w:t>
      </w:r>
      <w:r w:rsidR="00E80E55" w:rsidRPr="008D0556">
        <w:rPr>
          <w:rFonts w:eastAsia="Times New Roman" w:cs="Arial"/>
          <w:color w:val="000000" w:themeColor="text1"/>
          <w:szCs w:val="20"/>
          <w:lang w:eastAsia="pl-PL"/>
        </w:rPr>
        <w:t>m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 xml:space="preserve"> opis</w:t>
      </w:r>
      <w:r w:rsidR="00E80E55" w:rsidRPr="008D0556">
        <w:rPr>
          <w:rFonts w:eastAsia="Times New Roman" w:cs="Arial"/>
          <w:color w:val="000000" w:themeColor="text1"/>
          <w:szCs w:val="20"/>
          <w:lang w:eastAsia="pl-PL"/>
        </w:rPr>
        <w:t>em</w:t>
      </w:r>
      <w:r w:rsidRPr="008D0556">
        <w:rPr>
          <w:rFonts w:eastAsia="Times New Roman" w:cs="Arial"/>
          <w:color w:val="000000" w:themeColor="text1"/>
          <w:szCs w:val="20"/>
          <w:lang w:eastAsia="pl-PL"/>
        </w:rPr>
        <w:t>, ich właściwości, oraz prezentację wizualną, tak aby Zamawiający miał pełen wgląd w proponowany produkt.</w:t>
      </w:r>
      <w:r w:rsidR="00E80E55" w:rsidRPr="008D0556">
        <w:rPr>
          <w:rFonts w:eastAsia="Times New Roman" w:cs="Arial"/>
          <w:color w:val="000000" w:themeColor="text1"/>
          <w:szCs w:val="20"/>
          <w:lang w:eastAsia="pl-PL"/>
        </w:rPr>
        <w:br/>
      </w:r>
      <w:r w:rsidR="00E80E55" w:rsidRPr="008D0556">
        <w:rPr>
          <w:color w:val="000000" w:themeColor="text1"/>
        </w:rPr>
        <w:t xml:space="preserve">Zamawiający przewiduje zapotrzebowanie </w:t>
      </w:r>
      <w:r w:rsidR="00E800C5" w:rsidRPr="008D0556">
        <w:rPr>
          <w:color w:val="000000" w:themeColor="text1"/>
        </w:rPr>
        <w:t>na</w:t>
      </w:r>
      <w:r w:rsidR="00E80E55" w:rsidRPr="008D0556">
        <w:rPr>
          <w:color w:val="000000" w:themeColor="text1"/>
        </w:rPr>
        <w:t xml:space="preserve"> 150 sztuk. </w:t>
      </w:r>
      <w:r w:rsidR="00B2034A" w:rsidRPr="008D0556">
        <w:rPr>
          <w:color w:val="000000" w:themeColor="text1"/>
        </w:rPr>
        <w:br/>
      </w:r>
      <w:r w:rsidR="00E80E55" w:rsidRPr="008D0556">
        <w:rPr>
          <w:color w:val="000000" w:themeColor="text1"/>
        </w:rPr>
        <w:t>Cena jednostkowa oferty powinna uwzględniać możliwość zakupu ilości w podanym zakresie.</w:t>
      </w:r>
      <w:r w:rsidR="00164F1E" w:rsidRPr="008D0556">
        <w:rPr>
          <w:color w:val="000000" w:themeColor="text1"/>
        </w:rPr>
        <w:br/>
      </w:r>
    </w:p>
    <w:p w:rsidR="009C2295" w:rsidRPr="008D0556" w:rsidRDefault="00E80E5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b/>
          <w:color w:val="000000" w:themeColor="text1"/>
          <w:szCs w:val="20"/>
        </w:rPr>
      </w:pPr>
      <w:r w:rsidRPr="008D0556">
        <w:rPr>
          <w:rFonts w:cs="Arial"/>
          <w:b/>
          <w:color w:val="000000" w:themeColor="text1"/>
          <w:szCs w:val="20"/>
        </w:rPr>
        <w:t xml:space="preserve">2. </w:t>
      </w:r>
      <w:proofErr w:type="spellStart"/>
      <w:r w:rsidR="009C2295" w:rsidRPr="008D0556">
        <w:rPr>
          <w:rFonts w:cs="Arial"/>
          <w:b/>
          <w:color w:val="000000" w:themeColor="text1"/>
          <w:szCs w:val="20"/>
        </w:rPr>
        <w:t>Rollup</w:t>
      </w:r>
      <w:proofErr w:type="spellEnd"/>
      <w:r w:rsidR="009C2295" w:rsidRPr="008D0556">
        <w:rPr>
          <w:rFonts w:cs="Arial"/>
          <w:b/>
          <w:color w:val="000000" w:themeColor="text1"/>
          <w:szCs w:val="20"/>
        </w:rPr>
        <w:t xml:space="preserve"> z wydrukiem – 1</w:t>
      </w:r>
      <w:r w:rsidR="00BA54D8" w:rsidRPr="008D0556">
        <w:rPr>
          <w:rFonts w:cs="Arial"/>
          <w:b/>
          <w:color w:val="000000" w:themeColor="text1"/>
          <w:szCs w:val="20"/>
        </w:rPr>
        <w:t xml:space="preserve"> </w:t>
      </w:r>
      <w:r w:rsidR="009C2295" w:rsidRPr="008D0556">
        <w:rPr>
          <w:rFonts w:cs="Arial"/>
          <w:b/>
          <w:color w:val="000000" w:themeColor="text1"/>
          <w:szCs w:val="20"/>
        </w:rPr>
        <w:t>sztuka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Szerokość: 200 cm; Wysokość: 200 cm;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Wydruk na materiale:  </w:t>
      </w:r>
      <w:proofErr w:type="spellStart"/>
      <w:r w:rsidRPr="008D0556">
        <w:rPr>
          <w:rFonts w:cs="Arial"/>
          <w:color w:val="000000" w:themeColor="text1"/>
          <w:szCs w:val="20"/>
        </w:rPr>
        <w:t>Frontlit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510 g/m2 – baner PCV wytrzymały materiał o delikatnie widocznej strukturze z matowym wykończeniem. 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W zestawie: aluminiowa kaseta, rozwijany wydruk, czarna, zapinana, usztywniona torba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transportowa z dodatkową wkładką chroniącą </w:t>
      </w:r>
      <w:proofErr w:type="spellStart"/>
      <w:r w:rsidRPr="008D0556">
        <w:rPr>
          <w:rFonts w:cs="Arial"/>
          <w:color w:val="000000" w:themeColor="text1"/>
          <w:szCs w:val="20"/>
        </w:rPr>
        <w:t>rollup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w trakcie transportu.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Materiału wydruku: </w:t>
      </w:r>
      <w:proofErr w:type="spellStart"/>
      <w:r w:rsidRPr="008D0556">
        <w:rPr>
          <w:rFonts w:cs="Arial"/>
          <w:color w:val="000000" w:themeColor="text1"/>
          <w:szCs w:val="20"/>
        </w:rPr>
        <w:t>Blockout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440 g/m2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Znakowanie: </w:t>
      </w:r>
      <w:proofErr w:type="spellStart"/>
      <w:r w:rsidRPr="008D0556">
        <w:rPr>
          <w:rFonts w:cs="Arial"/>
          <w:color w:val="000000" w:themeColor="text1"/>
          <w:szCs w:val="20"/>
        </w:rPr>
        <w:t>full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</w:t>
      </w:r>
      <w:proofErr w:type="spellStart"/>
      <w:r w:rsidRPr="008D0556">
        <w:rPr>
          <w:rFonts w:cs="Arial"/>
          <w:color w:val="000000" w:themeColor="text1"/>
          <w:szCs w:val="20"/>
        </w:rPr>
        <w:t>color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zgodnie z projektem Zamawiającego</w:t>
      </w:r>
      <w:r w:rsidR="00450BBA" w:rsidRPr="008D0556">
        <w:rPr>
          <w:rFonts w:cs="Arial"/>
          <w:color w:val="000000" w:themeColor="text1"/>
          <w:szCs w:val="20"/>
        </w:rPr>
        <w:t>.</w:t>
      </w:r>
    </w:p>
    <w:p w:rsidR="001772B1" w:rsidRPr="008D0556" w:rsidRDefault="001772B1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Przewidywany okres użytkowania - 12 miesięcy.</w:t>
      </w:r>
    </w:p>
    <w:p w:rsidR="009C2295" w:rsidRPr="008D0556" w:rsidRDefault="009C2295" w:rsidP="009C229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Wykonany z wytrzymałego materiału kompozytowego; dwie obrotowe nóżki stabilizujące;</w:t>
      </w:r>
    </w:p>
    <w:p w:rsidR="002D5B25" w:rsidRPr="008D0556" w:rsidRDefault="009C2295" w:rsidP="001772B1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w zestawie torba transportowa;</w:t>
      </w:r>
    </w:p>
    <w:p w:rsidR="004773C5" w:rsidRPr="008D0556" w:rsidRDefault="004773C5" w:rsidP="004773C5">
      <w:pPr>
        <w:rPr>
          <w:rFonts w:cs="Arial"/>
          <w:b/>
          <w:color w:val="000000" w:themeColor="text1"/>
          <w:szCs w:val="20"/>
        </w:rPr>
      </w:pPr>
      <w:r w:rsidRPr="008D0556">
        <w:rPr>
          <w:rFonts w:cs="Arial"/>
          <w:b/>
          <w:color w:val="000000" w:themeColor="text1"/>
          <w:szCs w:val="20"/>
        </w:rPr>
        <w:t xml:space="preserve">III. Catering </w:t>
      </w:r>
    </w:p>
    <w:p w:rsidR="004773C5" w:rsidRPr="008D0556" w:rsidRDefault="004773C5" w:rsidP="004773C5">
      <w:pPr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Zamawiający  zamawia usługę cateringową w I dniu konferencji dla 80 osób, w II dniu dla 200 osób.</w:t>
      </w:r>
    </w:p>
    <w:p w:rsidR="004773C5" w:rsidRPr="008D0556" w:rsidRDefault="004773C5" w:rsidP="004773C5">
      <w:pPr>
        <w:pStyle w:val="Akapitzlist"/>
        <w:ind w:left="0"/>
        <w:rPr>
          <w:rFonts w:cs="Arial"/>
          <w:b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Tym samym Wykonawca zapewni:</w:t>
      </w:r>
    </w:p>
    <w:p w:rsidR="004773C5" w:rsidRPr="008D0556" w:rsidRDefault="004773C5" w:rsidP="004773C5">
      <w:pPr>
        <w:pStyle w:val="Akapitzlist"/>
        <w:ind w:left="426" w:hanging="426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1.</w:t>
      </w:r>
      <w:r w:rsidRPr="008D0556">
        <w:rPr>
          <w:rFonts w:cs="Arial"/>
          <w:color w:val="000000" w:themeColor="text1"/>
          <w:szCs w:val="20"/>
        </w:rPr>
        <w:tab/>
        <w:t>przerwy kawowe ciągłe;</w:t>
      </w:r>
    </w:p>
    <w:p w:rsidR="004773C5" w:rsidRPr="008D0556" w:rsidRDefault="004773C5" w:rsidP="004773C5">
      <w:pPr>
        <w:pStyle w:val="Akapitzlist"/>
        <w:ind w:left="426" w:hanging="426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2.     poczęstunek w formie szwedzkiego stołu;</w:t>
      </w:r>
    </w:p>
    <w:p w:rsidR="004773C5" w:rsidRPr="008D0556" w:rsidRDefault="004773C5" w:rsidP="004773C5">
      <w:pPr>
        <w:pStyle w:val="Akapitzlist"/>
        <w:ind w:left="426" w:hanging="426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3.</w:t>
      </w:r>
      <w:r w:rsidRPr="008D0556">
        <w:rPr>
          <w:rFonts w:cs="Arial"/>
          <w:color w:val="000000" w:themeColor="text1"/>
          <w:szCs w:val="20"/>
        </w:rPr>
        <w:tab/>
        <w:t xml:space="preserve">stoły bankietowe (w ilości odpowiedniej do liczby gości), dekoracje kwiatowe, sztućce, naczynia, serwetki, pojemniki na odpady, obsługę kelnerską (Zamawiający dopuszcza zastawę jednorazową z zaznaczeniem, że musi pochodzić z pochodzące z recyklingu (np. </w:t>
      </w:r>
      <w:proofErr w:type="spellStart"/>
      <w:r w:rsidRPr="008D0556">
        <w:rPr>
          <w:rFonts w:cs="Arial"/>
          <w:color w:val="000000" w:themeColor="text1"/>
          <w:szCs w:val="20"/>
        </w:rPr>
        <w:t>recyklingowany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papier, </w:t>
      </w:r>
      <w:proofErr w:type="spellStart"/>
      <w:r w:rsidRPr="008D0556">
        <w:rPr>
          <w:rFonts w:cs="Arial"/>
          <w:color w:val="000000" w:themeColor="text1"/>
          <w:szCs w:val="20"/>
        </w:rPr>
        <w:t>biokompozyty</w:t>
      </w:r>
      <w:proofErr w:type="spellEnd"/>
      <w:r w:rsidRPr="008D0556">
        <w:rPr>
          <w:rFonts w:cs="Arial"/>
          <w:color w:val="000000" w:themeColor="text1"/>
          <w:szCs w:val="20"/>
        </w:rPr>
        <w:t xml:space="preserve"> z recyklingu),</w:t>
      </w:r>
    </w:p>
    <w:p w:rsidR="004773C5" w:rsidRPr="008D0556" w:rsidRDefault="004773C5" w:rsidP="004773C5">
      <w:pPr>
        <w:pStyle w:val="Akapitzlist"/>
        <w:ind w:left="426" w:hanging="426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5.</w:t>
      </w:r>
      <w:r w:rsidRPr="008D0556">
        <w:rPr>
          <w:rFonts w:cs="Arial"/>
          <w:color w:val="000000" w:themeColor="text1"/>
          <w:szCs w:val="20"/>
        </w:rPr>
        <w:tab/>
        <w:t>usługę sprzątania w trakcie oraz po zakończeniu konferencji.</w:t>
      </w:r>
    </w:p>
    <w:p w:rsidR="004773C5" w:rsidRPr="008D0556" w:rsidRDefault="004773C5" w:rsidP="004773C5">
      <w:pPr>
        <w:pStyle w:val="Akapitzlist"/>
        <w:ind w:left="426" w:hanging="426"/>
        <w:rPr>
          <w:rFonts w:cs="Arial"/>
          <w:color w:val="000000" w:themeColor="text1"/>
          <w:szCs w:val="20"/>
        </w:rPr>
      </w:pPr>
    </w:p>
    <w:p w:rsidR="004773C5" w:rsidRPr="008D0556" w:rsidRDefault="004773C5" w:rsidP="004773C5">
      <w:pPr>
        <w:pStyle w:val="Akapitzlist"/>
        <w:ind w:left="0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>Catering będzie dostępny dla uczestników konferencji od godz. 8:30. Szczegóły dotyczące czasu serwowania poszczególnych pozycji menu zostanie ustalony z Zamawiającym.</w:t>
      </w:r>
    </w:p>
    <w:p w:rsidR="004773C5" w:rsidRPr="008D0556" w:rsidRDefault="004773C5" w:rsidP="004773C5">
      <w:pPr>
        <w:pStyle w:val="Akapitzlist"/>
        <w:ind w:left="0"/>
        <w:rPr>
          <w:rFonts w:cs="Arial"/>
          <w:color w:val="000000" w:themeColor="text1"/>
          <w:szCs w:val="20"/>
        </w:rPr>
      </w:pPr>
    </w:p>
    <w:p w:rsidR="004773C5" w:rsidRPr="008D0556" w:rsidRDefault="004773C5" w:rsidP="004773C5">
      <w:pPr>
        <w:pStyle w:val="Akapitzlist"/>
        <w:ind w:left="0"/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Dla uczestników konferencji </w:t>
      </w:r>
      <w:r w:rsidRPr="008D0556">
        <w:rPr>
          <w:rFonts w:cs="Arial"/>
          <w:b/>
          <w:color w:val="000000" w:themeColor="text1"/>
          <w:szCs w:val="20"/>
        </w:rPr>
        <w:t>w pierwszym dniu</w:t>
      </w:r>
      <w:r w:rsidRPr="008D0556">
        <w:rPr>
          <w:rFonts w:cs="Arial"/>
          <w:color w:val="000000" w:themeColor="text1"/>
          <w:szCs w:val="20"/>
        </w:rPr>
        <w:t xml:space="preserve"> (</w:t>
      </w:r>
      <w:r w:rsidRPr="008D0556">
        <w:rPr>
          <w:rFonts w:cs="Arial"/>
          <w:b/>
          <w:color w:val="000000" w:themeColor="text1"/>
          <w:szCs w:val="20"/>
        </w:rPr>
        <w:t>80 osób</w:t>
      </w:r>
      <w:r w:rsidRPr="008D0556">
        <w:rPr>
          <w:rFonts w:cs="Arial"/>
          <w:color w:val="000000" w:themeColor="text1"/>
          <w:szCs w:val="20"/>
        </w:rPr>
        <w:t xml:space="preserve">) </w:t>
      </w:r>
      <w:r w:rsidRPr="008D0556">
        <w:rPr>
          <w:rFonts w:cs="Arial"/>
          <w:b/>
          <w:color w:val="000000" w:themeColor="text1"/>
          <w:szCs w:val="20"/>
        </w:rPr>
        <w:t xml:space="preserve">w godz. 8:30-16:30 </w:t>
      </w:r>
      <w:r w:rsidRPr="008D0556">
        <w:rPr>
          <w:rFonts w:cs="Arial"/>
          <w:color w:val="000000" w:themeColor="text1"/>
          <w:szCs w:val="20"/>
        </w:rPr>
        <w:t>Wykonawca zapewni:</w:t>
      </w:r>
    </w:p>
    <w:p w:rsidR="004773C5" w:rsidRPr="008D0556" w:rsidRDefault="004773C5" w:rsidP="004773C5">
      <w:pPr>
        <w:pStyle w:val="Akapitzlist"/>
        <w:numPr>
          <w:ilvl w:val="0"/>
          <w:numId w:val="20"/>
        </w:numPr>
        <w:rPr>
          <w:rFonts w:cs="Arial"/>
          <w:color w:val="000000" w:themeColor="text1"/>
          <w:szCs w:val="20"/>
        </w:rPr>
      </w:pPr>
      <w:r w:rsidRPr="008D0556">
        <w:rPr>
          <w:rFonts w:cs="Arial"/>
          <w:color w:val="000000" w:themeColor="text1"/>
          <w:szCs w:val="20"/>
        </w:rPr>
        <w:t xml:space="preserve">W ramach </w:t>
      </w:r>
      <w:r w:rsidRPr="008D0556">
        <w:rPr>
          <w:rFonts w:cs="Arial"/>
          <w:color w:val="000000" w:themeColor="text1"/>
          <w:szCs w:val="20"/>
          <w:u w:val="single"/>
        </w:rPr>
        <w:t xml:space="preserve">serwisu ciągłego kawowego </w:t>
      </w:r>
      <w:r w:rsidRPr="008D0556">
        <w:rPr>
          <w:rFonts w:cs="Arial"/>
          <w:color w:val="000000" w:themeColor="text1"/>
          <w:szCs w:val="20"/>
        </w:rPr>
        <w:t xml:space="preserve">uczestnikom zostanie zapewniony nieograniczony dostęp do: 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lastRenderedPageBreak/>
        <w:t>kawy naturalnej z ekspresu ciśnieniowego (liczba urządzeń dopasowana do liczby uczestników, – co najmniej dwa urządzenia czynne jednocześnie);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wrzątku w warnikach; 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trzech rodzajów wysokogatunkowych herbat: czarnej, zielonej i owocowej pakowanych pojedynczo; 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mleka krowiego, mleka krowiego bez laktozy i roślinnego;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cytryny w plastrach, cukru w saszetkach, białego i trzcinowego, słodzika</w:t>
      </w:r>
      <w:r>
        <w:rPr>
          <w:rFonts w:ascii="Arial" w:hAnsi="Arial" w:cs="Arial"/>
          <w:sz w:val="20"/>
          <w:szCs w:val="20"/>
        </w:rPr>
        <w:t xml:space="preserve"> -</w:t>
      </w:r>
      <w:r w:rsidRPr="0010437F">
        <w:rPr>
          <w:rFonts w:ascii="Arial" w:hAnsi="Arial" w:cs="Arial"/>
          <w:sz w:val="20"/>
          <w:szCs w:val="20"/>
        </w:rPr>
        <w:t xml:space="preserve"> bez ogranicze</w:t>
      </w:r>
      <w:r w:rsidRPr="00FC676C">
        <w:rPr>
          <w:rFonts w:ascii="Arial" w:hAnsi="Arial" w:cs="Arial"/>
          <w:color w:val="000000" w:themeColor="text1"/>
          <w:sz w:val="20"/>
          <w:szCs w:val="20"/>
        </w:rPr>
        <w:t xml:space="preserve">ń, 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2 rodzajów soków owocowych 100% tłoczonych na zimno w szklanych dzbankach;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wody mineralnej niegazowanej ze świeżą miętą i cytryną naturalną w szklanych dzbankach min. 0,5l na osobę; </w:t>
      </w:r>
    </w:p>
    <w:p w:rsidR="004773C5" w:rsidRPr="0010437F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ind w:left="714" w:hanging="357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mieszanki ciast i ciastek (np. ptysie z kremem, małe pączki z marmoladą, szarlotka/brownie, owsiane ciasteczka z bakaliami) – co najmniej 2 sztuk/os.;</w:t>
      </w:r>
    </w:p>
    <w:p w:rsidR="004773C5" w:rsidRPr="0010437F" w:rsidRDefault="004773C5" w:rsidP="004773C5">
      <w:pPr>
        <w:pStyle w:val="Akapitzlist"/>
        <w:numPr>
          <w:ilvl w:val="0"/>
          <w:numId w:val="22"/>
        </w:numPr>
        <w:rPr>
          <w:rFonts w:eastAsia="Times New Roman" w:cs="Arial"/>
          <w:color w:val="000000"/>
          <w:szCs w:val="20"/>
          <w:lang w:eastAsia="pl-PL"/>
        </w:rPr>
      </w:pPr>
      <w:r>
        <w:rPr>
          <w:rFonts w:eastAsia="Times New Roman" w:cs="Arial"/>
          <w:color w:val="000000"/>
          <w:szCs w:val="20"/>
          <w:lang w:eastAsia="pl-PL"/>
        </w:rPr>
        <w:t>d</w:t>
      </w:r>
      <w:r w:rsidRPr="0010437F">
        <w:rPr>
          <w:rFonts w:eastAsia="Times New Roman" w:cs="Arial"/>
          <w:color w:val="000000"/>
          <w:szCs w:val="20"/>
          <w:lang w:eastAsia="pl-PL"/>
        </w:rPr>
        <w:t xml:space="preserve">esery - </w:t>
      </w:r>
      <w:proofErr w:type="spellStart"/>
      <w:r w:rsidRPr="0010437F">
        <w:rPr>
          <w:rFonts w:eastAsia="Times New Roman" w:cs="Arial"/>
          <w:color w:val="000000"/>
          <w:szCs w:val="20"/>
          <w:lang w:eastAsia="pl-PL"/>
        </w:rPr>
        <w:t>monoporcje</w:t>
      </w:r>
      <w:proofErr w:type="spellEnd"/>
      <w:r w:rsidRPr="0010437F">
        <w:rPr>
          <w:rFonts w:eastAsia="Times New Roman" w:cs="Arial"/>
          <w:color w:val="000000"/>
          <w:szCs w:val="20"/>
          <w:lang w:eastAsia="pl-PL"/>
        </w:rPr>
        <w:t xml:space="preserve"> słodkie – 2 szt. na osobę;</w:t>
      </w:r>
    </w:p>
    <w:p w:rsidR="004773C5" w:rsidRPr="00B2034A" w:rsidRDefault="004773C5" w:rsidP="004773C5">
      <w:pPr>
        <w:pStyle w:val="Default"/>
        <w:numPr>
          <w:ilvl w:val="0"/>
          <w:numId w:val="22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sezonow</w:t>
      </w:r>
      <w:r>
        <w:rPr>
          <w:rFonts w:ascii="Arial" w:hAnsi="Arial" w:cs="Arial"/>
          <w:sz w:val="20"/>
          <w:szCs w:val="20"/>
        </w:rPr>
        <w:t>e</w:t>
      </w:r>
      <w:r w:rsidRPr="0010437F">
        <w:rPr>
          <w:rFonts w:ascii="Arial" w:hAnsi="Arial" w:cs="Arial"/>
          <w:sz w:val="20"/>
          <w:szCs w:val="20"/>
        </w:rPr>
        <w:t xml:space="preserve"> owoc</w:t>
      </w:r>
      <w:r>
        <w:rPr>
          <w:rFonts w:ascii="Arial" w:hAnsi="Arial" w:cs="Arial"/>
          <w:sz w:val="20"/>
          <w:szCs w:val="20"/>
        </w:rPr>
        <w:t>e</w:t>
      </w:r>
      <w:r w:rsidRPr="0010437F">
        <w:rPr>
          <w:rFonts w:ascii="Arial" w:hAnsi="Arial" w:cs="Arial"/>
          <w:sz w:val="20"/>
          <w:szCs w:val="20"/>
        </w:rPr>
        <w:t xml:space="preserve"> filetowan</w:t>
      </w:r>
      <w:r>
        <w:rPr>
          <w:rFonts w:ascii="Arial" w:hAnsi="Arial" w:cs="Arial"/>
          <w:sz w:val="20"/>
          <w:szCs w:val="20"/>
        </w:rPr>
        <w:t>e</w:t>
      </w:r>
      <w:r w:rsidRPr="0010437F">
        <w:rPr>
          <w:rFonts w:ascii="Arial" w:hAnsi="Arial" w:cs="Arial"/>
          <w:sz w:val="20"/>
          <w:szCs w:val="20"/>
        </w:rPr>
        <w:t>.</w:t>
      </w:r>
    </w:p>
    <w:p w:rsidR="004773C5" w:rsidRPr="0010437F" w:rsidRDefault="004773C5" w:rsidP="004773C5">
      <w:pPr>
        <w:pStyle w:val="Default"/>
        <w:numPr>
          <w:ilvl w:val="0"/>
          <w:numId w:val="20"/>
        </w:numPr>
        <w:suppressAutoHyphens/>
        <w:autoSpaceDN/>
        <w:adjustRightInd/>
        <w:spacing w:line="360" w:lineRule="auto"/>
        <w:ind w:hanging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  <w:u w:val="single"/>
        </w:rPr>
        <w:t>Przystawki, z</w:t>
      </w:r>
      <w:r>
        <w:rPr>
          <w:rFonts w:ascii="Arial" w:hAnsi="Arial" w:cs="Arial"/>
          <w:sz w:val="20"/>
          <w:szCs w:val="20"/>
          <w:u w:val="single"/>
        </w:rPr>
        <w:t>u</w:t>
      </w:r>
      <w:r w:rsidRPr="0010437F">
        <w:rPr>
          <w:rFonts w:ascii="Arial" w:hAnsi="Arial" w:cs="Arial"/>
          <w:sz w:val="20"/>
          <w:szCs w:val="20"/>
          <w:u w:val="single"/>
        </w:rPr>
        <w:t>p</w:t>
      </w:r>
      <w:r>
        <w:rPr>
          <w:rFonts w:ascii="Arial" w:hAnsi="Arial" w:cs="Arial"/>
          <w:sz w:val="20"/>
          <w:szCs w:val="20"/>
          <w:u w:val="single"/>
        </w:rPr>
        <w:t>y</w:t>
      </w:r>
      <w:r w:rsidRPr="0010437F">
        <w:rPr>
          <w:rFonts w:ascii="Arial" w:hAnsi="Arial" w:cs="Arial"/>
          <w:sz w:val="20"/>
          <w:szCs w:val="20"/>
          <w:u w:val="single"/>
        </w:rPr>
        <w:t xml:space="preserve"> w trakcie II przerwy </w:t>
      </w:r>
      <w:proofErr w:type="spellStart"/>
      <w:r w:rsidRPr="0010437F">
        <w:rPr>
          <w:rFonts w:ascii="Arial" w:hAnsi="Arial" w:cs="Arial"/>
          <w:sz w:val="20"/>
          <w:szCs w:val="20"/>
          <w:u w:val="single"/>
        </w:rPr>
        <w:t>networkingow</w:t>
      </w:r>
      <w:r w:rsidRPr="00FC676C">
        <w:rPr>
          <w:rFonts w:ascii="Arial" w:hAnsi="Arial" w:cs="Arial"/>
          <w:color w:val="000000" w:themeColor="text1"/>
          <w:sz w:val="20"/>
          <w:szCs w:val="20"/>
          <w:u w:val="single"/>
        </w:rPr>
        <w:t>ej</w:t>
      </w:r>
      <w:proofErr w:type="spellEnd"/>
      <w:r w:rsidRPr="00FC676C"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:rsidR="004773C5" w:rsidRDefault="004773C5" w:rsidP="004773C5">
      <w:pPr>
        <w:pStyle w:val="Default"/>
        <w:numPr>
          <w:ilvl w:val="0"/>
          <w:numId w:val="28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przystawki co najmniej 2 rodzajów ciepłych i 2 rodzajów na zimno w tym 50%  to wersje wegetariańskie: np. </w:t>
      </w:r>
      <w:proofErr w:type="spellStart"/>
      <w:r w:rsidRPr="0010437F">
        <w:rPr>
          <w:rFonts w:ascii="Arial" w:hAnsi="Arial" w:cs="Arial"/>
          <w:sz w:val="20"/>
          <w:szCs w:val="20"/>
        </w:rPr>
        <w:t>gnocchi</w:t>
      </w:r>
      <w:proofErr w:type="spellEnd"/>
      <w:r>
        <w:rPr>
          <w:rFonts w:ascii="Arial" w:hAnsi="Arial" w:cs="Arial"/>
          <w:sz w:val="20"/>
          <w:szCs w:val="20"/>
        </w:rPr>
        <w:t xml:space="preserve"> w pesto,</w:t>
      </w:r>
      <w:r w:rsidRPr="0010437F">
        <w:rPr>
          <w:rFonts w:ascii="Arial" w:hAnsi="Arial" w:cs="Arial"/>
          <w:sz w:val="20"/>
          <w:szCs w:val="20"/>
        </w:rPr>
        <w:t xml:space="preserve"> roladki warzywne</w:t>
      </w:r>
      <w:r>
        <w:rPr>
          <w:rFonts w:ascii="Arial" w:hAnsi="Arial" w:cs="Arial"/>
          <w:sz w:val="20"/>
          <w:szCs w:val="20"/>
        </w:rPr>
        <w:t>/</w:t>
      </w:r>
      <w:r w:rsidRPr="0010437F">
        <w:rPr>
          <w:rFonts w:ascii="Arial" w:hAnsi="Arial" w:cs="Arial"/>
          <w:sz w:val="20"/>
          <w:szCs w:val="20"/>
        </w:rPr>
        <w:t xml:space="preserve">rybne, mięsne z farszami, roladki z tortilli, </w:t>
      </w:r>
      <w:proofErr w:type="spellStart"/>
      <w:r w:rsidRPr="0010437F">
        <w:rPr>
          <w:rFonts w:ascii="Arial" w:hAnsi="Arial" w:cs="Arial"/>
          <w:sz w:val="20"/>
          <w:szCs w:val="20"/>
        </w:rPr>
        <w:t>crostini</w:t>
      </w:r>
      <w:proofErr w:type="spellEnd"/>
      <w:r w:rsidRPr="0010437F">
        <w:rPr>
          <w:rFonts w:ascii="Arial" w:hAnsi="Arial" w:cs="Arial"/>
          <w:sz w:val="20"/>
          <w:szCs w:val="20"/>
        </w:rPr>
        <w:t xml:space="preserve"> z warzywami, koreczki</w:t>
      </w:r>
      <w:r>
        <w:rPr>
          <w:rFonts w:ascii="Arial" w:hAnsi="Arial" w:cs="Arial"/>
          <w:sz w:val="20"/>
          <w:szCs w:val="20"/>
        </w:rPr>
        <w:t>.</w:t>
      </w:r>
    </w:p>
    <w:p w:rsidR="004773C5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(podawane w zastawie stołowej do niej przeznaczonej – </w:t>
      </w:r>
      <w:proofErr w:type="spellStart"/>
      <w:r w:rsidRPr="0010437F">
        <w:rPr>
          <w:rFonts w:ascii="Arial" w:hAnsi="Arial" w:cs="Arial"/>
          <w:sz w:val="20"/>
          <w:szCs w:val="20"/>
        </w:rPr>
        <w:t>finger</w:t>
      </w:r>
      <w:proofErr w:type="spellEnd"/>
      <w:r w:rsidRPr="0010437F">
        <w:rPr>
          <w:rFonts w:ascii="Arial" w:hAnsi="Arial" w:cs="Arial"/>
          <w:sz w:val="20"/>
          <w:szCs w:val="20"/>
        </w:rPr>
        <w:t xml:space="preserve"> </w:t>
      </w:r>
      <w:proofErr w:type="spellStart"/>
      <w:r w:rsidRPr="0010437F">
        <w:rPr>
          <w:rFonts w:ascii="Arial" w:hAnsi="Arial" w:cs="Arial"/>
          <w:sz w:val="20"/>
          <w:szCs w:val="20"/>
        </w:rPr>
        <w:t>foodowej</w:t>
      </w:r>
      <w:proofErr w:type="spellEnd"/>
      <w:r w:rsidRPr="0010437F">
        <w:rPr>
          <w:rFonts w:ascii="Arial" w:hAnsi="Arial" w:cs="Arial"/>
          <w:sz w:val="20"/>
          <w:szCs w:val="20"/>
        </w:rPr>
        <w:t xml:space="preserve">) 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w ilości nie mniej niż 200 g na osobę</w:t>
      </w:r>
    </w:p>
    <w:p w:rsidR="004773C5" w:rsidRDefault="004773C5" w:rsidP="004773C5">
      <w:pPr>
        <w:pStyle w:val="Default"/>
        <w:numPr>
          <w:ilvl w:val="0"/>
          <w:numId w:val="28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2 </w:t>
      </w:r>
      <w:r w:rsidRPr="0010437F">
        <w:rPr>
          <w:rFonts w:ascii="Arial" w:hAnsi="Arial" w:cs="Arial"/>
          <w:sz w:val="20"/>
          <w:szCs w:val="20"/>
        </w:rPr>
        <w:t>zup</w:t>
      </w:r>
      <w:r>
        <w:rPr>
          <w:rFonts w:ascii="Arial" w:hAnsi="Arial" w:cs="Arial"/>
          <w:sz w:val="20"/>
          <w:szCs w:val="20"/>
        </w:rPr>
        <w:t xml:space="preserve">y </w:t>
      </w:r>
      <w:r w:rsidRPr="0010437F">
        <w:rPr>
          <w:rFonts w:ascii="Arial" w:hAnsi="Arial" w:cs="Arial"/>
          <w:sz w:val="20"/>
          <w:szCs w:val="20"/>
        </w:rPr>
        <w:t>– w bemar</w:t>
      </w:r>
      <w:r>
        <w:rPr>
          <w:rFonts w:ascii="Arial" w:hAnsi="Arial" w:cs="Arial"/>
          <w:sz w:val="20"/>
          <w:szCs w:val="20"/>
        </w:rPr>
        <w:t>ach</w:t>
      </w:r>
      <w:r w:rsidRPr="0010437F">
        <w:rPr>
          <w:rFonts w:ascii="Arial" w:hAnsi="Arial" w:cs="Arial"/>
          <w:sz w:val="20"/>
          <w:szCs w:val="20"/>
        </w:rPr>
        <w:t xml:space="preserve"> min. 200 ml/os. rodzaj zup</w:t>
      </w:r>
      <w:r>
        <w:rPr>
          <w:rFonts w:ascii="Arial" w:hAnsi="Arial" w:cs="Arial"/>
          <w:sz w:val="20"/>
          <w:szCs w:val="20"/>
        </w:rPr>
        <w:t>y,</w:t>
      </w:r>
      <w:r w:rsidRPr="0010437F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>w tym jedna zupa krem,</w:t>
      </w:r>
      <w:r w:rsidRPr="0010437F">
        <w:rPr>
          <w:rFonts w:ascii="Arial" w:hAnsi="Arial" w:cs="Arial"/>
          <w:sz w:val="20"/>
          <w:szCs w:val="20"/>
        </w:rPr>
        <w:t xml:space="preserve"> do wyboru przez Zamawiającego</w:t>
      </w:r>
      <w:r w:rsidRPr="00DE1C14">
        <w:rPr>
          <w:rFonts w:ascii="Arial" w:hAnsi="Arial" w:cs="Arial"/>
          <w:sz w:val="20"/>
          <w:szCs w:val="20"/>
        </w:rPr>
        <w:t xml:space="preserve">(np. krem z pomidorów; krem z pieczarek; </w:t>
      </w:r>
      <w:proofErr w:type="spellStart"/>
      <w:r w:rsidRPr="00DE1C14">
        <w:rPr>
          <w:rFonts w:ascii="Arial" w:hAnsi="Arial" w:cs="Arial"/>
          <w:sz w:val="20"/>
          <w:szCs w:val="20"/>
        </w:rPr>
        <w:t>minestrone</w:t>
      </w:r>
      <w:proofErr w:type="spellEnd"/>
      <w:r w:rsidRPr="00DE1C14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4773C5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4773C5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4773C5" w:rsidRPr="0010437F" w:rsidRDefault="004773C5" w:rsidP="004773C5">
      <w:pPr>
        <w:pStyle w:val="Akapitzlist"/>
        <w:ind w:left="0"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Dla uczestników konferencji </w:t>
      </w:r>
      <w:r w:rsidRPr="0010437F">
        <w:rPr>
          <w:rFonts w:cs="Arial"/>
          <w:b/>
          <w:szCs w:val="20"/>
        </w:rPr>
        <w:t>w drugim dniu</w:t>
      </w:r>
      <w:r w:rsidRPr="0010437F">
        <w:rPr>
          <w:rFonts w:cs="Arial"/>
          <w:szCs w:val="20"/>
        </w:rPr>
        <w:t xml:space="preserve"> (</w:t>
      </w:r>
      <w:r w:rsidRPr="0010437F">
        <w:rPr>
          <w:rFonts w:cs="Arial"/>
          <w:b/>
          <w:szCs w:val="20"/>
        </w:rPr>
        <w:t>200 osób</w:t>
      </w:r>
      <w:r w:rsidRPr="0010437F">
        <w:rPr>
          <w:rFonts w:cs="Arial"/>
          <w:szCs w:val="20"/>
        </w:rPr>
        <w:t>) Wykonawca zapewni:</w:t>
      </w:r>
    </w:p>
    <w:p w:rsidR="004773C5" w:rsidRPr="00290065" w:rsidRDefault="004773C5" w:rsidP="004773C5">
      <w:pPr>
        <w:pStyle w:val="Akapitzlist"/>
        <w:ind w:left="0"/>
        <w:rPr>
          <w:rFonts w:cs="Arial"/>
          <w:b/>
          <w:szCs w:val="20"/>
        </w:rPr>
      </w:pPr>
      <w:r w:rsidRPr="00290065">
        <w:rPr>
          <w:rFonts w:cs="Arial"/>
          <w:b/>
          <w:szCs w:val="20"/>
          <w:u w:val="single"/>
        </w:rPr>
        <w:t xml:space="preserve">1. Serwis kawowy w godz. </w:t>
      </w:r>
      <w:r>
        <w:rPr>
          <w:rFonts w:cs="Arial"/>
          <w:b/>
          <w:szCs w:val="20"/>
          <w:u w:val="single"/>
        </w:rPr>
        <w:t>8</w:t>
      </w:r>
      <w:r w:rsidRPr="00290065">
        <w:rPr>
          <w:rFonts w:cs="Arial"/>
          <w:b/>
          <w:szCs w:val="20"/>
          <w:u w:val="single"/>
        </w:rPr>
        <w:t>:</w:t>
      </w:r>
      <w:r>
        <w:rPr>
          <w:rFonts w:cs="Arial"/>
          <w:b/>
          <w:szCs w:val="20"/>
          <w:u w:val="single"/>
        </w:rPr>
        <w:t>3</w:t>
      </w:r>
      <w:r w:rsidRPr="00290065">
        <w:rPr>
          <w:rFonts w:cs="Arial"/>
          <w:b/>
          <w:szCs w:val="20"/>
          <w:u w:val="single"/>
        </w:rPr>
        <w:t xml:space="preserve">0-13:00 nieograniczony dostęp do: 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kawy naturalnej z ekspresu ciśnieniowego (liczba urządzeń dopasowana do liczby uczestników, – co najmniej dwa urządzenia czynne jednocześnie);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wrzątku w warnikach; 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trzech rodzajów wysokogatunkowych herbat: czarnej, zielonej i owocowej pakowanych pojedynczo; </w:t>
      </w:r>
    </w:p>
    <w:p w:rsidR="004773C5" w:rsidRPr="003D51A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mleka krowiego, mleka krowiego bez laktozy i roślinnego;</w:t>
      </w:r>
      <w:r>
        <w:rPr>
          <w:rFonts w:ascii="Arial" w:hAnsi="Arial" w:cs="Arial"/>
          <w:sz w:val="20"/>
          <w:szCs w:val="20"/>
        </w:rPr>
        <w:t xml:space="preserve"> </w:t>
      </w:r>
      <w:r w:rsidRPr="003D51AF">
        <w:rPr>
          <w:rFonts w:ascii="Arial" w:hAnsi="Arial" w:cs="Arial"/>
          <w:sz w:val="20"/>
          <w:szCs w:val="20"/>
        </w:rPr>
        <w:t xml:space="preserve">cytryny w plastrach, cukru w saszetkach, białego i trzcinowego, słodzika bez ograniczeń; 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2 rodzajów soków owocowych 100% tłoczonych na zimno w szklanych dzbankach;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wody mineralnej niegazowanej ze świeżą miętą i cytryną naturalną w szklanych dzbankach min. 0,5l na osobę; </w:t>
      </w:r>
    </w:p>
    <w:p w:rsidR="004773C5" w:rsidRPr="0010437F" w:rsidRDefault="004773C5" w:rsidP="004773C5">
      <w:pPr>
        <w:pStyle w:val="Default"/>
        <w:numPr>
          <w:ilvl w:val="0"/>
          <w:numId w:val="34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ciasta/deserki krojone – co najmniej 3 rodzaje (min. 100 g/osobę).</w:t>
      </w:r>
    </w:p>
    <w:p w:rsidR="004773C5" w:rsidRPr="00B2034A" w:rsidRDefault="004773C5" w:rsidP="004773C5">
      <w:pPr>
        <w:pStyle w:val="Default"/>
        <w:numPr>
          <w:ilvl w:val="0"/>
          <w:numId w:val="34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sezonowych owoców filetowanych.</w:t>
      </w:r>
    </w:p>
    <w:p w:rsidR="004773C5" w:rsidRPr="0010437F" w:rsidRDefault="004773C5" w:rsidP="004773C5">
      <w:pPr>
        <w:pStyle w:val="Default"/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  <w:u w:val="single"/>
        </w:rPr>
      </w:pPr>
      <w:r w:rsidRPr="00290065">
        <w:rPr>
          <w:rFonts w:ascii="Arial" w:hAnsi="Arial" w:cs="Arial"/>
          <w:b/>
          <w:sz w:val="20"/>
          <w:szCs w:val="20"/>
          <w:u w:val="single"/>
        </w:rPr>
        <w:t xml:space="preserve">2. Przekąski, </w:t>
      </w:r>
      <w:proofErr w:type="spellStart"/>
      <w:r w:rsidRPr="00290065">
        <w:rPr>
          <w:rFonts w:ascii="Arial" w:hAnsi="Arial" w:cs="Arial"/>
          <w:b/>
          <w:sz w:val="20"/>
          <w:szCs w:val="20"/>
          <w:u w:val="single"/>
        </w:rPr>
        <w:t>finger</w:t>
      </w:r>
      <w:proofErr w:type="spellEnd"/>
      <w:r w:rsidRPr="00290065">
        <w:rPr>
          <w:rFonts w:ascii="Arial" w:hAnsi="Arial" w:cs="Arial"/>
          <w:b/>
          <w:sz w:val="20"/>
          <w:szCs w:val="20"/>
          <w:u w:val="single"/>
        </w:rPr>
        <w:t xml:space="preserve"> food w trakcie śniadania </w:t>
      </w:r>
      <w:proofErr w:type="spellStart"/>
      <w:r w:rsidRPr="00290065">
        <w:rPr>
          <w:rFonts w:ascii="Arial" w:hAnsi="Arial" w:cs="Arial"/>
          <w:b/>
          <w:sz w:val="20"/>
          <w:szCs w:val="20"/>
          <w:u w:val="single"/>
        </w:rPr>
        <w:t>networkingowe</w:t>
      </w:r>
      <w:proofErr w:type="spellEnd"/>
      <w:r w:rsidRPr="00290065">
        <w:rPr>
          <w:rFonts w:ascii="Arial" w:hAnsi="Arial" w:cs="Arial"/>
          <w:b/>
          <w:sz w:val="20"/>
          <w:szCs w:val="20"/>
        </w:rPr>
        <w:t>:</w:t>
      </w:r>
      <w:r>
        <w:rPr>
          <w:rFonts w:ascii="Arial" w:hAnsi="Arial" w:cs="Arial"/>
          <w:sz w:val="20"/>
          <w:szCs w:val="20"/>
        </w:rPr>
        <w:br/>
      </w:r>
      <w:r w:rsidRPr="0010437F">
        <w:rPr>
          <w:rFonts w:ascii="Arial" w:hAnsi="Arial" w:cs="Arial"/>
          <w:sz w:val="20"/>
          <w:szCs w:val="20"/>
        </w:rPr>
        <w:t>(min. 2 sztuki z każdego rodzaju na osobę):</w:t>
      </w:r>
    </w:p>
    <w:p w:rsidR="004773C5" w:rsidRPr="0010437F" w:rsidRDefault="004773C5" w:rsidP="004773C5">
      <w:pPr>
        <w:pStyle w:val="Default"/>
        <w:numPr>
          <w:ilvl w:val="0"/>
          <w:numId w:val="39"/>
        </w:numPr>
        <w:suppressAutoHyphens/>
        <w:autoSpaceDN/>
        <w:adjustRightInd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tartinki / kanapki dekoracyjne (różne wariacje) - (szynka/pasta jajeczna/twarożek/łosoś/ser pleśniowy/mięsa pieczyste),</w:t>
      </w:r>
    </w:p>
    <w:p w:rsidR="004773C5" w:rsidRPr="0010437F" w:rsidRDefault="004773C5" w:rsidP="004773C5">
      <w:pPr>
        <w:pStyle w:val="Default"/>
        <w:numPr>
          <w:ilvl w:val="0"/>
          <w:numId w:val="39"/>
        </w:numPr>
        <w:suppressAutoHyphens/>
        <w:autoSpaceDN/>
        <w:adjustRightInd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lastRenderedPageBreak/>
        <w:t>tortille/ mini burgery;</w:t>
      </w:r>
      <w:r>
        <w:rPr>
          <w:rFonts w:ascii="Arial" w:hAnsi="Arial" w:cs="Arial"/>
          <w:sz w:val="20"/>
          <w:szCs w:val="20"/>
        </w:rPr>
        <w:t xml:space="preserve"> koreczki;</w:t>
      </w:r>
    </w:p>
    <w:p w:rsidR="004773C5" w:rsidRDefault="004773C5" w:rsidP="004773C5">
      <w:pPr>
        <w:pStyle w:val="Default"/>
        <w:numPr>
          <w:ilvl w:val="0"/>
          <w:numId w:val="39"/>
        </w:numPr>
        <w:suppressAutoHyphens/>
        <w:autoSpaceDN/>
        <w:adjustRightInd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spring </w:t>
      </w:r>
      <w:proofErr w:type="spellStart"/>
      <w:r w:rsidRPr="0010437F">
        <w:rPr>
          <w:rFonts w:ascii="Arial" w:hAnsi="Arial" w:cs="Arial"/>
          <w:sz w:val="20"/>
          <w:szCs w:val="20"/>
        </w:rPr>
        <w:t>rollsy</w:t>
      </w:r>
      <w:proofErr w:type="spellEnd"/>
      <w:r w:rsidRPr="0010437F">
        <w:rPr>
          <w:rFonts w:ascii="Arial" w:hAnsi="Arial" w:cs="Arial"/>
          <w:sz w:val="20"/>
          <w:szCs w:val="20"/>
        </w:rPr>
        <w:t xml:space="preserve"> ze świeżymi warzywami (z sosem na bazie sosu sojowego, limonki, kolendry</w:t>
      </w:r>
    </w:p>
    <w:p w:rsidR="004773C5" w:rsidRPr="0010437F" w:rsidRDefault="004773C5" w:rsidP="004773C5">
      <w:pPr>
        <w:pStyle w:val="Default"/>
        <w:suppressAutoHyphens/>
        <w:autoSpaceDN/>
        <w:adjustRightInd/>
        <w:spacing w:line="360" w:lineRule="auto"/>
        <w:ind w:left="709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 i </w:t>
      </w:r>
      <w:proofErr w:type="spellStart"/>
      <w:r w:rsidRPr="0010437F">
        <w:rPr>
          <w:rFonts w:ascii="Arial" w:hAnsi="Arial" w:cs="Arial"/>
          <w:sz w:val="20"/>
          <w:szCs w:val="20"/>
        </w:rPr>
        <w:t>chilli</w:t>
      </w:r>
      <w:proofErr w:type="spellEnd"/>
      <w:r w:rsidRPr="0010437F">
        <w:rPr>
          <w:rFonts w:ascii="Arial" w:hAnsi="Arial" w:cs="Arial"/>
          <w:sz w:val="20"/>
          <w:szCs w:val="20"/>
        </w:rPr>
        <w:t>)</w:t>
      </w:r>
      <w:r>
        <w:rPr>
          <w:rFonts w:ascii="Arial" w:hAnsi="Arial" w:cs="Arial"/>
          <w:sz w:val="20"/>
          <w:szCs w:val="20"/>
        </w:rPr>
        <w:t>.</w:t>
      </w:r>
    </w:p>
    <w:p w:rsidR="004773C5" w:rsidRPr="00290065" w:rsidRDefault="004773C5" w:rsidP="004773C5">
      <w:pPr>
        <w:pStyle w:val="Default"/>
        <w:suppressAutoHyphens/>
        <w:autoSpaceDN/>
        <w:adjustRightInd/>
        <w:spacing w:line="360" w:lineRule="auto"/>
        <w:rPr>
          <w:rFonts w:ascii="Arial" w:hAnsi="Arial" w:cs="Arial"/>
          <w:b/>
          <w:sz w:val="20"/>
          <w:szCs w:val="20"/>
          <w:u w:val="single"/>
        </w:rPr>
      </w:pPr>
      <w:r w:rsidRPr="00290065">
        <w:rPr>
          <w:rFonts w:ascii="Arial" w:hAnsi="Arial" w:cs="Arial"/>
          <w:b/>
          <w:sz w:val="20"/>
          <w:szCs w:val="20"/>
          <w:u w:val="single"/>
        </w:rPr>
        <w:t>3. Tort okolicznościowy</w:t>
      </w:r>
    </w:p>
    <w:p w:rsidR="004773C5" w:rsidRPr="0010437F" w:rsidRDefault="004773C5" w:rsidP="004773C5">
      <w:pPr>
        <w:pStyle w:val="Default"/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Na zakończenie drugiego dnia Forum, Zamawiający wymaga dostarczenia tortu okolicznościowego, który będzie stanowił kulminacyjny punkt wydarzenia. Tort powinien spełniać następujące kryteria: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waga: nie mniej niż 30 kg (150 g/os.),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warstwy: co najmniej trzywarstwowy, zapewniający różnorodność smaków i tekstur.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smak: smak tortu zostanie wybrany i zaakceptowany przez Zamawiającego przed realizacją zamówienia,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kształt tortu zostanie ustalony i zaakceptowany przez Zamawiającego, z możliwością dostosowania do tematyki Forum lub preferencji wizualnych.</w:t>
      </w:r>
    </w:p>
    <w:p w:rsidR="004773C5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kolorystyka i dekoracja tortu zostanie dopasowana do motywu przewodniego Forum 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i zaakceptowana przez Zamawiającego.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Wykonawca zobowiązany jest do przedstawienia projektu tortu do akceptacji Zamawiającego przed rozpoczęciem realizacji zamówienia.</w:t>
      </w:r>
    </w:p>
    <w:p w:rsidR="004773C5" w:rsidRPr="0010437F" w:rsidRDefault="004773C5" w:rsidP="004773C5">
      <w:pPr>
        <w:pStyle w:val="Default"/>
        <w:numPr>
          <w:ilvl w:val="0"/>
          <w:numId w:val="40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Obsługa serwisu tortu: Wykonawca zobowiązany jest do zapewnienia obsługi serwisu tortu, obejmującej: 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- profesjonalne pokrojenie tortu na równe porcje, dostosowane do liczby uczestników Forum.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- estetyczne i sprawne rozdanie pokrojonych porcji tortu uczestnikom Forum.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- zapewnienie odpowiednich narzędzi i naczyń do serwowania tortu (np. łopatki, talerzyki).</w:t>
      </w:r>
    </w:p>
    <w:p w:rsidR="004773C5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>- wykonawca jest odpowiedzialny za sprzątnięcie i uprzątnięcie naczyń i elementów wykorzystanych do podania tortu</w:t>
      </w:r>
      <w:r>
        <w:rPr>
          <w:rFonts w:ascii="Arial" w:hAnsi="Arial" w:cs="Arial"/>
          <w:sz w:val="20"/>
          <w:szCs w:val="20"/>
        </w:rPr>
        <w:t>.</w:t>
      </w:r>
    </w:p>
    <w:p w:rsidR="004773C5" w:rsidRPr="0010437F" w:rsidRDefault="004773C5" w:rsidP="004773C5">
      <w:pPr>
        <w:pStyle w:val="Default"/>
        <w:suppressAutoHyphens/>
        <w:spacing w:line="360" w:lineRule="auto"/>
        <w:ind w:left="720"/>
        <w:rPr>
          <w:rFonts w:ascii="Arial" w:hAnsi="Arial" w:cs="Arial"/>
          <w:sz w:val="20"/>
          <w:szCs w:val="20"/>
        </w:rPr>
      </w:pPr>
    </w:p>
    <w:p w:rsidR="004773C5" w:rsidRPr="009C2295" w:rsidRDefault="004773C5" w:rsidP="004773C5">
      <w:pPr>
        <w:pStyle w:val="Default"/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9C2295">
        <w:rPr>
          <w:rFonts w:ascii="Arial" w:hAnsi="Arial" w:cs="Arial"/>
          <w:sz w:val="20"/>
          <w:szCs w:val="20"/>
        </w:rPr>
        <w:t>Szczegóły dotyczące czasu serwowania poszczególnych pozycji menu zostaną ustalone</w:t>
      </w:r>
    </w:p>
    <w:p w:rsidR="004773C5" w:rsidRPr="009C2295" w:rsidRDefault="004773C5" w:rsidP="004773C5">
      <w:pPr>
        <w:pStyle w:val="Default"/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9C2295">
        <w:rPr>
          <w:rFonts w:ascii="Arial" w:hAnsi="Arial" w:cs="Arial"/>
          <w:sz w:val="20"/>
          <w:szCs w:val="20"/>
        </w:rPr>
        <w:t>z Zamawiającym.</w:t>
      </w:r>
    </w:p>
    <w:p w:rsidR="004773C5" w:rsidRPr="0010437F" w:rsidRDefault="004773C5" w:rsidP="004773C5">
      <w:pPr>
        <w:pStyle w:val="Default"/>
        <w:numPr>
          <w:ilvl w:val="0"/>
          <w:numId w:val="33"/>
        </w:numPr>
        <w:suppressAutoHyphens/>
        <w:autoSpaceDN/>
        <w:adjustRightInd/>
        <w:spacing w:line="360" w:lineRule="auto"/>
        <w:rPr>
          <w:rFonts w:ascii="Arial" w:hAnsi="Arial" w:cs="Arial"/>
          <w:sz w:val="20"/>
          <w:szCs w:val="20"/>
        </w:rPr>
      </w:pPr>
      <w:r w:rsidRPr="0010437F">
        <w:rPr>
          <w:rFonts w:ascii="Arial" w:hAnsi="Arial" w:cs="Arial"/>
          <w:sz w:val="20"/>
          <w:szCs w:val="20"/>
        </w:rPr>
        <w:t xml:space="preserve">Dokładne menu (w </w:t>
      </w:r>
      <w:r>
        <w:rPr>
          <w:rFonts w:ascii="Arial" w:hAnsi="Arial" w:cs="Arial"/>
          <w:sz w:val="20"/>
          <w:szCs w:val="20"/>
        </w:rPr>
        <w:t>trzech</w:t>
      </w:r>
      <w:r w:rsidRPr="00DE70A4">
        <w:rPr>
          <w:rFonts w:ascii="Arial" w:hAnsi="Arial" w:cs="Arial"/>
          <w:color w:val="FF0000"/>
          <w:sz w:val="20"/>
          <w:szCs w:val="20"/>
        </w:rPr>
        <w:t xml:space="preserve"> </w:t>
      </w:r>
      <w:r w:rsidRPr="0010437F">
        <w:rPr>
          <w:rFonts w:ascii="Arial" w:hAnsi="Arial" w:cs="Arial"/>
          <w:sz w:val="20"/>
          <w:szCs w:val="20"/>
        </w:rPr>
        <w:t>wariantach) Wykonawca zaproponuje i przedłoży do akceptacji Zamawiającego w ciągu 3 dni po podpisaniu umowy. Zamawiający dopuszcza możliwość zmiany menu bezpośrednio przed spotkaniem, zmiana ta wymagać będzie akceptacji Zamawiającego.</w:t>
      </w:r>
    </w:p>
    <w:p w:rsidR="004773C5" w:rsidRPr="0010437F" w:rsidRDefault="004773C5" w:rsidP="004773C5">
      <w:pPr>
        <w:pStyle w:val="Akapitzlist"/>
        <w:numPr>
          <w:ilvl w:val="0"/>
          <w:numId w:val="33"/>
        </w:numPr>
        <w:suppressAutoHyphens/>
        <w:rPr>
          <w:rFonts w:cs="Arial"/>
          <w:szCs w:val="20"/>
        </w:rPr>
      </w:pPr>
      <w:r w:rsidRPr="0010437F">
        <w:rPr>
          <w:rFonts w:cs="Arial"/>
          <w:szCs w:val="20"/>
        </w:rPr>
        <w:t>Wszystkie produkty zapewnione przez Wykonawcę muszą być bezwzględnie świeże, muszą charakteryzować się wysoką jakością w odniesieniu do użytych składników oraz estetyki podania. Produkty przetworzone (takie jak kawa, herbata, soki i inne) będą posiadały odpowiednią datę przydatności do spożycia.</w:t>
      </w:r>
    </w:p>
    <w:p w:rsidR="004773C5" w:rsidRPr="0010437F" w:rsidRDefault="004773C5" w:rsidP="004773C5">
      <w:pPr>
        <w:pStyle w:val="Akapitzlist"/>
        <w:numPr>
          <w:ilvl w:val="0"/>
          <w:numId w:val="33"/>
        </w:numPr>
        <w:suppressAutoHyphens/>
        <w:rPr>
          <w:rFonts w:cs="Arial"/>
          <w:szCs w:val="20"/>
        </w:rPr>
      </w:pPr>
      <w:r w:rsidRPr="0010437F">
        <w:rPr>
          <w:rFonts w:cs="Arial"/>
          <w:color w:val="000000"/>
          <w:szCs w:val="20"/>
          <w:lang w:eastAsia="pl-PL"/>
        </w:rPr>
        <w:t>Serwis kawowy powinien być zaopatrzony w serwetki oraz niezbędne elementy zastawy (filiżanki, szklanki, talerzyki, sztućce) w ilości dostosowanej do liczby uczestników spotkania. Wykluczone jest użycie zastawy jednorazowej – wykonanej z plastiku l</w:t>
      </w:r>
      <w:r w:rsidRPr="0010437F">
        <w:rPr>
          <w:rFonts w:cs="Arial"/>
          <w:szCs w:val="20"/>
        </w:rPr>
        <w:t>ub innych tworzyw sztucznych</w:t>
      </w:r>
      <w:r w:rsidRPr="0010437F">
        <w:rPr>
          <w:rFonts w:cs="Arial"/>
          <w:color w:val="000000"/>
          <w:szCs w:val="20"/>
          <w:lang w:eastAsia="pl-PL"/>
        </w:rPr>
        <w:t>. Zamawiający dopuszcza użycie zastawy jednorazowej (wykonanej z papieru), jeśli wynikać to będzie z obecnie obowiązujących wymogów sanitarnych.</w:t>
      </w:r>
    </w:p>
    <w:p w:rsidR="004773C5" w:rsidRPr="0010437F" w:rsidRDefault="004773C5" w:rsidP="004773C5">
      <w:pPr>
        <w:numPr>
          <w:ilvl w:val="0"/>
          <w:numId w:val="33"/>
        </w:numPr>
        <w:suppressAutoHyphens/>
        <w:rPr>
          <w:rFonts w:cs="Arial"/>
          <w:szCs w:val="20"/>
        </w:rPr>
      </w:pPr>
      <w:r w:rsidRPr="0010437F">
        <w:rPr>
          <w:rFonts w:cs="Arial"/>
          <w:szCs w:val="20"/>
        </w:rPr>
        <w:t xml:space="preserve">Wykonawca zapewni bieżącą obsługę kelnerską w odpowiednim, estetycznym, eleganckim ubraniu, do których zadań będzie należało m.in. dystrybucja i uzupełnianie dań/artykułów </w:t>
      </w:r>
      <w:r w:rsidRPr="0010437F">
        <w:rPr>
          <w:rFonts w:cs="Arial"/>
          <w:szCs w:val="20"/>
        </w:rPr>
        <w:lastRenderedPageBreak/>
        <w:t>spożywczych, obsługa ekspresu,</w:t>
      </w:r>
      <w:r>
        <w:rPr>
          <w:rFonts w:cs="Arial"/>
          <w:szCs w:val="20"/>
        </w:rPr>
        <w:t xml:space="preserve"> </w:t>
      </w:r>
      <w:r w:rsidRPr="00FC676C">
        <w:rPr>
          <w:rFonts w:cs="Arial"/>
          <w:color w:val="000000" w:themeColor="text1"/>
          <w:szCs w:val="20"/>
        </w:rPr>
        <w:t>bieżący porządek / sprzątanie na bieżąco naczyń oraz dbanie o estetykę stołów cateringowych/sali itp.</w:t>
      </w:r>
    </w:p>
    <w:p w:rsidR="004773C5" w:rsidRPr="0010437F" w:rsidRDefault="004773C5" w:rsidP="004773C5">
      <w:pPr>
        <w:pStyle w:val="Akapitzlist"/>
        <w:numPr>
          <w:ilvl w:val="0"/>
          <w:numId w:val="33"/>
        </w:numPr>
        <w:shd w:val="clear" w:color="auto" w:fill="FDFDFD"/>
        <w:spacing w:after="200"/>
        <w:textAlignment w:val="baseline"/>
        <w:rPr>
          <w:rFonts w:cs="Arial"/>
          <w:color w:val="000000"/>
          <w:szCs w:val="20"/>
          <w:lang w:eastAsia="pl-PL"/>
        </w:rPr>
      </w:pPr>
      <w:r w:rsidRPr="0010437F">
        <w:rPr>
          <w:rFonts w:cs="Arial"/>
          <w:color w:val="000000"/>
          <w:szCs w:val="20"/>
          <w:lang w:eastAsia="pl-PL"/>
        </w:rPr>
        <w:t>Dostarczenie na miejsce wydarzenia oraz przygotowanie co najmniej 15 okrągłych</w:t>
      </w:r>
    </w:p>
    <w:p w:rsidR="004773C5" w:rsidRPr="0010437F" w:rsidRDefault="004773C5" w:rsidP="004773C5">
      <w:pPr>
        <w:pStyle w:val="Akapitzlist"/>
        <w:shd w:val="clear" w:color="auto" w:fill="FDFDFD"/>
        <w:spacing w:after="200"/>
        <w:textAlignment w:val="baseline"/>
        <w:rPr>
          <w:rFonts w:cs="Arial"/>
          <w:color w:val="000000"/>
          <w:szCs w:val="20"/>
          <w:lang w:eastAsia="pl-PL"/>
        </w:rPr>
      </w:pPr>
      <w:r w:rsidRPr="0010437F">
        <w:rPr>
          <w:rFonts w:cs="Arial"/>
          <w:color w:val="000000"/>
          <w:szCs w:val="20"/>
          <w:lang w:eastAsia="pl-PL"/>
        </w:rPr>
        <w:t xml:space="preserve">stolików bankietowych (wysokość stolika minimum 110 cm, średnica blatu minimum 80 cm) </w:t>
      </w:r>
    </w:p>
    <w:p w:rsidR="004773C5" w:rsidRPr="0010437F" w:rsidRDefault="004773C5" w:rsidP="004773C5">
      <w:pPr>
        <w:pStyle w:val="Akapitzlist"/>
        <w:shd w:val="clear" w:color="auto" w:fill="FDFDFD"/>
        <w:spacing w:after="200"/>
        <w:textAlignment w:val="baseline"/>
        <w:rPr>
          <w:rFonts w:cs="Arial"/>
          <w:color w:val="000000"/>
          <w:szCs w:val="20"/>
          <w:lang w:eastAsia="pl-PL"/>
        </w:rPr>
      </w:pPr>
      <w:r w:rsidRPr="0010437F">
        <w:rPr>
          <w:rFonts w:cs="Arial"/>
          <w:color w:val="000000"/>
          <w:szCs w:val="20"/>
          <w:lang w:eastAsia="pl-PL"/>
        </w:rPr>
        <w:t>w sposób uzgodniony z Zamawiającym.</w:t>
      </w:r>
    </w:p>
    <w:p w:rsidR="004773C5" w:rsidRPr="0010437F" w:rsidRDefault="004773C5" w:rsidP="004773C5">
      <w:pPr>
        <w:pStyle w:val="Akapitzlist"/>
        <w:numPr>
          <w:ilvl w:val="0"/>
          <w:numId w:val="33"/>
        </w:numPr>
        <w:shd w:val="clear" w:color="auto" w:fill="FDFDFD"/>
        <w:spacing w:after="200"/>
        <w:textAlignment w:val="baseline"/>
        <w:rPr>
          <w:rFonts w:cs="Arial"/>
          <w:color w:val="000000"/>
          <w:szCs w:val="20"/>
          <w:lang w:eastAsia="pl-PL"/>
        </w:rPr>
      </w:pPr>
      <w:r w:rsidRPr="0010437F">
        <w:rPr>
          <w:rFonts w:cs="Arial"/>
          <w:color w:val="000000"/>
          <w:szCs w:val="20"/>
          <w:lang w:eastAsia="pl-PL"/>
        </w:rPr>
        <w:t>Serwis będzie dostępny przez cały czas trwania wydarzenia i na bieżąco uzupełniany oraz serwowany zgodnie z aktualnymi wymogami dotyczącymi zdrowia, higieny i bezpieczeństwa.</w:t>
      </w:r>
    </w:p>
    <w:p w:rsidR="00641B65" w:rsidRPr="00426169" w:rsidRDefault="009C2295" w:rsidP="0010437F">
      <w:pPr>
        <w:pStyle w:val="Akapitzlist"/>
        <w:shd w:val="clear" w:color="auto" w:fill="FDFDFD"/>
        <w:spacing w:after="200"/>
        <w:textAlignment w:val="baseline"/>
        <w:rPr>
          <w:rFonts w:cs="Arial"/>
          <w:b/>
          <w:szCs w:val="20"/>
        </w:rPr>
      </w:pPr>
      <w:r w:rsidRPr="009C2295">
        <w:rPr>
          <w:rFonts w:cs="Arial"/>
          <w:b/>
          <w:szCs w:val="20"/>
        </w:rPr>
        <w:tab/>
      </w:r>
    </w:p>
    <w:p w:rsidR="00426169" w:rsidRDefault="009C2295" w:rsidP="00641B6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b/>
        </w:rPr>
      </w:pPr>
      <w:r>
        <w:rPr>
          <w:rFonts w:cs="Arial"/>
          <w:b/>
          <w:szCs w:val="20"/>
        </w:rPr>
        <w:t>IV</w:t>
      </w:r>
      <w:r w:rsidR="008933ED" w:rsidRPr="0010437F">
        <w:rPr>
          <w:rFonts w:cs="Arial"/>
          <w:b/>
          <w:szCs w:val="20"/>
        </w:rPr>
        <w:t>. Obsługa konferencji</w:t>
      </w:r>
      <w:r w:rsidR="00D24377">
        <w:rPr>
          <w:rFonts w:cs="Arial"/>
          <w:b/>
          <w:szCs w:val="20"/>
        </w:rPr>
        <w:t xml:space="preserve"> </w:t>
      </w:r>
      <w:r w:rsidR="00D24377" w:rsidRPr="004332BA">
        <w:rPr>
          <w:rFonts w:cs="Arial"/>
          <w:b/>
        </w:rPr>
        <w:t>wraz z obsługą techniczną</w:t>
      </w:r>
    </w:p>
    <w:p w:rsidR="00D24377" w:rsidRPr="00580271" w:rsidRDefault="00580271" w:rsidP="00426169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u w:val="single"/>
        </w:rPr>
      </w:pPr>
      <w:r w:rsidRPr="00580271">
        <w:rPr>
          <w:rFonts w:cs="Arial"/>
          <w:u w:val="single"/>
        </w:rPr>
        <w:t xml:space="preserve">A. </w:t>
      </w:r>
      <w:r w:rsidR="00D24377" w:rsidRPr="00580271">
        <w:rPr>
          <w:rFonts w:cs="Arial"/>
          <w:u w:val="single"/>
        </w:rPr>
        <w:t xml:space="preserve">Obsługa konferencji: </w:t>
      </w:r>
    </w:p>
    <w:p w:rsidR="008D0556" w:rsidRDefault="00426169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 w:hanging="283"/>
        <w:textAlignment w:val="baseline"/>
        <w:rPr>
          <w:rFonts w:cs="Arial"/>
        </w:rPr>
      </w:pPr>
      <w:r w:rsidRPr="00426169">
        <w:rPr>
          <w:rFonts w:cs="Arial"/>
        </w:rPr>
        <w:t>Wykonawca zobowiązany jest do wyznaczenia k</w:t>
      </w:r>
      <w:r>
        <w:rPr>
          <w:rFonts w:cs="Arial"/>
        </w:rPr>
        <w:t>oordynatora</w:t>
      </w:r>
      <w:r w:rsidRPr="00426169">
        <w:rPr>
          <w:rFonts w:cs="Arial"/>
        </w:rPr>
        <w:t xml:space="preserve"> projektu, który będzie odpowiedzialny za kompleksową koordynację i nadzór nad realizacją wydarzenia. K</w:t>
      </w:r>
      <w:r>
        <w:rPr>
          <w:rFonts w:cs="Arial"/>
        </w:rPr>
        <w:t xml:space="preserve">oordynator </w:t>
      </w:r>
      <w:r w:rsidRPr="00426169">
        <w:rPr>
          <w:rFonts w:cs="Arial"/>
        </w:rPr>
        <w:t>projektu musi spełniać następujące wymagania</w:t>
      </w:r>
      <w:r>
        <w:rPr>
          <w:rFonts w:cs="Arial"/>
        </w:rPr>
        <w:t xml:space="preserve">: </w:t>
      </w:r>
      <w:r>
        <w:rPr>
          <w:rFonts w:cs="Arial"/>
        </w:rPr>
        <w:br/>
        <w:t>- o</w:t>
      </w:r>
      <w:r w:rsidRPr="00426169">
        <w:rPr>
          <w:rFonts w:cs="Arial"/>
        </w:rPr>
        <w:t>becność podczas całego wydarzenia, zapewniając bieżącą koordynację działań</w:t>
      </w:r>
      <w:r>
        <w:rPr>
          <w:rFonts w:cs="Arial"/>
        </w:rPr>
        <w:t>, s</w:t>
      </w:r>
      <w:r w:rsidRPr="00426169">
        <w:rPr>
          <w:rFonts w:cs="Arial"/>
        </w:rPr>
        <w:t xml:space="preserve">tały kontakt </w:t>
      </w:r>
    </w:p>
    <w:p w:rsidR="00426169" w:rsidRDefault="00426169" w:rsidP="008D0556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  <w:bookmarkStart w:id="9" w:name="_GoBack"/>
      <w:bookmarkEnd w:id="9"/>
      <w:r w:rsidRPr="00426169">
        <w:rPr>
          <w:rFonts w:cs="Arial"/>
        </w:rPr>
        <w:t>z Zamawiającym</w:t>
      </w:r>
      <w:r>
        <w:rPr>
          <w:rFonts w:cs="Arial"/>
        </w:rPr>
        <w:t xml:space="preserve">, </w:t>
      </w:r>
      <w:r w:rsidRPr="00426169">
        <w:rPr>
          <w:rFonts w:cs="Arial"/>
        </w:rPr>
        <w:t xml:space="preserve">zarówno na etapie przygotowań, jak i podczas trwania Forum, </w:t>
      </w:r>
    </w:p>
    <w:p w:rsidR="00426169" w:rsidRPr="00426169" w:rsidRDefault="00426169" w:rsidP="00426169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  <w:r>
        <w:rPr>
          <w:rFonts w:cs="Arial"/>
        </w:rPr>
        <w:t xml:space="preserve">- </w:t>
      </w:r>
      <w:r w:rsidRPr="0077753E">
        <w:rPr>
          <w:rFonts w:cs="Arial"/>
        </w:rPr>
        <w:t xml:space="preserve">musi </w:t>
      </w:r>
      <w:r w:rsidRPr="00426169">
        <w:rPr>
          <w:rFonts w:cs="Arial"/>
        </w:rPr>
        <w:t>wykazać się umiejętnością szybkiego i efektywnego reagowania na wszelkie pojawiające się problemy i sytuacje awaryjne</w:t>
      </w:r>
      <w:r w:rsidR="00CD15CC">
        <w:rPr>
          <w:rFonts w:cs="Arial"/>
        </w:rPr>
        <w:t>,</w:t>
      </w:r>
    </w:p>
    <w:p w:rsidR="00426169" w:rsidRPr="00426169" w:rsidRDefault="00426169" w:rsidP="00426169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  <w:r>
        <w:rPr>
          <w:rFonts w:cs="Arial"/>
        </w:rPr>
        <w:t xml:space="preserve">- </w:t>
      </w:r>
      <w:r w:rsidRPr="00426169">
        <w:rPr>
          <w:rFonts w:cs="Arial"/>
        </w:rPr>
        <w:t xml:space="preserve"> wykazać się kreatywnością i inicjatywą w rozwiązywaniu problemów oraz proponowaniu innowacyjnych rozwiązań, które usprawnią przebieg wydarzenia</w:t>
      </w:r>
      <w:r>
        <w:rPr>
          <w:rFonts w:cs="Arial"/>
        </w:rPr>
        <w:t>,</w:t>
      </w:r>
    </w:p>
    <w:p w:rsidR="00426169" w:rsidRPr="0077753E" w:rsidRDefault="00426169" w:rsidP="00426169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  <w:strike/>
          <w:color w:val="FF0000"/>
        </w:rPr>
      </w:pPr>
      <w:r>
        <w:rPr>
          <w:rFonts w:cs="Arial"/>
        </w:rPr>
        <w:t xml:space="preserve">- </w:t>
      </w:r>
      <w:r w:rsidRPr="00426169">
        <w:rPr>
          <w:rFonts w:cs="Arial"/>
        </w:rPr>
        <w:t>winien wykazać się udokumento</w:t>
      </w:r>
      <w:r w:rsidRPr="00164F1E">
        <w:rPr>
          <w:rFonts w:cs="Arial"/>
          <w:color w:val="000000" w:themeColor="text1"/>
        </w:rPr>
        <w:t>wanym doświadczeniem w prowadzeniu projektów</w:t>
      </w:r>
      <w:r w:rsidR="0077753E" w:rsidRPr="00164F1E">
        <w:rPr>
          <w:rFonts w:cs="Arial"/>
          <w:color w:val="000000" w:themeColor="text1"/>
        </w:rPr>
        <w:t xml:space="preserve"> o tej samej lub zbliżonej tematyce</w:t>
      </w:r>
      <w:r w:rsidR="00164F1E" w:rsidRPr="00164F1E">
        <w:rPr>
          <w:rFonts w:cs="Arial"/>
          <w:color w:val="000000" w:themeColor="text1"/>
        </w:rPr>
        <w:t>.</w:t>
      </w:r>
    </w:p>
    <w:p w:rsidR="00426169" w:rsidRPr="00426169" w:rsidRDefault="00426169" w:rsidP="00A60CD3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</w:rPr>
      </w:pPr>
      <w:r>
        <w:rPr>
          <w:rFonts w:cs="Arial"/>
        </w:rPr>
        <w:t>Koordynator</w:t>
      </w:r>
      <w:r w:rsidRPr="00426169">
        <w:rPr>
          <w:rFonts w:cs="Arial"/>
        </w:rPr>
        <w:t xml:space="preserve"> projektu będzie głównym punktem kontaktowym dla Zamawiającego w sprawach związanych z realizacją zamówienia, odpowiedzialnym za zapewnienie sprawnego i efektywnego przebiegu Forum</w:t>
      </w:r>
      <w:r>
        <w:rPr>
          <w:rFonts w:cs="Arial"/>
        </w:rPr>
        <w:t>.</w:t>
      </w:r>
    </w:p>
    <w:p w:rsidR="00D24377" w:rsidRPr="00426169" w:rsidRDefault="00D24377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26169">
        <w:rPr>
          <w:rFonts w:cs="Arial"/>
        </w:rPr>
        <w:t>Odbiór nośników reklamowych:</w:t>
      </w:r>
      <w:r w:rsidR="00426169">
        <w:rPr>
          <w:rFonts w:cs="Arial"/>
        </w:rPr>
        <w:t xml:space="preserve"> </w:t>
      </w:r>
      <w:r w:rsidRPr="00426169">
        <w:rPr>
          <w:rFonts w:cs="Arial"/>
        </w:rPr>
        <w:t xml:space="preserve">Wykonawca jest odpowiedzialny za odbiór od Zamawiającego nośników reklamowych zewnętrznych i wewnętrznych, takich jak </w:t>
      </w:r>
      <w:proofErr w:type="spellStart"/>
      <w:r w:rsidRPr="00426169">
        <w:rPr>
          <w:rFonts w:cs="Arial"/>
        </w:rPr>
        <w:t>roll-upy</w:t>
      </w:r>
      <w:proofErr w:type="spellEnd"/>
      <w:r w:rsidRPr="00426169">
        <w:rPr>
          <w:rFonts w:cs="Arial"/>
        </w:rPr>
        <w:t>, ścianki reklamowe i inne materiały promocyjne</w:t>
      </w:r>
      <w:r w:rsidR="00426169">
        <w:rPr>
          <w:rFonts w:cs="Arial"/>
        </w:rPr>
        <w:t xml:space="preserve"> oraz ich m</w:t>
      </w:r>
      <w:r w:rsidRPr="00426169">
        <w:rPr>
          <w:rFonts w:cs="Arial"/>
        </w:rPr>
        <w:t>ontaż w wyznaczonych przez Zamawiającego miejscach, zarówno wewnątrz, jak i na zewnątrz obiektu.</w:t>
      </w:r>
      <w:r w:rsidR="00426169">
        <w:rPr>
          <w:rFonts w:cs="Arial"/>
        </w:rPr>
        <w:t xml:space="preserve"> </w:t>
      </w:r>
      <w:r w:rsidRPr="00426169">
        <w:rPr>
          <w:rFonts w:cs="Arial"/>
        </w:rPr>
        <w:t>Wykonawca jest odpowiedzialny za zapewnienie wszystkich niezbędnych narzędzi do sprawnego montażu.</w:t>
      </w:r>
    </w:p>
    <w:p w:rsidR="00D24377" w:rsidRPr="0077753E" w:rsidRDefault="00D24377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  <w:color w:val="FF0000"/>
        </w:rPr>
      </w:pPr>
      <w:r w:rsidRPr="00426169">
        <w:rPr>
          <w:rFonts w:cs="Arial"/>
        </w:rPr>
        <w:t>Demontaż i zwrot nośników reklamowych:</w:t>
      </w:r>
      <w:r w:rsidR="00426169">
        <w:rPr>
          <w:rFonts w:cs="Arial"/>
        </w:rPr>
        <w:t xml:space="preserve"> </w:t>
      </w:r>
      <w:r w:rsidR="00A60CD3">
        <w:rPr>
          <w:rFonts w:cs="Arial"/>
        </w:rPr>
        <w:t>p</w:t>
      </w:r>
      <w:r w:rsidRPr="00426169">
        <w:rPr>
          <w:rFonts w:cs="Arial"/>
        </w:rPr>
        <w:t>o zakończeniu</w:t>
      </w:r>
      <w:r w:rsidR="00426169">
        <w:rPr>
          <w:rFonts w:cs="Arial"/>
        </w:rPr>
        <w:t xml:space="preserve"> Forum</w:t>
      </w:r>
      <w:r w:rsidRPr="00426169">
        <w:rPr>
          <w:rFonts w:cs="Arial"/>
        </w:rPr>
        <w:t xml:space="preserve"> Wykonawca jest odpowiedzialny za demontaż nośników reklamowych i ich zwrot Zamawiającemu w stanie nienaruszonym.</w:t>
      </w:r>
      <w:r w:rsidR="0077753E">
        <w:rPr>
          <w:rFonts w:cs="Arial"/>
        </w:rPr>
        <w:t xml:space="preserve"> </w:t>
      </w:r>
    </w:p>
    <w:p w:rsidR="00D24377" w:rsidRPr="00426169" w:rsidRDefault="00D24377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26169">
        <w:rPr>
          <w:rFonts w:cs="Arial"/>
        </w:rPr>
        <w:t>Oznakowanie przestrzeni:</w:t>
      </w:r>
      <w:r w:rsidR="00426169">
        <w:rPr>
          <w:rFonts w:cs="Arial"/>
        </w:rPr>
        <w:t xml:space="preserve"> </w:t>
      </w:r>
      <w:r w:rsidRPr="00426169">
        <w:rPr>
          <w:rFonts w:cs="Arial"/>
        </w:rPr>
        <w:t xml:space="preserve">Wykonawca jest odpowiedzialny za oznakowanie przestrzeni konferencyjnej </w:t>
      </w:r>
      <w:proofErr w:type="spellStart"/>
      <w:r w:rsidRPr="00426169">
        <w:rPr>
          <w:rFonts w:cs="Arial"/>
        </w:rPr>
        <w:t>potykaczami</w:t>
      </w:r>
      <w:proofErr w:type="spellEnd"/>
      <w:r w:rsidRPr="00426169">
        <w:rPr>
          <w:rFonts w:cs="Arial"/>
        </w:rPr>
        <w:t xml:space="preserve">, tablicami informacyjnymi i innymi elementami oznakowania, zgodnie </w:t>
      </w:r>
      <w:r w:rsidR="00FC676C">
        <w:rPr>
          <w:rFonts w:cs="Arial"/>
        </w:rPr>
        <w:br/>
      </w:r>
      <w:r w:rsidRPr="00426169">
        <w:rPr>
          <w:rFonts w:cs="Arial"/>
        </w:rPr>
        <w:t>z wytycznymi Zamawiającego.</w:t>
      </w:r>
      <w:r w:rsidR="00426169">
        <w:rPr>
          <w:rFonts w:cs="Arial"/>
        </w:rPr>
        <w:t xml:space="preserve"> </w:t>
      </w:r>
      <w:r w:rsidRPr="00426169">
        <w:rPr>
          <w:rFonts w:cs="Arial"/>
        </w:rPr>
        <w:t>Oznakowanie powinno być czytelne, estetyczne i ułatwiające orientację uczestnikom wydarzenia.</w:t>
      </w:r>
    </w:p>
    <w:p w:rsidR="00D24377" w:rsidRPr="00426169" w:rsidRDefault="00D24377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26169">
        <w:rPr>
          <w:rFonts w:cs="Arial"/>
        </w:rPr>
        <w:t>Zapewnienie sprawnego przepływu gości:</w:t>
      </w:r>
      <w:r w:rsidR="00426169">
        <w:rPr>
          <w:rFonts w:cs="Arial"/>
        </w:rPr>
        <w:t xml:space="preserve"> </w:t>
      </w:r>
      <w:r w:rsidRPr="00426169">
        <w:rPr>
          <w:rFonts w:cs="Arial"/>
        </w:rPr>
        <w:t xml:space="preserve">Wykonawca jest odpowiedzialny za zapewnienie sprawnego przepływu gości w trakcie wydarzenia, w tym kierowanie ruchem, informowanie </w:t>
      </w:r>
      <w:r w:rsidR="00FC676C">
        <w:rPr>
          <w:rFonts w:cs="Arial"/>
        </w:rPr>
        <w:br/>
      </w:r>
      <w:r w:rsidRPr="00426169">
        <w:rPr>
          <w:rFonts w:cs="Arial"/>
        </w:rPr>
        <w:t>o lokalizacji poszczególnych stref i udzielanie pomocy uczestnikom.</w:t>
      </w:r>
    </w:p>
    <w:p w:rsidR="00D24377" w:rsidRDefault="00D24377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26169">
        <w:rPr>
          <w:rFonts w:cs="Arial"/>
        </w:rPr>
        <w:t>Wykonawca winien zapewnić adekwatny personel, który będzie odpowiedzialny za wsparcie uczestników wydarzenia.</w:t>
      </w:r>
    </w:p>
    <w:p w:rsidR="00A60CD3" w:rsidRDefault="00A60CD3" w:rsidP="00426169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>
        <w:rPr>
          <w:rFonts w:cs="Arial"/>
        </w:rPr>
        <w:t xml:space="preserve">Aranżacja sali gdzie odbywać się będzie Forum. </w:t>
      </w:r>
    </w:p>
    <w:p w:rsidR="00A60CD3" w:rsidRDefault="00A60CD3" w:rsidP="00A60CD3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>
        <w:rPr>
          <w:rFonts w:cs="Arial"/>
        </w:rPr>
        <w:t>Aranżacja punktu rejestracji.</w:t>
      </w:r>
      <w:r w:rsidR="0077753E">
        <w:rPr>
          <w:rFonts w:cs="Arial"/>
        </w:rPr>
        <w:t xml:space="preserve"> </w:t>
      </w:r>
    </w:p>
    <w:p w:rsidR="00A60CD3" w:rsidRPr="00A60CD3" w:rsidRDefault="00A60CD3" w:rsidP="00A60CD3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A60CD3">
        <w:rPr>
          <w:rFonts w:cs="Arial"/>
        </w:rPr>
        <w:lastRenderedPageBreak/>
        <w:t xml:space="preserve">Wykonawca zapewni także wodę na potrzeby prowadzonych prelekcji (szklane butelki oraz szklanki w ilości zgodnej z ilością prelegentów).  </w:t>
      </w:r>
    </w:p>
    <w:p w:rsidR="00A60CD3" w:rsidRDefault="00A60CD3" w:rsidP="00A60CD3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A60CD3">
        <w:rPr>
          <w:rFonts w:cs="Arial"/>
          <w:color w:val="000000"/>
          <w:szCs w:val="20"/>
          <w:lang w:eastAsia="pl-PL"/>
        </w:rPr>
        <w:t>Zapewnienie usług porządkowych, w szczególności polegających na bieżącym serwisie sali konferencyjnej i przestrzeni konferencyjnej oraz porządkowanie miejsca po zakończeniu wydarzenia.</w:t>
      </w:r>
    </w:p>
    <w:p w:rsidR="00A60CD3" w:rsidRDefault="00A60CD3" w:rsidP="00A60CD3">
      <w:pPr>
        <w:pStyle w:val="Akapitzlist"/>
        <w:numPr>
          <w:ilvl w:val="0"/>
          <w:numId w:val="43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>
        <w:rPr>
          <w:rFonts w:cs="Arial"/>
        </w:rPr>
        <w:t>U</w:t>
      </w:r>
      <w:r w:rsidRPr="00A60CD3">
        <w:rPr>
          <w:rFonts w:cs="Arial"/>
        </w:rPr>
        <w:t>względnienie ewentualnych wymogów zachowania reżimu sanitarnego</w:t>
      </w:r>
      <w:r>
        <w:rPr>
          <w:rFonts w:cs="Arial"/>
        </w:rPr>
        <w:t>.</w:t>
      </w:r>
    </w:p>
    <w:p w:rsidR="00673D5B" w:rsidRPr="00673D5B" w:rsidRDefault="00673D5B" w:rsidP="00673D5B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</w:p>
    <w:p w:rsidR="00673D5B" w:rsidRDefault="00580271" w:rsidP="00673D5B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</w:rPr>
      </w:pPr>
      <w:r>
        <w:rPr>
          <w:rFonts w:cs="Arial"/>
          <w:b/>
        </w:rPr>
        <w:t xml:space="preserve">B. </w:t>
      </w:r>
      <w:r w:rsidR="00673D5B" w:rsidRPr="00673D5B">
        <w:rPr>
          <w:rFonts w:cs="Arial"/>
          <w:b/>
        </w:rPr>
        <w:t>Strefa relaksu</w:t>
      </w:r>
      <w:r w:rsidR="00673D5B" w:rsidRPr="00673D5B">
        <w:rPr>
          <w:rFonts w:cs="Arial"/>
        </w:rPr>
        <w:t xml:space="preserve"> (w przypadku sprzyjających warunków atmosferycznych):</w:t>
      </w:r>
    </w:p>
    <w:p w:rsidR="00673D5B" w:rsidRDefault="00673D5B" w:rsidP="00673D5B">
      <w:pPr>
        <w:pStyle w:val="Akapitzlist"/>
        <w:numPr>
          <w:ilvl w:val="0"/>
          <w:numId w:val="46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673D5B">
        <w:rPr>
          <w:rFonts w:cs="Arial"/>
        </w:rPr>
        <w:t>W przypadku sprzyjających warunków atmosferycznych, Wykonawca zobowiązany jest do aranżacji strefy relaksu na świeżym powietrzu, umożliwiającej uczestnikom Forum odpoczynek i integrację.</w:t>
      </w:r>
    </w:p>
    <w:p w:rsidR="00673D5B" w:rsidRDefault="00673D5B" w:rsidP="00673D5B">
      <w:pPr>
        <w:pStyle w:val="Akapitzlist"/>
        <w:numPr>
          <w:ilvl w:val="0"/>
          <w:numId w:val="46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673D5B">
        <w:rPr>
          <w:rFonts w:cs="Arial"/>
        </w:rPr>
        <w:t>Strefa relaksu powinna być zlokalizowana w miejscu zapewniającym komfortowe warunki, takie jak cień, odpowiednia przestrzeń i łatwy dostęp.</w:t>
      </w:r>
    </w:p>
    <w:p w:rsidR="00673D5B" w:rsidRPr="00673D5B" w:rsidRDefault="00673D5B" w:rsidP="00673D5B">
      <w:pPr>
        <w:pStyle w:val="Akapitzlist"/>
        <w:numPr>
          <w:ilvl w:val="0"/>
          <w:numId w:val="46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673D5B">
        <w:rPr>
          <w:rFonts w:cs="Arial"/>
        </w:rPr>
        <w:t>Aranżacja strefy relaksu powinna obejmować:</w:t>
      </w:r>
    </w:p>
    <w:p w:rsidR="00673D5B" w:rsidRPr="0077753E" w:rsidRDefault="00673D5B" w:rsidP="00673D5B">
      <w:pPr>
        <w:pStyle w:val="Akapitzlist"/>
        <w:shd w:val="clear" w:color="auto" w:fill="FDFDFD"/>
        <w:spacing w:after="200"/>
        <w:ind w:left="142"/>
        <w:textAlignment w:val="baseline"/>
        <w:rPr>
          <w:rFonts w:cs="Arial"/>
          <w:color w:val="FF0000"/>
        </w:rPr>
      </w:pPr>
      <w:r>
        <w:rPr>
          <w:rFonts w:cs="Arial"/>
        </w:rPr>
        <w:t xml:space="preserve">- </w:t>
      </w:r>
      <w:r w:rsidRPr="00673D5B">
        <w:rPr>
          <w:rFonts w:cs="Arial"/>
        </w:rPr>
        <w:t xml:space="preserve">Zapewnienie </w:t>
      </w:r>
      <w:r>
        <w:rPr>
          <w:rFonts w:cs="Arial"/>
        </w:rPr>
        <w:t xml:space="preserve">lub montaż otrzymanych od Zamawiającego </w:t>
      </w:r>
      <w:r w:rsidRPr="00673D5B">
        <w:rPr>
          <w:rFonts w:cs="Arial"/>
        </w:rPr>
        <w:t>wygodnych mebli ogrodowych (np. leżaki, pufy,</w:t>
      </w:r>
      <w:r>
        <w:rPr>
          <w:rFonts w:cs="Arial"/>
        </w:rPr>
        <w:t xml:space="preserve"> namiot</w:t>
      </w:r>
      <w:r w:rsidRPr="00673D5B">
        <w:rPr>
          <w:rFonts w:cs="Arial"/>
        </w:rPr>
        <w:t>).</w:t>
      </w:r>
    </w:p>
    <w:p w:rsidR="00673D5B" w:rsidRPr="00673D5B" w:rsidRDefault="00673D5B" w:rsidP="00673D5B">
      <w:pPr>
        <w:pStyle w:val="Akapitzlist"/>
        <w:shd w:val="clear" w:color="auto" w:fill="FDFDFD"/>
        <w:spacing w:after="200"/>
        <w:ind w:left="142"/>
        <w:textAlignment w:val="baseline"/>
        <w:rPr>
          <w:rFonts w:cs="Arial"/>
        </w:rPr>
      </w:pPr>
      <w:r>
        <w:rPr>
          <w:rFonts w:cs="Arial"/>
        </w:rPr>
        <w:t xml:space="preserve">- </w:t>
      </w:r>
      <w:r w:rsidRPr="00673D5B">
        <w:rPr>
          <w:rFonts w:cs="Arial"/>
        </w:rPr>
        <w:t>Stworzenie przyjemnej atmosfery poprzez zastosowanie elementów dekoracyjnych</w:t>
      </w:r>
    </w:p>
    <w:p w:rsidR="00673D5B" w:rsidRPr="00673D5B" w:rsidRDefault="00673D5B" w:rsidP="00673D5B">
      <w:pPr>
        <w:pStyle w:val="Akapitzlist"/>
        <w:shd w:val="clear" w:color="auto" w:fill="FDFDFD"/>
        <w:spacing w:after="200"/>
        <w:ind w:left="142"/>
        <w:textAlignment w:val="baseline"/>
        <w:rPr>
          <w:rFonts w:cs="Arial"/>
        </w:rPr>
      </w:pPr>
      <w:r>
        <w:rPr>
          <w:rFonts w:cs="Arial"/>
        </w:rPr>
        <w:t xml:space="preserve">- </w:t>
      </w:r>
      <w:r w:rsidRPr="00673D5B">
        <w:rPr>
          <w:rFonts w:cs="Arial"/>
        </w:rPr>
        <w:t>W przypadku niesprzyjających warunków atmosferycznych, wykonawca ma obowiązek przedstawić alternatywne miejsce strefy relaksu, w przestrzeni wewnątrz obiektu, w którym odbywa się konferencja.</w:t>
      </w:r>
    </w:p>
    <w:p w:rsidR="00A60CD3" w:rsidRDefault="00673D5B" w:rsidP="00673D5B">
      <w:pPr>
        <w:pStyle w:val="Akapitzlist"/>
        <w:shd w:val="clear" w:color="auto" w:fill="FDFDFD"/>
        <w:spacing w:after="200"/>
        <w:ind w:left="142"/>
        <w:textAlignment w:val="baseline"/>
        <w:rPr>
          <w:rFonts w:cs="Arial"/>
        </w:rPr>
      </w:pPr>
      <w:r>
        <w:rPr>
          <w:rFonts w:cs="Arial"/>
        </w:rPr>
        <w:t xml:space="preserve">- </w:t>
      </w:r>
      <w:r w:rsidRPr="00673D5B">
        <w:rPr>
          <w:rFonts w:cs="Arial"/>
        </w:rPr>
        <w:t>Wykonawca jest odpowiedzialny za bieżące utrzymanie porządku w strefie relaksu.</w:t>
      </w:r>
    </w:p>
    <w:p w:rsidR="00A60CD3" w:rsidRPr="00A60CD3" w:rsidRDefault="00A60CD3" w:rsidP="00A60CD3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</w:p>
    <w:p w:rsidR="00D24377" w:rsidRDefault="00580271" w:rsidP="00641B65">
      <w:pPr>
        <w:pStyle w:val="Akapitzlist"/>
        <w:shd w:val="clear" w:color="auto" w:fill="FDFDFD"/>
        <w:spacing w:after="200"/>
        <w:ind w:left="0"/>
        <w:textAlignment w:val="baseline"/>
        <w:rPr>
          <w:rFonts w:cs="Arial"/>
          <w:b/>
        </w:rPr>
      </w:pPr>
      <w:r>
        <w:rPr>
          <w:rFonts w:cs="Arial"/>
          <w:b/>
        </w:rPr>
        <w:t xml:space="preserve">C. </w:t>
      </w:r>
      <w:r w:rsidR="00D24377">
        <w:rPr>
          <w:rFonts w:cs="Arial"/>
          <w:b/>
        </w:rPr>
        <w:t>Obsługa techniczna:</w:t>
      </w:r>
    </w:p>
    <w:p w:rsidR="00D24377" w:rsidRDefault="00D24377" w:rsidP="00D24377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D24377">
        <w:rPr>
          <w:rFonts w:cs="Arial"/>
        </w:rPr>
        <w:t>Koordynacja techniczna:</w:t>
      </w:r>
      <w:r>
        <w:rPr>
          <w:rFonts w:cs="Arial"/>
        </w:rPr>
        <w:t xml:space="preserve"> </w:t>
      </w:r>
      <w:r w:rsidRPr="00D24377">
        <w:rPr>
          <w:rFonts w:cs="Arial"/>
        </w:rPr>
        <w:t>Wykonawca jest odpowiedzialny za kompleksową koordynację techniczną konferencji, zapewniającą sprawny przebieg wydarzenia.</w:t>
      </w:r>
      <w:r>
        <w:rPr>
          <w:rFonts w:cs="Arial"/>
        </w:rPr>
        <w:t xml:space="preserve"> </w:t>
      </w:r>
    </w:p>
    <w:p w:rsidR="00D24377" w:rsidRDefault="00D24377" w:rsidP="00D24377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D24377">
        <w:rPr>
          <w:rFonts w:cs="Arial"/>
        </w:rPr>
        <w:t>Współpraca z obsługą obiektu:</w:t>
      </w:r>
      <w:r>
        <w:rPr>
          <w:rFonts w:cs="Arial"/>
        </w:rPr>
        <w:t xml:space="preserve"> </w:t>
      </w:r>
      <w:r w:rsidRPr="00D24377">
        <w:rPr>
          <w:rFonts w:cs="Arial"/>
        </w:rPr>
        <w:t xml:space="preserve">Wykonawca jest zobowiązany do ścisłej współpracy z obsługą obiektu, w którym odbywa się </w:t>
      </w:r>
      <w:r>
        <w:rPr>
          <w:rFonts w:cs="Arial"/>
        </w:rPr>
        <w:t>Forum</w:t>
      </w:r>
      <w:r w:rsidRPr="00D24377">
        <w:rPr>
          <w:rFonts w:cs="Arial"/>
        </w:rPr>
        <w:t>.</w:t>
      </w:r>
      <w:r>
        <w:rPr>
          <w:rFonts w:cs="Arial"/>
        </w:rPr>
        <w:t xml:space="preserve"> </w:t>
      </w:r>
      <w:r w:rsidRPr="00D24377">
        <w:rPr>
          <w:rFonts w:cs="Arial"/>
        </w:rPr>
        <w:t>Obejmuje to bieżący kontakt, koordynację działań oraz dostosowanie się do regulaminów i procedur obowiązujących w obiekcie.</w:t>
      </w:r>
      <w:r>
        <w:rPr>
          <w:rFonts w:cs="Arial"/>
        </w:rPr>
        <w:t xml:space="preserve"> </w:t>
      </w:r>
      <w:r w:rsidRPr="00D24377">
        <w:rPr>
          <w:rFonts w:cs="Arial"/>
        </w:rPr>
        <w:t>Wykonawca zobowiązany jest do przekazywania obsłudze obiektu informacji o potrzebach technicznych związanych z danym wydarzeniem.</w:t>
      </w:r>
    </w:p>
    <w:p w:rsidR="00D24377" w:rsidRDefault="00D24377" w:rsidP="00D24377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D24377">
        <w:rPr>
          <w:rFonts w:cs="Arial"/>
        </w:rPr>
        <w:t>Wsparcie techniczne dla prelegentów:</w:t>
      </w:r>
      <w:r>
        <w:rPr>
          <w:rFonts w:cs="Arial"/>
        </w:rPr>
        <w:t xml:space="preserve"> </w:t>
      </w:r>
      <w:r w:rsidRPr="00D24377">
        <w:rPr>
          <w:rFonts w:cs="Arial"/>
        </w:rPr>
        <w:t>Wykonawca zapewnia wsparcie techniczne dla prelegentów podczas prezentacji, dbając o płynne przejścia między wystąpieniami i rozwiązując ewentualne problemy techniczne.</w:t>
      </w:r>
    </w:p>
    <w:p w:rsidR="00D24377" w:rsidRDefault="00D24377" w:rsidP="00D24377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D24377">
        <w:rPr>
          <w:rFonts w:cs="Arial"/>
        </w:rPr>
        <w:t>Monitoring i rozwiązywanie problemów:</w:t>
      </w:r>
      <w:r>
        <w:rPr>
          <w:rFonts w:cs="Arial"/>
        </w:rPr>
        <w:t xml:space="preserve"> </w:t>
      </w:r>
      <w:r w:rsidRPr="00D24377">
        <w:rPr>
          <w:rFonts w:cs="Arial"/>
        </w:rPr>
        <w:t>Wykonawca monitoruje przebieg techniczny konferencji, reagując na bieżąco na wszelkie problemy i zapewniając ich szybkie rozwiązanie.</w:t>
      </w:r>
    </w:p>
    <w:p w:rsidR="00460EEA" w:rsidRDefault="00460EEA" w:rsidP="00D24377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60EEA">
        <w:rPr>
          <w:rFonts w:cs="Arial"/>
        </w:rPr>
        <w:t xml:space="preserve">Wykonawca zobowiązany jest do zapewnienia systemu pętli indukcyjnej w głównej sali </w:t>
      </w:r>
      <w:r>
        <w:rPr>
          <w:rFonts w:cs="Arial"/>
        </w:rPr>
        <w:t>Forum</w:t>
      </w:r>
      <w:r w:rsidRPr="00460EEA">
        <w:rPr>
          <w:rFonts w:cs="Arial"/>
        </w:rPr>
        <w:t>,</w:t>
      </w:r>
    </w:p>
    <w:p w:rsidR="00460EEA" w:rsidRDefault="00460EEA" w:rsidP="00460EEA">
      <w:pPr>
        <w:pStyle w:val="Akapitzlist"/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460EEA">
        <w:rPr>
          <w:rFonts w:cs="Arial"/>
        </w:rPr>
        <w:t xml:space="preserve"> w której odbywać się będą wystąpienia prelegentów. System ten ma na celu ułatwienie odbioru dźwięku przez osoby korzystające z aparatów słuchowych wyposażonych w </w:t>
      </w:r>
      <w:r w:rsidR="00B2034A">
        <w:rPr>
          <w:rFonts w:cs="Arial"/>
        </w:rPr>
        <w:t xml:space="preserve">pętlę </w:t>
      </w:r>
      <w:r w:rsidRPr="00460EEA">
        <w:rPr>
          <w:rFonts w:cs="Arial"/>
        </w:rPr>
        <w:t>indukcyjną.</w:t>
      </w:r>
    </w:p>
    <w:p w:rsidR="00A24ADA" w:rsidRPr="00673D5B" w:rsidRDefault="00D24377" w:rsidP="00673D5B">
      <w:pPr>
        <w:pStyle w:val="Akapitzlist"/>
        <w:numPr>
          <w:ilvl w:val="0"/>
          <w:numId w:val="42"/>
        </w:numPr>
        <w:shd w:val="clear" w:color="auto" w:fill="FDFDFD"/>
        <w:spacing w:after="200"/>
        <w:ind w:left="284"/>
        <w:textAlignment w:val="baseline"/>
        <w:rPr>
          <w:rFonts w:cs="Arial"/>
        </w:rPr>
      </w:pPr>
      <w:r w:rsidRPr="00D24377">
        <w:rPr>
          <w:rFonts w:cs="Arial"/>
        </w:rPr>
        <w:t>Zapewnienie personelu:</w:t>
      </w:r>
      <w:r>
        <w:rPr>
          <w:rFonts w:cs="Arial"/>
        </w:rPr>
        <w:t xml:space="preserve"> </w:t>
      </w:r>
      <w:r w:rsidRPr="00D24377">
        <w:rPr>
          <w:rFonts w:cs="Arial"/>
        </w:rPr>
        <w:t>Wykonawca zobowiązany jest do zapewnienia odpowiednio wykwalifikowanego personelu technicznego, posiadającego doświadczenie w obsłudze konferencji.</w:t>
      </w:r>
    </w:p>
    <w:sectPr w:rsidR="00A24ADA" w:rsidRPr="00673D5B" w:rsidSect="00D4392D">
      <w:footerReference w:type="default" r:id="rId8"/>
      <w:pgSz w:w="11906" w:h="16838"/>
      <w:pgMar w:top="1276" w:right="1417" w:bottom="142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35FCF" w:rsidRDefault="00C35FCF" w:rsidP="000D64F6">
      <w:pPr>
        <w:spacing w:line="240" w:lineRule="auto"/>
      </w:pPr>
      <w:r>
        <w:separator/>
      </w:r>
    </w:p>
  </w:endnote>
  <w:endnote w:type="continuationSeparator" w:id="0">
    <w:p w:rsidR="00C35FCF" w:rsidRDefault="00C35FCF" w:rsidP="000D64F6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D64F6" w:rsidRDefault="000D64F6">
    <w:pPr>
      <w:pStyle w:val="Stopka"/>
      <w:jc w:val="right"/>
    </w:pPr>
  </w:p>
  <w:p w:rsidR="000D64F6" w:rsidRPr="007C26CF" w:rsidRDefault="000D64F6">
    <w:pPr>
      <w:pStyle w:val="Stopka"/>
      <w:rPr>
        <w:sz w:val="16"/>
        <w:szCs w:val="16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35FCF" w:rsidRDefault="00C35FCF" w:rsidP="000D64F6">
      <w:pPr>
        <w:spacing w:line="240" w:lineRule="auto"/>
      </w:pPr>
      <w:r>
        <w:separator/>
      </w:r>
    </w:p>
  </w:footnote>
  <w:footnote w:type="continuationSeparator" w:id="0">
    <w:p w:rsidR="00C35FCF" w:rsidRDefault="00C35FCF" w:rsidP="000D64F6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1"/>
    <w:multiLevelType w:val="multi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" w15:restartNumberingAfterBreak="0">
    <w:nsid w:val="09257619"/>
    <w:multiLevelType w:val="hybridMultilevel"/>
    <w:tmpl w:val="EBA00CB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D6C0A1F"/>
    <w:multiLevelType w:val="hybridMultilevel"/>
    <w:tmpl w:val="E84C63A0"/>
    <w:lvl w:ilvl="0" w:tplc="04150001">
      <w:start w:val="1"/>
      <w:numFmt w:val="bullet"/>
      <w:lvlText w:val=""/>
      <w:lvlJc w:val="left"/>
      <w:pPr>
        <w:ind w:left="1211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3" w15:restartNumberingAfterBreak="0">
    <w:nsid w:val="0D8012D8"/>
    <w:multiLevelType w:val="hybridMultilevel"/>
    <w:tmpl w:val="372270D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DAD6218"/>
    <w:multiLevelType w:val="multilevel"/>
    <w:tmpl w:val="160ABB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0F305BB4"/>
    <w:multiLevelType w:val="hybridMultilevel"/>
    <w:tmpl w:val="A498F26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5922CD5"/>
    <w:multiLevelType w:val="hybridMultilevel"/>
    <w:tmpl w:val="468CCE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D934BEF"/>
    <w:multiLevelType w:val="hybridMultilevel"/>
    <w:tmpl w:val="4F7CC01A"/>
    <w:lvl w:ilvl="0" w:tplc="63F2B59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3CA86E7C">
      <w:start w:val="1"/>
      <w:numFmt w:val="decimal"/>
      <w:lvlText w:val="%2)"/>
      <w:lvlJc w:val="left"/>
      <w:pPr>
        <w:ind w:left="1424" w:hanging="42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8" w15:restartNumberingAfterBreak="0">
    <w:nsid w:val="1F510E7B"/>
    <w:multiLevelType w:val="hybridMultilevel"/>
    <w:tmpl w:val="6024AE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2C7466"/>
    <w:multiLevelType w:val="hybridMultilevel"/>
    <w:tmpl w:val="78FE10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A00DD8"/>
    <w:multiLevelType w:val="hybridMultilevel"/>
    <w:tmpl w:val="2D9E53EC"/>
    <w:lvl w:ilvl="0" w:tplc="DC0EBE1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4EA56A7"/>
    <w:multiLevelType w:val="hybridMultilevel"/>
    <w:tmpl w:val="134A860A"/>
    <w:lvl w:ilvl="0" w:tplc="0415000F">
      <w:start w:val="1"/>
      <w:numFmt w:val="decimal"/>
      <w:lvlText w:val="%1.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4F464F8"/>
    <w:multiLevelType w:val="hybridMultilevel"/>
    <w:tmpl w:val="78001A8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9265DA6"/>
    <w:multiLevelType w:val="hybridMultilevel"/>
    <w:tmpl w:val="DC0A267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9A60034"/>
    <w:multiLevelType w:val="multilevel"/>
    <w:tmpl w:val="FCBC85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29AC6D99"/>
    <w:multiLevelType w:val="multilevel"/>
    <w:tmpl w:val="855A5D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2B800531"/>
    <w:multiLevelType w:val="multilevel"/>
    <w:tmpl w:val="37E4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2CE17A4C"/>
    <w:multiLevelType w:val="hybridMultilevel"/>
    <w:tmpl w:val="2CDC46A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E401398"/>
    <w:multiLevelType w:val="hybridMultilevel"/>
    <w:tmpl w:val="B3E4CB0A"/>
    <w:lvl w:ilvl="0" w:tplc="D1AA1370">
      <w:start w:val="1"/>
      <w:numFmt w:val="lowerLetter"/>
      <w:lvlText w:val="%1)"/>
      <w:lvlJc w:val="left"/>
      <w:pPr>
        <w:ind w:left="720" w:hanging="360"/>
      </w:pPr>
      <w:rPr>
        <w:rFonts w:ascii="Arial" w:eastAsia="Times New Roman" w:hAnsi="Arial" w:cs="Arial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FAD365D"/>
    <w:multiLevelType w:val="hybridMultilevel"/>
    <w:tmpl w:val="91C6BAF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0" w15:restartNumberingAfterBreak="0">
    <w:nsid w:val="31D867F6"/>
    <w:multiLevelType w:val="multilevel"/>
    <w:tmpl w:val="299E20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2E23272"/>
    <w:multiLevelType w:val="hybridMultilevel"/>
    <w:tmpl w:val="0A2EDD4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3FA2F99"/>
    <w:multiLevelType w:val="hybridMultilevel"/>
    <w:tmpl w:val="55D65484"/>
    <w:lvl w:ilvl="0" w:tplc="AB7E7230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57F11AB"/>
    <w:multiLevelType w:val="multilevel"/>
    <w:tmpl w:val="37E4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39D270C0"/>
    <w:multiLevelType w:val="hybridMultilevel"/>
    <w:tmpl w:val="69AED38E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A8F3366"/>
    <w:multiLevelType w:val="multilevel"/>
    <w:tmpl w:val="2626F8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3B127036"/>
    <w:multiLevelType w:val="hybridMultilevel"/>
    <w:tmpl w:val="BFE8D176"/>
    <w:lvl w:ilvl="0" w:tplc="3D52FE0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B9D3126"/>
    <w:multiLevelType w:val="hybridMultilevel"/>
    <w:tmpl w:val="391E86DC"/>
    <w:lvl w:ilvl="0" w:tplc="274CD56A">
      <w:start w:val="1"/>
      <w:numFmt w:val="decimal"/>
      <w:lvlText w:val="%1."/>
      <w:lvlJc w:val="left"/>
      <w:pPr>
        <w:ind w:left="720" w:hanging="360"/>
      </w:pPr>
      <w:rPr>
        <w:b/>
        <w:color w:val="000000" w:themeColor="text1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3E587381"/>
    <w:multiLevelType w:val="hybridMultilevel"/>
    <w:tmpl w:val="80583AA4"/>
    <w:lvl w:ilvl="0" w:tplc="00C02290">
      <w:start w:val="1"/>
      <w:numFmt w:val="lowerLetter"/>
      <w:lvlText w:val="%1)"/>
      <w:lvlJc w:val="left"/>
      <w:pPr>
        <w:ind w:left="720" w:hanging="360"/>
      </w:pPr>
      <w:rPr>
        <w:rFonts w:asciiTheme="minorHAnsi" w:hAnsiTheme="minorHAnsi" w:cstheme="minorHAnsi" w:hint="default"/>
        <w:b/>
        <w:sz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10F1A9E"/>
    <w:multiLevelType w:val="multilevel"/>
    <w:tmpl w:val="B2D65C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0" w15:restartNumberingAfterBreak="0">
    <w:nsid w:val="44633D13"/>
    <w:multiLevelType w:val="hybridMultilevel"/>
    <w:tmpl w:val="877E59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C12013B"/>
    <w:multiLevelType w:val="hybridMultilevel"/>
    <w:tmpl w:val="BBF071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C9E20CE"/>
    <w:multiLevelType w:val="hybridMultilevel"/>
    <w:tmpl w:val="1B72327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CCF5ED9"/>
    <w:multiLevelType w:val="hybridMultilevel"/>
    <w:tmpl w:val="06867F5C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5380270C"/>
    <w:multiLevelType w:val="multilevel"/>
    <w:tmpl w:val="454AB5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5" w15:restartNumberingAfterBreak="0">
    <w:nsid w:val="53E361F2"/>
    <w:multiLevelType w:val="hybridMultilevel"/>
    <w:tmpl w:val="C09E0EA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4A205D8"/>
    <w:multiLevelType w:val="multilevel"/>
    <w:tmpl w:val="D2C2D68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7" w15:restartNumberingAfterBreak="0">
    <w:nsid w:val="56C17544"/>
    <w:multiLevelType w:val="hybridMultilevel"/>
    <w:tmpl w:val="246CA5F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A63CFE"/>
    <w:multiLevelType w:val="multilevel"/>
    <w:tmpl w:val="37E483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9" w15:restartNumberingAfterBreak="0">
    <w:nsid w:val="58D76A44"/>
    <w:multiLevelType w:val="hybridMultilevel"/>
    <w:tmpl w:val="DBD8B0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C9F192E"/>
    <w:multiLevelType w:val="multilevel"/>
    <w:tmpl w:val="83A6EE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1" w15:restartNumberingAfterBreak="0">
    <w:nsid w:val="5FEA60D6"/>
    <w:multiLevelType w:val="hybridMultilevel"/>
    <w:tmpl w:val="8F4E417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62604C33"/>
    <w:multiLevelType w:val="hybridMultilevel"/>
    <w:tmpl w:val="8D56AD2C"/>
    <w:lvl w:ilvl="0" w:tplc="BC20D1C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3" w15:restartNumberingAfterBreak="0">
    <w:nsid w:val="66993ED9"/>
    <w:multiLevelType w:val="multilevel"/>
    <w:tmpl w:val="7E50311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4" w15:restartNumberingAfterBreak="0">
    <w:nsid w:val="72FF77B4"/>
    <w:multiLevelType w:val="hybridMultilevel"/>
    <w:tmpl w:val="02F83A6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CBB55D1"/>
    <w:multiLevelType w:val="hybridMultilevel"/>
    <w:tmpl w:val="E922570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4"/>
  </w:num>
  <w:num w:numId="3">
    <w:abstractNumId w:val="9"/>
  </w:num>
  <w:num w:numId="4">
    <w:abstractNumId w:val="21"/>
  </w:num>
  <w:num w:numId="5">
    <w:abstractNumId w:val="35"/>
  </w:num>
  <w:num w:numId="6">
    <w:abstractNumId w:val="26"/>
  </w:num>
  <w:num w:numId="7">
    <w:abstractNumId w:val="13"/>
  </w:num>
  <w:num w:numId="8">
    <w:abstractNumId w:val="44"/>
  </w:num>
  <w:num w:numId="9">
    <w:abstractNumId w:val="42"/>
  </w:num>
  <w:num w:numId="10">
    <w:abstractNumId w:val="7"/>
  </w:num>
  <w:num w:numId="11">
    <w:abstractNumId w:val="8"/>
  </w:num>
  <w:num w:numId="12">
    <w:abstractNumId w:val="5"/>
  </w:num>
  <w:num w:numId="13">
    <w:abstractNumId w:val="39"/>
  </w:num>
  <w:num w:numId="14">
    <w:abstractNumId w:val="33"/>
  </w:num>
  <w:num w:numId="15">
    <w:abstractNumId w:val="2"/>
  </w:num>
  <w:num w:numId="16">
    <w:abstractNumId w:val="40"/>
  </w:num>
  <w:num w:numId="17">
    <w:abstractNumId w:val="15"/>
  </w:num>
  <w:num w:numId="18">
    <w:abstractNumId w:val="4"/>
  </w:num>
  <w:num w:numId="19">
    <w:abstractNumId w:val="34"/>
  </w:num>
  <w:num w:numId="20">
    <w:abstractNumId w:val="22"/>
  </w:num>
  <w:num w:numId="21">
    <w:abstractNumId w:val="18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2">
    <w:abstractNumId w:val="6"/>
  </w:num>
  <w:num w:numId="23">
    <w:abstractNumId w:val="38"/>
  </w:num>
  <w:num w:numId="24">
    <w:abstractNumId w:val="1"/>
  </w:num>
  <w:num w:numId="25">
    <w:abstractNumId w:val="37"/>
  </w:num>
  <w:num w:numId="26">
    <w:abstractNumId w:val="23"/>
  </w:num>
  <w:num w:numId="27">
    <w:abstractNumId w:val="30"/>
  </w:num>
  <w:num w:numId="28">
    <w:abstractNumId w:val="45"/>
  </w:num>
  <w:num w:numId="29">
    <w:abstractNumId w:val="16"/>
  </w:num>
  <w:num w:numId="30">
    <w:abstractNumId w:val="25"/>
  </w:num>
  <w:num w:numId="31">
    <w:abstractNumId w:val="12"/>
  </w:num>
  <w:num w:numId="32">
    <w:abstractNumId w:val="3"/>
  </w:num>
  <w:num w:numId="33">
    <w:abstractNumId w:val="32"/>
  </w:num>
  <w:num w:numId="34">
    <w:abstractNumId w:val="17"/>
  </w:num>
  <w:num w:numId="35">
    <w:abstractNumId w:val="36"/>
  </w:num>
  <w:num w:numId="36">
    <w:abstractNumId w:val="14"/>
  </w:num>
  <w:num w:numId="37">
    <w:abstractNumId w:val="43"/>
  </w:num>
  <w:num w:numId="38">
    <w:abstractNumId w:val="29"/>
  </w:num>
  <w:num w:numId="39">
    <w:abstractNumId w:val="19"/>
  </w:num>
  <w:num w:numId="40">
    <w:abstractNumId w:val="28"/>
  </w:num>
  <w:num w:numId="41">
    <w:abstractNumId w:val="20"/>
  </w:num>
  <w:num w:numId="42">
    <w:abstractNumId w:val="10"/>
  </w:num>
  <w:num w:numId="43">
    <w:abstractNumId w:val="27"/>
  </w:num>
  <w:num w:numId="44">
    <w:abstractNumId w:val="11"/>
  </w:num>
  <w:num w:numId="45">
    <w:abstractNumId w:val="31"/>
  </w:num>
  <w:num w:numId="46">
    <w:abstractNumId w:val="4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57737"/>
    <w:rsid w:val="00002F13"/>
    <w:rsid w:val="0000704F"/>
    <w:rsid w:val="00017938"/>
    <w:rsid w:val="00023AE7"/>
    <w:rsid w:val="0003263E"/>
    <w:rsid w:val="00032845"/>
    <w:rsid w:val="000340BD"/>
    <w:rsid w:val="00041498"/>
    <w:rsid w:val="000414B2"/>
    <w:rsid w:val="0005611C"/>
    <w:rsid w:val="00057831"/>
    <w:rsid w:val="00067C49"/>
    <w:rsid w:val="0007234B"/>
    <w:rsid w:val="00080286"/>
    <w:rsid w:val="00084700"/>
    <w:rsid w:val="00086210"/>
    <w:rsid w:val="000873A6"/>
    <w:rsid w:val="00097616"/>
    <w:rsid w:val="000B08CE"/>
    <w:rsid w:val="000B18EF"/>
    <w:rsid w:val="000B7A2A"/>
    <w:rsid w:val="000C0960"/>
    <w:rsid w:val="000C31BA"/>
    <w:rsid w:val="000C772A"/>
    <w:rsid w:val="000C790A"/>
    <w:rsid w:val="000D25B0"/>
    <w:rsid w:val="000D64F6"/>
    <w:rsid w:val="000E0F26"/>
    <w:rsid w:val="000E6A51"/>
    <w:rsid w:val="000E7C1E"/>
    <w:rsid w:val="000F44F0"/>
    <w:rsid w:val="000F4800"/>
    <w:rsid w:val="0010437F"/>
    <w:rsid w:val="00106BD7"/>
    <w:rsid w:val="001176F8"/>
    <w:rsid w:val="001223C6"/>
    <w:rsid w:val="00127BFA"/>
    <w:rsid w:val="00133972"/>
    <w:rsid w:val="00142FBB"/>
    <w:rsid w:val="00151D47"/>
    <w:rsid w:val="00157BD1"/>
    <w:rsid w:val="00164F1E"/>
    <w:rsid w:val="0017257B"/>
    <w:rsid w:val="001749D2"/>
    <w:rsid w:val="001772B1"/>
    <w:rsid w:val="00183D67"/>
    <w:rsid w:val="001963AA"/>
    <w:rsid w:val="00197D48"/>
    <w:rsid w:val="001A1A94"/>
    <w:rsid w:val="001A39DB"/>
    <w:rsid w:val="001B069D"/>
    <w:rsid w:val="001C5086"/>
    <w:rsid w:val="001C596E"/>
    <w:rsid w:val="001D56A3"/>
    <w:rsid w:val="001E0A5C"/>
    <w:rsid w:val="001F50C7"/>
    <w:rsid w:val="001F6069"/>
    <w:rsid w:val="002031ED"/>
    <w:rsid w:val="00211172"/>
    <w:rsid w:val="00214BC6"/>
    <w:rsid w:val="0021647A"/>
    <w:rsid w:val="00216D9E"/>
    <w:rsid w:val="002228D4"/>
    <w:rsid w:val="00223D86"/>
    <w:rsid w:val="002323D0"/>
    <w:rsid w:val="00233A20"/>
    <w:rsid w:val="0025241A"/>
    <w:rsid w:val="00265E1E"/>
    <w:rsid w:val="002802A6"/>
    <w:rsid w:val="002867B1"/>
    <w:rsid w:val="00290065"/>
    <w:rsid w:val="00290416"/>
    <w:rsid w:val="002925E7"/>
    <w:rsid w:val="002A0985"/>
    <w:rsid w:val="002B5D46"/>
    <w:rsid w:val="002C3D43"/>
    <w:rsid w:val="002C5288"/>
    <w:rsid w:val="002D5B25"/>
    <w:rsid w:val="002F0FA5"/>
    <w:rsid w:val="00303278"/>
    <w:rsid w:val="003229CE"/>
    <w:rsid w:val="0032430C"/>
    <w:rsid w:val="00324542"/>
    <w:rsid w:val="003335D8"/>
    <w:rsid w:val="00335A2C"/>
    <w:rsid w:val="003373FF"/>
    <w:rsid w:val="0035257D"/>
    <w:rsid w:val="00352D03"/>
    <w:rsid w:val="00364EF3"/>
    <w:rsid w:val="0036648A"/>
    <w:rsid w:val="00375456"/>
    <w:rsid w:val="0039040C"/>
    <w:rsid w:val="00390962"/>
    <w:rsid w:val="003A1252"/>
    <w:rsid w:val="003A4AC8"/>
    <w:rsid w:val="003B0C1F"/>
    <w:rsid w:val="003B181F"/>
    <w:rsid w:val="003B2C01"/>
    <w:rsid w:val="003B48D1"/>
    <w:rsid w:val="003C1514"/>
    <w:rsid w:val="003C2847"/>
    <w:rsid w:val="003C3D9D"/>
    <w:rsid w:val="003D51AF"/>
    <w:rsid w:val="003D74FD"/>
    <w:rsid w:val="003F34ED"/>
    <w:rsid w:val="003F374F"/>
    <w:rsid w:val="003F670C"/>
    <w:rsid w:val="003F7A7D"/>
    <w:rsid w:val="004004C5"/>
    <w:rsid w:val="004008ED"/>
    <w:rsid w:val="00400BC2"/>
    <w:rsid w:val="00415A85"/>
    <w:rsid w:val="004161FB"/>
    <w:rsid w:val="004209B9"/>
    <w:rsid w:val="00420F45"/>
    <w:rsid w:val="00426169"/>
    <w:rsid w:val="00433481"/>
    <w:rsid w:val="004425E9"/>
    <w:rsid w:val="00450BBA"/>
    <w:rsid w:val="004512E6"/>
    <w:rsid w:val="004535F5"/>
    <w:rsid w:val="004559B1"/>
    <w:rsid w:val="00457513"/>
    <w:rsid w:val="00460DA3"/>
    <w:rsid w:val="00460EEA"/>
    <w:rsid w:val="00463B43"/>
    <w:rsid w:val="004773C5"/>
    <w:rsid w:val="00490B99"/>
    <w:rsid w:val="00492CCC"/>
    <w:rsid w:val="004A378A"/>
    <w:rsid w:val="004A57E8"/>
    <w:rsid w:val="004C0D12"/>
    <w:rsid w:val="004C577D"/>
    <w:rsid w:val="004D1424"/>
    <w:rsid w:val="004D176B"/>
    <w:rsid w:val="004D2F52"/>
    <w:rsid w:val="004E21E5"/>
    <w:rsid w:val="004E30AC"/>
    <w:rsid w:val="004E55F0"/>
    <w:rsid w:val="004F100F"/>
    <w:rsid w:val="00503DB8"/>
    <w:rsid w:val="00506DB7"/>
    <w:rsid w:val="005153E7"/>
    <w:rsid w:val="00516F29"/>
    <w:rsid w:val="00521B1A"/>
    <w:rsid w:val="00527F7F"/>
    <w:rsid w:val="0053062A"/>
    <w:rsid w:val="005374C9"/>
    <w:rsid w:val="00541C61"/>
    <w:rsid w:val="00564813"/>
    <w:rsid w:val="00567E0F"/>
    <w:rsid w:val="00567F03"/>
    <w:rsid w:val="005758D7"/>
    <w:rsid w:val="00576875"/>
    <w:rsid w:val="0057782F"/>
    <w:rsid w:val="00580271"/>
    <w:rsid w:val="00592AEB"/>
    <w:rsid w:val="005A2A8D"/>
    <w:rsid w:val="005A66ED"/>
    <w:rsid w:val="005B2C82"/>
    <w:rsid w:val="005B39BC"/>
    <w:rsid w:val="005B414B"/>
    <w:rsid w:val="005B475D"/>
    <w:rsid w:val="005B600D"/>
    <w:rsid w:val="005C12E4"/>
    <w:rsid w:val="005D378D"/>
    <w:rsid w:val="005E3586"/>
    <w:rsid w:val="005F73A1"/>
    <w:rsid w:val="00623BA9"/>
    <w:rsid w:val="00641B65"/>
    <w:rsid w:val="00654593"/>
    <w:rsid w:val="00673BDB"/>
    <w:rsid w:val="00673D5B"/>
    <w:rsid w:val="006802BE"/>
    <w:rsid w:val="00681F4C"/>
    <w:rsid w:val="00685A94"/>
    <w:rsid w:val="00695FCF"/>
    <w:rsid w:val="006B2985"/>
    <w:rsid w:val="006B4DA3"/>
    <w:rsid w:val="006C13D2"/>
    <w:rsid w:val="006C1EE7"/>
    <w:rsid w:val="006D4F25"/>
    <w:rsid w:val="006E3B33"/>
    <w:rsid w:val="007031E0"/>
    <w:rsid w:val="007062EF"/>
    <w:rsid w:val="007248BC"/>
    <w:rsid w:val="007250ED"/>
    <w:rsid w:val="007253D0"/>
    <w:rsid w:val="00762BFC"/>
    <w:rsid w:val="0076561E"/>
    <w:rsid w:val="007731C4"/>
    <w:rsid w:val="00775093"/>
    <w:rsid w:val="0077753E"/>
    <w:rsid w:val="00797CB7"/>
    <w:rsid w:val="007C26CF"/>
    <w:rsid w:val="007D330D"/>
    <w:rsid w:val="007E7AF5"/>
    <w:rsid w:val="0080271F"/>
    <w:rsid w:val="00816776"/>
    <w:rsid w:val="00820CDD"/>
    <w:rsid w:val="00823776"/>
    <w:rsid w:val="008256D1"/>
    <w:rsid w:val="0083126A"/>
    <w:rsid w:val="008318A0"/>
    <w:rsid w:val="00833FFD"/>
    <w:rsid w:val="00837D62"/>
    <w:rsid w:val="00842572"/>
    <w:rsid w:val="00863B13"/>
    <w:rsid w:val="008653E3"/>
    <w:rsid w:val="00885512"/>
    <w:rsid w:val="00886086"/>
    <w:rsid w:val="008933ED"/>
    <w:rsid w:val="008B10FD"/>
    <w:rsid w:val="008B1ACE"/>
    <w:rsid w:val="008B5B51"/>
    <w:rsid w:val="008D0556"/>
    <w:rsid w:val="008F5127"/>
    <w:rsid w:val="008F7E4F"/>
    <w:rsid w:val="00901591"/>
    <w:rsid w:val="00901AA2"/>
    <w:rsid w:val="00902852"/>
    <w:rsid w:val="009108EA"/>
    <w:rsid w:val="009135DC"/>
    <w:rsid w:val="009231EC"/>
    <w:rsid w:val="00926BE3"/>
    <w:rsid w:val="009331DF"/>
    <w:rsid w:val="00940D69"/>
    <w:rsid w:val="0095437A"/>
    <w:rsid w:val="00957737"/>
    <w:rsid w:val="0098528F"/>
    <w:rsid w:val="00993375"/>
    <w:rsid w:val="009A2357"/>
    <w:rsid w:val="009A3235"/>
    <w:rsid w:val="009A3647"/>
    <w:rsid w:val="009B4285"/>
    <w:rsid w:val="009B5F51"/>
    <w:rsid w:val="009C2295"/>
    <w:rsid w:val="009E06A6"/>
    <w:rsid w:val="009E0A63"/>
    <w:rsid w:val="009E33AF"/>
    <w:rsid w:val="009E5196"/>
    <w:rsid w:val="009E6085"/>
    <w:rsid w:val="009E76D5"/>
    <w:rsid w:val="009F6F37"/>
    <w:rsid w:val="00A01DAE"/>
    <w:rsid w:val="00A03B12"/>
    <w:rsid w:val="00A24ADA"/>
    <w:rsid w:val="00A308B5"/>
    <w:rsid w:val="00A35F57"/>
    <w:rsid w:val="00A440BB"/>
    <w:rsid w:val="00A522D5"/>
    <w:rsid w:val="00A60CD3"/>
    <w:rsid w:val="00A60D7C"/>
    <w:rsid w:val="00A6655D"/>
    <w:rsid w:val="00A75922"/>
    <w:rsid w:val="00A820F6"/>
    <w:rsid w:val="00AA0335"/>
    <w:rsid w:val="00AA12AD"/>
    <w:rsid w:val="00AA1A68"/>
    <w:rsid w:val="00AA206A"/>
    <w:rsid w:val="00AA6D3F"/>
    <w:rsid w:val="00AB0A44"/>
    <w:rsid w:val="00AB48F2"/>
    <w:rsid w:val="00AC3C14"/>
    <w:rsid w:val="00AC62EB"/>
    <w:rsid w:val="00AE371C"/>
    <w:rsid w:val="00AF5260"/>
    <w:rsid w:val="00B018B2"/>
    <w:rsid w:val="00B06E5D"/>
    <w:rsid w:val="00B141FB"/>
    <w:rsid w:val="00B2034A"/>
    <w:rsid w:val="00B26C42"/>
    <w:rsid w:val="00B44DA9"/>
    <w:rsid w:val="00B520AB"/>
    <w:rsid w:val="00B52F70"/>
    <w:rsid w:val="00B62F39"/>
    <w:rsid w:val="00B64E62"/>
    <w:rsid w:val="00B75DA3"/>
    <w:rsid w:val="00B770F0"/>
    <w:rsid w:val="00B84F35"/>
    <w:rsid w:val="00B8591E"/>
    <w:rsid w:val="00BA3B91"/>
    <w:rsid w:val="00BA3F61"/>
    <w:rsid w:val="00BA54D8"/>
    <w:rsid w:val="00BA7579"/>
    <w:rsid w:val="00BB5F3A"/>
    <w:rsid w:val="00BB7EA5"/>
    <w:rsid w:val="00BC1005"/>
    <w:rsid w:val="00BC3310"/>
    <w:rsid w:val="00BC409B"/>
    <w:rsid w:val="00BF25D4"/>
    <w:rsid w:val="00C03175"/>
    <w:rsid w:val="00C03FF8"/>
    <w:rsid w:val="00C05152"/>
    <w:rsid w:val="00C07E08"/>
    <w:rsid w:val="00C14058"/>
    <w:rsid w:val="00C14DD8"/>
    <w:rsid w:val="00C1638A"/>
    <w:rsid w:val="00C17468"/>
    <w:rsid w:val="00C17811"/>
    <w:rsid w:val="00C263F7"/>
    <w:rsid w:val="00C34221"/>
    <w:rsid w:val="00C35FCF"/>
    <w:rsid w:val="00C37359"/>
    <w:rsid w:val="00C400A9"/>
    <w:rsid w:val="00C41DF9"/>
    <w:rsid w:val="00C552C7"/>
    <w:rsid w:val="00C56B59"/>
    <w:rsid w:val="00C6178D"/>
    <w:rsid w:val="00C72903"/>
    <w:rsid w:val="00C73F15"/>
    <w:rsid w:val="00C9195D"/>
    <w:rsid w:val="00CA4742"/>
    <w:rsid w:val="00CA5A3B"/>
    <w:rsid w:val="00CB02CA"/>
    <w:rsid w:val="00CB2ABE"/>
    <w:rsid w:val="00CD0B68"/>
    <w:rsid w:val="00CD0BE9"/>
    <w:rsid w:val="00CD15CC"/>
    <w:rsid w:val="00CD6EFC"/>
    <w:rsid w:val="00CD7B5B"/>
    <w:rsid w:val="00CE69B7"/>
    <w:rsid w:val="00CF195E"/>
    <w:rsid w:val="00CF4380"/>
    <w:rsid w:val="00D040AC"/>
    <w:rsid w:val="00D044E7"/>
    <w:rsid w:val="00D04FDF"/>
    <w:rsid w:val="00D15EB5"/>
    <w:rsid w:val="00D16635"/>
    <w:rsid w:val="00D24377"/>
    <w:rsid w:val="00D26437"/>
    <w:rsid w:val="00D26F9E"/>
    <w:rsid w:val="00D27199"/>
    <w:rsid w:val="00D30928"/>
    <w:rsid w:val="00D33861"/>
    <w:rsid w:val="00D4392D"/>
    <w:rsid w:val="00D44AD0"/>
    <w:rsid w:val="00D4685D"/>
    <w:rsid w:val="00D5561F"/>
    <w:rsid w:val="00D623D1"/>
    <w:rsid w:val="00D63D2F"/>
    <w:rsid w:val="00D6727A"/>
    <w:rsid w:val="00D74D61"/>
    <w:rsid w:val="00D80A29"/>
    <w:rsid w:val="00D913BA"/>
    <w:rsid w:val="00DA0E20"/>
    <w:rsid w:val="00DA6713"/>
    <w:rsid w:val="00DA7AF5"/>
    <w:rsid w:val="00DB06D3"/>
    <w:rsid w:val="00DB3F4E"/>
    <w:rsid w:val="00DD051E"/>
    <w:rsid w:val="00DD5118"/>
    <w:rsid w:val="00DD5A5A"/>
    <w:rsid w:val="00DD6B41"/>
    <w:rsid w:val="00DE1C14"/>
    <w:rsid w:val="00DE70A4"/>
    <w:rsid w:val="00DF164C"/>
    <w:rsid w:val="00E02044"/>
    <w:rsid w:val="00E03284"/>
    <w:rsid w:val="00E10C77"/>
    <w:rsid w:val="00E11510"/>
    <w:rsid w:val="00E119B7"/>
    <w:rsid w:val="00E369BA"/>
    <w:rsid w:val="00E43104"/>
    <w:rsid w:val="00E44804"/>
    <w:rsid w:val="00E61896"/>
    <w:rsid w:val="00E64412"/>
    <w:rsid w:val="00E727AF"/>
    <w:rsid w:val="00E75189"/>
    <w:rsid w:val="00E800C5"/>
    <w:rsid w:val="00E80E55"/>
    <w:rsid w:val="00EA4808"/>
    <w:rsid w:val="00EB5E37"/>
    <w:rsid w:val="00EB7FEB"/>
    <w:rsid w:val="00EC1D29"/>
    <w:rsid w:val="00EC3FA5"/>
    <w:rsid w:val="00ED3F63"/>
    <w:rsid w:val="00ED6A90"/>
    <w:rsid w:val="00EF316B"/>
    <w:rsid w:val="00EF3CBD"/>
    <w:rsid w:val="00EF68C3"/>
    <w:rsid w:val="00F13D5E"/>
    <w:rsid w:val="00F62486"/>
    <w:rsid w:val="00F6339D"/>
    <w:rsid w:val="00F77A95"/>
    <w:rsid w:val="00F855D4"/>
    <w:rsid w:val="00F932B3"/>
    <w:rsid w:val="00FA0B03"/>
    <w:rsid w:val="00FA7578"/>
    <w:rsid w:val="00FB3F76"/>
    <w:rsid w:val="00FB5A7F"/>
    <w:rsid w:val="00FC0A5D"/>
    <w:rsid w:val="00FC36E6"/>
    <w:rsid w:val="00FC46BC"/>
    <w:rsid w:val="00FC59C1"/>
    <w:rsid w:val="00FC676C"/>
    <w:rsid w:val="00FC6CEB"/>
    <w:rsid w:val="00FE149F"/>
    <w:rsid w:val="00FE6B7F"/>
    <w:rsid w:val="00FF4E77"/>
    <w:rsid w:val="00FF50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8433"/>
    <o:shapelayout v:ext="edit">
      <o:idmap v:ext="edit" data="1"/>
    </o:shapelayout>
  </w:shapeDefaults>
  <w:decimalSymbol w:val=","/>
  <w:listSeparator w:val=";"/>
  <w14:docId w14:val="79104379"/>
  <w15:chartTrackingRefBased/>
  <w15:docId w15:val="{F24B9BE8-67B5-4622-9B6B-59C4C616F2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aliases w:val="Pisma UMWŁ"/>
    <w:next w:val="Nagwek1"/>
    <w:qFormat/>
    <w:rsid w:val="007253D0"/>
    <w:pPr>
      <w:spacing w:after="0" w:line="360" w:lineRule="auto"/>
    </w:pPr>
    <w:rPr>
      <w:rFonts w:ascii="Arial" w:hAnsi="Arial"/>
      <w:sz w:val="20"/>
    </w:rPr>
  </w:style>
  <w:style w:type="paragraph" w:styleId="Nagwek1">
    <w:name w:val="heading 1"/>
    <w:basedOn w:val="Normalny"/>
    <w:link w:val="Nagwek1Znak"/>
    <w:uiPriority w:val="9"/>
    <w:qFormat/>
    <w:rsid w:val="007253D0"/>
    <w:pPr>
      <w:keepNext/>
      <w:keepLines/>
      <w:spacing w:before="240"/>
      <w:outlineLvl w:val="0"/>
    </w:pPr>
    <w:rPr>
      <w:rFonts w:eastAsiaTheme="majorEastAsia" w:cstheme="majorBidi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C07E08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8B1ACE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7253D0"/>
    <w:rPr>
      <w:rFonts w:ascii="Arial" w:eastAsiaTheme="majorEastAsia" w:hAnsi="Arial" w:cstheme="majorBidi"/>
      <w:sz w:val="32"/>
      <w:szCs w:val="32"/>
    </w:rPr>
  </w:style>
  <w:style w:type="paragraph" w:styleId="Akapitzlist">
    <w:name w:val="List Paragraph"/>
    <w:basedOn w:val="Normalny"/>
    <w:uiPriority w:val="99"/>
    <w:qFormat/>
    <w:rsid w:val="004C0D1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4D1424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D1424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576875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76875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D64F6"/>
    <w:rPr>
      <w:rFonts w:ascii="Arial" w:hAnsi="Arial"/>
      <w:sz w:val="20"/>
    </w:rPr>
  </w:style>
  <w:style w:type="paragraph" w:styleId="Stopka">
    <w:name w:val="footer"/>
    <w:basedOn w:val="Normalny"/>
    <w:link w:val="StopkaZnak"/>
    <w:uiPriority w:val="99"/>
    <w:unhideWhenUsed/>
    <w:rsid w:val="000D64F6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D64F6"/>
    <w:rPr>
      <w:rFonts w:ascii="Arial" w:hAnsi="Arial"/>
      <w:sz w:val="20"/>
    </w:rPr>
  </w:style>
  <w:style w:type="paragraph" w:styleId="Zwykytekst">
    <w:name w:val="Plain Text"/>
    <w:basedOn w:val="Normalny"/>
    <w:link w:val="ZwykytekstZnak"/>
    <w:uiPriority w:val="99"/>
    <w:unhideWhenUsed/>
    <w:rsid w:val="001D56A3"/>
    <w:pPr>
      <w:spacing w:line="240" w:lineRule="auto"/>
    </w:pPr>
    <w:rPr>
      <w:rFonts w:ascii="Calibri" w:hAnsi="Calibri"/>
      <w:sz w:val="22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rsid w:val="001D56A3"/>
    <w:rPr>
      <w:rFonts w:ascii="Calibri" w:hAnsi="Calibri"/>
      <w:szCs w:val="21"/>
    </w:rPr>
  </w:style>
  <w:style w:type="character" w:customStyle="1" w:styleId="Pogrubienie1">
    <w:name w:val="Pogrubienie1"/>
    <w:basedOn w:val="Domylnaczcionkaakapitu"/>
    <w:rsid w:val="00EC3FA5"/>
  </w:style>
  <w:style w:type="paragraph" w:customStyle="1" w:styleId="Default">
    <w:name w:val="Default"/>
    <w:rsid w:val="00C03175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080286"/>
    <w:rPr>
      <w:color w:val="605E5C"/>
      <w:shd w:val="clear" w:color="auto" w:fill="E1DFDD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8B1AC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C07E0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NormalnyWeb">
    <w:name w:val="Normal (Web)"/>
    <w:basedOn w:val="Normalny"/>
    <w:uiPriority w:val="99"/>
    <w:semiHidden/>
    <w:unhideWhenUsed/>
    <w:rsid w:val="0017257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17257B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48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8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300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9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1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982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210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366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598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873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3715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161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5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3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17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49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18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01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0628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415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10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1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03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807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1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798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645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575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3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61633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32410">
          <w:marLeft w:val="0"/>
          <w:marRight w:val="0"/>
          <w:marTop w:val="3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0660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98A6510-913E-4C68-9EBB-E81F36BAC9F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100</TotalTime>
  <Pages>7</Pages>
  <Words>2629</Words>
  <Characters>15775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18368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Agnieszka Stefańska</dc:creator>
  <cp:keywords/>
  <dc:description/>
  <cp:lastModifiedBy>Bogumiła Czupryńska</cp:lastModifiedBy>
  <cp:revision>9</cp:revision>
  <cp:lastPrinted>2025-05-19T10:28:00Z</cp:lastPrinted>
  <dcterms:created xsi:type="dcterms:W3CDTF">2025-04-02T10:08:00Z</dcterms:created>
  <dcterms:modified xsi:type="dcterms:W3CDTF">2025-05-27T09:48:00Z</dcterms:modified>
</cp:coreProperties>
</file>