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0D8AA" w14:textId="00A91C74" w:rsidR="00E16A1F" w:rsidRDefault="00E16A1F" w:rsidP="00AB79C2">
      <w:pPr>
        <w:jc w:val="both"/>
        <w:rPr>
          <w:rFonts w:ascii="Arial" w:hAnsi="Arial" w:cs="Arial"/>
          <w:b/>
        </w:rPr>
      </w:pPr>
      <w:r w:rsidRPr="00E16A1F">
        <w:rPr>
          <w:rFonts w:ascii="Arial" w:hAnsi="Arial" w:cs="Arial"/>
          <w:b/>
        </w:rPr>
        <w:t xml:space="preserve">Kryteria </w:t>
      </w:r>
      <w:r>
        <w:rPr>
          <w:rFonts w:ascii="Arial" w:hAnsi="Arial" w:cs="Arial"/>
          <w:b/>
        </w:rPr>
        <w:t>wyboru</w:t>
      </w:r>
      <w:r w:rsidRPr="00E16A1F">
        <w:rPr>
          <w:rFonts w:ascii="Arial" w:hAnsi="Arial" w:cs="Arial"/>
          <w:b/>
        </w:rPr>
        <w:t xml:space="preserve"> najkorzystniejszej oferty</w:t>
      </w:r>
      <w:r>
        <w:rPr>
          <w:rFonts w:ascii="Arial" w:hAnsi="Arial" w:cs="Arial"/>
          <w:b/>
        </w:rPr>
        <w:t xml:space="preserve"> 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A216DD" w14:paraId="39BD8A48" w14:textId="77777777" w:rsidTr="00A216DD">
        <w:tc>
          <w:tcPr>
            <w:tcW w:w="562" w:type="dxa"/>
          </w:tcPr>
          <w:p w14:paraId="34D4B532" w14:textId="77777777" w:rsidR="00A216DD" w:rsidRDefault="00694897" w:rsidP="00AB79C2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L</w:t>
            </w:r>
            <w:r w:rsidR="00A216DD">
              <w:rPr>
                <w:rFonts w:ascii="Arial" w:hAnsi="Arial" w:cs="Arial"/>
                <w:b/>
              </w:rPr>
              <w:t>p</w:t>
            </w:r>
            <w:proofErr w:type="spellEnd"/>
          </w:p>
        </w:tc>
        <w:tc>
          <w:tcPr>
            <w:tcW w:w="3968" w:type="dxa"/>
          </w:tcPr>
          <w:p w14:paraId="5F3804EC" w14:textId="77777777" w:rsidR="00A216DD" w:rsidRDefault="00A216DD" w:rsidP="00AB79C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Kryterium</w:t>
            </w:r>
          </w:p>
        </w:tc>
        <w:tc>
          <w:tcPr>
            <w:tcW w:w="2266" w:type="dxa"/>
          </w:tcPr>
          <w:p w14:paraId="0321AFB3" w14:textId="77777777" w:rsidR="00A216DD" w:rsidRDefault="00A216DD" w:rsidP="00AB79C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Znaczenie w %</w:t>
            </w:r>
          </w:p>
        </w:tc>
        <w:tc>
          <w:tcPr>
            <w:tcW w:w="2266" w:type="dxa"/>
          </w:tcPr>
          <w:p w14:paraId="3E5E10F6" w14:textId="77777777" w:rsidR="00A216DD" w:rsidRDefault="00A216DD" w:rsidP="00AB79C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Znaczenie </w:t>
            </w:r>
            <w:r w:rsidR="00B02DF2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w punktach</w:t>
            </w:r>
          </w:p>
        </w:tc>
      </w:tr>
      <w:tr w:rsidR="00A216DD" w14:paraId="67660A84" w14:textId="77777777" w:rsidTr="00A216DD">
        <w:tc>
          <w:tcPr>
            <w:tcW w:w="562" w:type="dxa"/>
          </w:tcPr>
          <w:p w14:paraId="376EBFA1" w14:textId="77777777" w:rsidR="00A216DD" w:rsidRDefault="00A216DD" w:rsidP="00AB79C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968" w:type="dxa"/>
          </w:tcPr>
          <w:p w14:paraId="2EBA444D" w14:textId="77777777" w:rsidR="00A216DD" w:rsidRPr="00A216DD" w:rsidRDefault="00A216DD" w:rsidP="00AB79C2">
            <w:pPr>
              <w:jc w:val="both"/>
              <w:rPr>
                <w:rFonts w:ascii="Arial" w:hAnsi="Arial" w:cs="Arial"/>
              </w:rPr>
            </w:pPr>
            <w:r w:rsidRPr="00A216DD">
              <w:rPr>
                <w:rFonts w:ascii="Arial" w:hAnsi="Arial" w:cs="Arial"/>
              </w:rPr>
              <w:t>Cena*</w:t>
            </w:r>
          </w:p>
        </w:tc>
        <w:tc>
          <w:tcPr>
            <w:tcW w:w="2266" w:type="dxa"/>
          </w:tcPr>
          <w:p w14:paraId="3ADB1C62" w14:textId="2E5C562C" w:rsidR="00A216DD" w:rsidRDefault="003853DE" w:rsidP="00AB79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F3264C">
              <w:rPr>
                <w:rFonts w:ascii="Arial" w:hAnsi="Arial" w:cs="Arial"/>
                <w:b/>
              </w:rPr>
              <w:t>0</w:t>
            </w:r>
            <w:r w:rsidR="00A216DD"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2266" w:type="dxa"/>
          </w:tcPr>
          <w:p w14:paraId="02DCB059" w14:textId="3CCA48A2" w:rsidR="00A216DD" w:rsidRPr="007D7D2C" w:rsidRDefault="00E042BE" w:rsidP="00AB79C2">
            <w:pPr>
              <w:jc w:val="center"/>
              <w:rPr>
                <w:rFonts w:ascii="Arial" w:hAnsi="Arial" w:cs="Arial"/>
                <w:b/>
              </w:rPr>
            </w:pPr>
            <w:r w:rsidRPr="007D7D2C">
              <w:rPr>
                <w:rFonts w:ascii="Arial" w:hAnsi="Arial" w:cs="Arial"/>
                <w:b/>
              </w:rPr>
              <w:t>6</w:t>
            </w:r>
            <w:r w:rsidR="00F3264C" w:rsidRPr="007D7D2C">
              <w:rPr>
                <w:rFonts w:ascii="Arial" w:hAnsi="Arial" w:cs="Arial"/>
                <w:b/>
              </w:rPr>
              <w:t>0</w:t>
            </w:r>
          </w:p>
        </w:tc>
      </w:tr>
      <w:tr w:rsidR="00A216DD" w14:paraId="5982B407" w14:textId="77777777" w:rsidTr="00A216DD">
        <w:tc>
          <w:tcPr>
            <w:tcW w:w="562" w:type="dxa"/>
          </w:tcPr>
          <w:p w14:paraId="50AE4F08" w14:textId="77777777" w:rsidR="00A216DD" w:rsidRDefault="008F6E3E" w:rsidP="00AB79C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968" w:type="dxa"/>
          </w:tcPr>
          <w:p w14:paraId="4A1AD806" w14:textId="4247DCC3" w:rsidR="00A216DD" w:rsidRPr="00A216DD" w:rsidRDefault="002F2A86" w:rsidP="004A1A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Pochodzenie produktu</w:t>
            </w:r>
          </w:p>
        </w:tc>
        <w:tc>
          <w:tcPr>
            <w:tcW w:w="2266" w:type="dxa"/>
          </w:tcPr>
          <w:p w14:paraId="02DE2A29" w14:textId="53A7D5EB" w:rsidR="00A216DD" w:rsidRPr="00D26ACF" w:rsidRDefault="005420C2" w:rsidP="008F6E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F6E3E">
              <w:rPr>
                <w:rFonts w:ascii="Arial" w:hAnsi="Arial" w:cs="Arial"/>
                <w:b/>
              </w:rPr>
              <w:t>0 %</w:t>
            </w:r>
          </w:p>
        </w:tc>
        <w:tc>
          <w:tcPr>
            <w:tcW w:w="2266" w:type="dxa"/>
          </w:tcPr>
          <w:p w14:paraId="2004216A" w14:textId="463BAA81" w:rsidR="00A216DD" w:rsidRPr="007D7D2C" w:rsidRDefault="00E042BE" w:rsidP="00AB79C2">
            <w:pPr>
              <w:jc w:val="center"/>
              <w:rPr>
                <w:rFonts w:ascii="Arial" w:hAnsi="Arial" w:cs="Arial"/>
                <w:b/>
              </w:rPr>
            </w:pPr>
            <w:r w:rsidRPr="007D7D2C">
              <w:rPr>
                <w:rFonts w:ascii="Arial" w:hAnsi="Arial" w:cs="Arial"/>
                <w:b/>
              </w:rPr>
              <w:t>4</w:t>
            </w:r>
            <w:r w:rsidR="008F6E3E" w:rsidRPr="007D7D2C">
              <w:rPr>
                <w:rFonts w:ascii="Arial" w:hAnsi="Arial" w:cs="Arial"/>
                <w:b/>
              </w:rPr>
              <w:t>0</w:t>
            </w:r>
          </w:p>
        </w:tc>
      </w:tr>
    </w:tbl>
    <w:p w14:paraId="2D2BBC7A" w14:textId="72B53999" w:rsidR="00A216DD" w:rsidRDefault="00A216DD" w:rsidP="00AB79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A216DD">
        <w:rPr>
          <w:rFonts w:ascii="Arial" w:hAnsi="Arial" w:cs="Arial"/>
        </w:rPr>
        <w:t>Pod pojęciem „cena” należy rozumieć „cenę brutto oferty”</w:t>
      </w:r>
    </w:p>
    <w:p w14:paraId="4441CA27" w14:textId="77777777" w:rsidR="00B6482D" w:rsidRPr="00055D75" w:rsidRDefault="00B6482D" w:rsidP="00B6482D">
      <w:pPr>
        <w:shd w:val="clear" w:color="auto" w:fill="FFFFFF"/>
        <w:spacing w:after="120"/>
        <w:ind w:left="567" w:hanging="27"/>
        <w:rPr>
          <w:rFonts w:ascii="Arial" w:hAnsi="Arial" w:cs="Arial"/>
        </w:rPr>
      </w:pPr>
      <w:r>
        <w:rPr>
          <w:rFonts w:ascii="Arial" w:hAnsi="Arial" w:cs="Arial"/>
        </w:rPr>
        <w:t>Uwaga: 1 pkt=1 %</w:t>
      </w:r>
    </w:p>
    <w:p w14:paraId="2AF51DF9" w14:textId="77777777" w:rsidR="00B6482D" w:rsidRPr="00055D75" w:rsidRDefault="00B6482D" w:rsidP="00B6482D">
      <w:pPr>
        <w:shd w:val="clear" w:color="auto" w:fill="FFFFFF"/>
        <w:spacing w:after="120"/>
        <w:ind w:left="567" w:hanging="993"/>
        <w:rPr>
          <w:rFonts w:ascii="Arial" w:hAnsi="Arial" w:cs="Arial"/>
        </w:rPr>
      </w:pPr>
      <w:r w:rsidRPr="00055D75">
        <w:rPr>
          <w:rFonts w:ascii="Arial" w:hAnsi="Arial" w:cs="Arial"/>
        </w:rPr>
        <w:t>Liczba punktów przyznanych każdej z ocenianych ofert obliczona zostanie wg poniższego wzoru:</w:t>
      </w:r>
    </w:p>
    <w:p w14:paraId="188BB133" w14:textId="77777777" w:rsidR="00B6482D" w:rsidRPr="00055D75" w:rsidRDefault="00B6482D" w:rsidP="00B6482D">
      <w:pPr>
        <w:shd w:val="clear" w:color="auto" w:fill="FFFFFF"/>
        <w:spacing w:after="120"/>
        <w:ind w:left="284" w:hanging="426"/>
        <w:jc w:val="center"/>
        <w:outlineLvl w:val="0"/>
        <w:rPr>
          <w:rFonts w:ascii="Arial" w:hAnsi="Arial" w:cs="Arial"/>
          <w:b/>
        </w:rPr>
      </w:pPr>
      <w:proofErr w:type="spellStart"/>
      <w:r w:rsidRPr="00055D75">
        <w:rPr>
          <w:rFonts w:ascii="Arial" w:hAnsi="Arial" w:cs="Arial"/>
          <w:b/>
        </w:rPr>
        <w:t>Lp</w:t>
      </w:r>
      <w:proofErr w:type="spellEnd"/>
      <w:r w:rsidRPr="00055D75">
        <w:rPr>
          <w:rFonts w:ascii="Arial" w:hAnsi="Arial" w:cs="Arial"/>
          <w:b/>
        </w:rPr>
        <w:t xml:space="preserve"> = C + </w:t>
      </w:r>
      <w:r>
        <w:rPr>
          <w:rFonts w:ascii="Arial" w:hAnsi="Arial" w:cs="Arial"/>
          <w:b/>
        </w:rPr>
        <w:t>D</w:t>
      </w:r>
      <w:r w:rsidRPr="00055D75">
        <w:rPr>
          <w:rFonts w:ascii="Arial" w:hAnsi="Arial" w:cs="Arial"/>
          <w:b/>
        </w:rPr>
        <w:t xml:space="preserve"> </w:t>
      </w:r>
    </w:p>
    <w:p w14:paraId="4219BFE7" w14:textId="77777777" w:rsidR="00B6482D" w:rsidRPr="00055D75" w:rsidRDefault="00B6482D" w:rsidP="00B6482D">
      <w:pPr>
        <w:shd w:val="clear" w:color="auto" w:fill="FFFFFF"/>
        <w:spacing w:after="120"/>
        <w:ind w:left="284" w:hanging="426"/>
        <w:rPr>
          <w:rFonts w:ascii="Arial" w:hAnsi="Arial" w:cs="Arial"/>
        </w:rPr>
      </w:pPr>
      <w:r w:rsidRPr="00055D75">
        <w:rPr>
          <w:rFonts w:ascii="Arial" w:hAnsi="Arial" w:cs="Arial"/>
        </w:rPr>
        <w:t>gdzie:</w:t>
      </w:r>
    </w:p>
    <w:p w14:paraId="70E3DA9B" w14:textId="5C1C20CB" w:rsidR="00B6482D" w:rsidRPr="00055D75" w:rsidRDefault="00B6482D" w:rsidP="00B6482D">
      <w:pPr>
        <w:shd w:val="clear" w:color="auto" w:fill="FFFFFF"/>
        <w:spacing w:after="120"/>
        <w:ind w:left="284" w:hanging="426"/>
        <w:rPr>
          <w:rFonts w:ascii="Arial" w:hAnsi="Arial" w:cs="Arial"/>
        </w:rPr>
      </w:pPr>
      <w:r w:rsidRPr="00055D75">
        <w:rPr>
          <w:rFonts w:ascii="Arial" w:hAnsi="Arial" w:cs="Arial"/>
        </w:rPr>
        <w:t>Lp</w:t>
      </w:r>
      <w:r>
        <w:rPr>
          <w:rFonts w:ascii="Arial" w:hAnsi="Arial" w:cs="Arial"/>
        </w:rPr>
        <w:t>.</w:t>
      </w:r>
      <w:r w:rsidRPr="00055D75">
        <w:rPr>
          <w:rFonts w:ascii="Arial" w:hAnsi="Arial" w:cs="Arial"/>
        </w:rPr>
        <w:t xml:space="preserve"> – łączna liczba punktów przyznanych ofercie,</w:t>
      </w:r>
    </w:p>
    <w:p w14:paraId="70465668" w14:textId="77777777" w:rsidR="00B6482D" w:rsidRPr="00055D75" w:rsidRDefault="00B6482D" w:rsidP="00B6482D">
      <w:pPr>
        <w:shd w:val="clear" w:color="auto" w:fill="FFFFFF"/>
        <w:spacing w:after="120"/>
        <w:ind w:left="284" w:hanging="426"/>
        <w:rPr>
          <w:rFonts w:ascii="Arial" w:hAnsi="Arial" w:cs="Arial"/>
        </w:rPr>
      </w:pPr>
      <w:r w:rsidRPr="00055D75">
        <w:rPr>
          <w:rFonts w:ascii="Arial" w:hAnsi="Arial" w:cs="Arial"/>
        </w:rPr>
        <w:t>C – liczba punktów przyznanych ofercie w oparciu o kryterium – cena</w:t>
      </w:r>
    </w:p>
    <w:p w14:paraId="1EF78483" w14:textId="77777777" w:rsidR="002F2A86" w:rsidRDefault="00B6482D" w:rsidP="008315C5">
      <w:pPr>
        <w:shd w:val="clear" w:color="auto" w:fill="FFFFFF"/>
        <w:spacing w:after="120"/>
        <w:ind w:left="284" w:hanging="426"/>
        <w:rPr>
          <w:rFonts w:ascii="Arial" w:eastAsia="Calibri" w:hAnsi="Arial" w:cs="Arial"/>
        </w:rPr>
      </w:pPr>
      <w:r>
        <w:rPr>
          <w:rFonts w:ascii="Arial" w:hAnsi="Arial" w:cs="Arial"/>
        </w:rPr>
        <w:t>D</w:t>
      </w:r>
      <w:r w:rsidRPr="00AE403F">
        <w:rPr>
          <w:rFonts w:ascii="Arial" w:hAnsi="Arial" w:cs="Arial"/>
        </w:rPr>
        <w:t xml:space="preserve"> – liczba punktów przyznanych ofercie w oparciu o kryterium – </w:t>
      </w:r>
      <w:r w:rsidR="008315C5">
        <w:rPr>
          <w:rFonts w:ascii="Arial" w:hAnsi="Arial" w:cs="Arial"/>
        </w:rPr>
        <w:t xml:space="preserve"> </w:t>
      </w:r>
      <w:r w:rsidR="002F2A86">
        <w:rPr>
          <w:rFonts w:ascii="Arial" w:hAnsi="Arial" w:cs="Arial"/>
        </w:rPr>
        <w:t>p</w:t>
      </w:r>
      <w:r w:rsidR="002F2A86">
        <w:rPr>
          <w:rFonts w:ascii="Arial" w:hAnsi="Arial" w:cs="Arial"/>
        </w:rPr>
        <w:t>ochodzenie produktu</w:t>
      </w:r>
      <w:r w:rsidR="002F2A86" w:rsidRPr="00055D75">
        <w:rPr>
          <w:rFonts w:ascii="Arial" w:eastAsia="Calibri" w:hAnsi="Arial" w:cs="Arial"/>
        </w:rPr>
        <w:t xml:space="preserve"> </w:t>
      </w:r>
    </w:p>
    <w:p w14:paraId="6CD5710E" w14:textId="4CEEAF0F" w:rsidR="00B6482D" w:rsidRPr="00055D75" w:rsidRDefault="00B6482D" w:rsidP="008315C5">
      <w:pPr>
        <w:shd w:val="clear" w:color="auto" w:fill="FFFFFF"/>
        <w:spacing w:after="120"/>
        <w:ind w:left="284" w:hanging="426"/>
        <w:rPr>
          <w:rFonts w:ascii="Arial" w:eastAsia="Calibri" w:hAnsi="Arial" w:cs="Arial"/>
        </w:rPr>
      </w:pPr>
      <w:r w:rsidRPr="00055D75">
        <w:rPr>
          <w:rFonts w:ascii="Arial" w:eastAsia="Calibri" w:hAnsi="Arial" w:cs="Arial"/>
        </w:rPr>
        <w:t xml:space="preserve">Do kryteriów została przypisana waga określona udziałem procentowym. Zamawiający będzie oceniał oferty odpowiadające ww. kryteriom, przy czym oferty w danym kryterium podlegać będą ocenie w oparciu o niżej podane zasady przyznawania punktów. Oferta może uzyskać maksymalnie 60 pkt w kryterium „Cena”, maksymalnie 40 pkt w kryterium </w:t>
      </w:r>
      <w:r w:rsidRPr="008315C5">
        <w:rPr>
          <w:rFonts w:ascii="Arial" w:eastAsia="Calibri" w:hAnsi="Arial" w:cs="Arial"/>
        </w:rPr>
        <w:t>„</w:t>
      </w:r>
      <w:r w:rsidR="002F2A86">
        <w:rPr>
          <w:rFonts w:ascii="Arial" w:hAnsi="Arial" w:cs="Arial"/>
        </w:rPr>
        <w:t>Pochodzenie produktu</w:t>
      </w:r>
      <w:r w:rsidRPr="008315C5">
        <w:rPr>
          <w:rFonts w:ascii="Arial" w:eastAsia="Calibri" w:hAnsi="Arial" w:cs="Arial"/>
        </w:rPr>
        <w:t>”</w:t>
      </w:r>
      <w:r w:rsidRPr="00055D75">
        <w:rPr>
          <w:rFonts w:ascii="Arial" w:eastAsia="Calibri" w:hAnsi="Arial" w:cs="Arial"/>
        </w:rPr>
        <w:t xml:space="preserve"> </w:t>
      </w:r>
    </w:p>
    <w:p w14:paraId="0449D6D6" w14:textId="0A39D0BB" w:rsidR="00B6482D" w:rsidRDefault="00B6482D" w:rsidP="00B6482D">
      <w:pPr>
        <w:numPr>
          <w:ilvl w:val="0"/>
          <w:numId w:val="23"/>
        </w:numPr>
        <w:spacing w:after="0" w:line="360" w:lineRule="auto"/>
        <w:ind w:left="142" w:hanging="426"/>
        <w:jc w:val="both"/>
        <w:rPr>
          <w:rFonts w:ascii="Arial" w:hAnsi="Arial" w:cs="Arial"/>
          <w:bCs/>
        </w:rPr>
      </w:pPr>
      <w:r w:rsidRPr="00055D75">
        <w:rPr>
          <w:rFonts w:ascii="Arial" w:hAnsi="Arial" w:cs="Arial"/>
          <w:b/>
          <w:bCs/>
        </w:rPr>
        <w:t>Cena</w:t>
      </w:r>
      <w:r w:rsidRPr="00055D75">
        <w:rPr>
          <w:rFonts w:ascii="Arial" w:hAnsi="Arial" w:cs="Arial"/>
          <w:bCs/>
        </w:rPr>
        <w:t xml:space="preserve"> - Punkty za kryterium cena oferty brutto zostaną obliczone wg następującego wzoru:</w:t>
      </w:r>
    </w:p>
    <w:p w14:paraId="67095B8A" w14:textId="77777777" w:rsidR="00B6482D" w:rsidRPr="00B6482D" w:rsidRDefault="00B6482D" w:rsidP="00B6482D">
      <w:pPr>
        <w:spacing w:after="0" w:line="360" w:lineRule="auto"/>
        <w:ind w:left="142"/>
        <w:jc w:val="both"/>
        <w:rPr>
          <w:rFonts w:ascii="Arial" w:hAnsi="Arial" w:cs="Arial"/>
          <w:bCs/>
        </w:rPr>
      </w:pPr>
    </w:p>
    <w:tbl>
      <w:tblPr>
        <w:tblW w:w="3055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836"/>
        <w:gridCol w:w="1355"/>
      </w:tblGrid>
      <w:tr w:rsidR="00B6482D" w:rsidRPr="00055D75" w14:paraId="01B82B59" w14:textId="77777777" w:rsidTr="005D6DB6">
        <w:tc>
          <w:tcPr>
            <w:tcW w:w="563" w:type="dxa"/>
            <w:vMerge w:val="restart"/>
            <w:vAlign w:val="center"/>
          </w:tcPr>
          <w:p w14:paraId="1FC394D4" w14:textId="77777777" w:rsidR="00B6482D" w:rsidRPr="00055D75" w:rsidRDefault="00B6482D" w:rsidP="005D6DB6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 w:rsidRPr="00055D75">
              <w:rPr>
                <w:rFonts w:ascii="Arial" w:hAnsi="Arial" w:cs="Arial"/>
                <w:b/>
                <w:bCs/>
              </w:rPr>
              <w:t>C=</w:t>
            </w:r>
          </w:p>
        </w:tc>
        <w:tc>
          <w:tcPr>
            <w:tcW w:w="561" w:type="dxa"/>
          </w:tcPr>
          <w:p w14:paraId="2D314EA0" w14:textId="77777777" w:rsidR="00B6482D" w:rsidRPr="00055D75" w:rsidRDefault="00B6482D" w:rsidP="005D6DB6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vertAlign w:val="subscript"/>
              </w:rPr>
            </w:pPr>
            <w:r w:rsidRPr="00055D75">
              <w:rPr>
                <w:rFonts w:ascii="Arial" w:hAnsi="Arial" w:cs="Arial"/>
                <w:b/>
                <w:bCs/>
              </w:rPr>
              <w:t>C</w:t>
            </w:r>
            <w:r w:rsidRPr="00055D75">
              <w:rPr>
                <w:rFonts w:ascii="Arial" w:hAnsi="Arial" w:cs="Arial"/>
                <w:b/>
                <w:bCs/>
                <w:vertAlign w:val="subscript"/>
              </w:rPr>
              <w:t>N</w:t>
            </w:r>
          </w:p>
        </w:tc>
        <w:tc>
          <w:tcPr>
            <w:tcW w:w="1931" w:type="dxa"/>
            <w:vMerge w:val="restart"/>
            <w:vAlign w:val="center"/>
          </w:tcPr>
          <w:p w14:paraId="57A22026" w14:textId="77777777" w:rsidR="00B6482D" w:rsidRPr="00055D75" w:rsidRDefault="00B6482D" w:rsidP="005D6DB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55D75">
              <w:rPr>
                <w:rFonts w:ascii="Arial" w:hAnsi="Arial" w:cs="Arial"/>
                <w:b/>
                <w:bCs/>
              </w:rPr>
              <w:t xml:space="preserve">x 60 pkt </w:t>
            </w:r>
          </w:p>
        </w:tc>
      </w:tr>
      <w:tr w:rsidR="00B6482D" w:rsidRPr="00055D75" w14:paraId="494E6E3A" w14:textId="77777777" w:rsidTr="005D6DB6">
        <w:tc>
          <w:tcPr>
            <w:tcW w:w="563" w:type="dxa"/>
            <w:vMerge/>
          </w:tcPr>
          <w:p w14:paraId="1163AB22" w14:textId="77777777" w:rsidR="00B6482D" w:rsidRPr="00055D75" w:rsidRDefault="00B6482D" w:rsidP="005D6DB6">
            <w:pPr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1" w:type="dxa"/>
          </w:tcPr>
          <w:p w14:paraId="37A8FADD" w14:textId="77777777" w:rsidR="00B6482D" w:rsidRPr="00055D75" w:rsidRDefault="00B6482D" w:rsidP="005D6DB6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vertAlign w:val="subscript"/>
              </w:rPr>
            </w:pPr>
            <w:r w:rsidRPr="00055D75">
              <w:rPr>
                <w:rFonts w:ascii="Arial" w:hAnsi="Arial" w:cs="Arial"/>
                <w:b/>
                <w:bCs/>
              </w:rPr>
              <w:t>C</w:t>
            </w:r>
            <w:r w:rsidRPr="00055D75">
              <w:rPr>
                <w:rFonts w:ascii="Arial" w:hAnsi="Arial" w:cs="Arial"/>
                <w:b/>
                <w:bCs/>
                <w:vertAlign w:val="subscript"/>
              </w:rPr>
              <w:t>o</w:t>
            </w:r>
          </w:p>
        </w:tc>
        <w:tc>
          <w:tcPr>
            <w:tcW w:w="1931" w:type="dxa"/>
            <w:vMerge/>
          </w:tcPr>
          <w:p w14:paraId="68ACD403" w14:textId="77777777" w:rsidR="00B6482D" w:rsidRPr="00055D75" w:rsidRDefault="00B6482D" w:rsidP="005D6DB6">
            <w:pPr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0E77991" w14:textId="77777777" w:rsidR="00B6482D" w:rsidRPr="00055D75" w:rsidRDefault="00B6482D" w:rsidP="00B6482D">
      <w:pPr>
        <w:spacing w:after="0" w:line="360" w:lineRule="auto"/>
        <w:ind w:left="-142"/>
        <w:jc w:val="both"/>
        <w:rPr>
          <w:rFonts w:ascii="Arial" w:hAnsi="Arial" w:cs="Arial"/>
          <w:bCs/>
        </w:rPr>
      </w:pPr>
      <w:r w:rsidRPr="00055D75">
        <w:rPr>
          <w:rFonts w:ascii="Arial" w:hAnsi="Arial" w:cs="Arial"/>
          <w:bCs/>
        </w:rPr>
        <w:t>gdzie:</w:t>
      </w:r>
    </w:p>
    <w:p w14:paraId="2B2F88FE" w14:textId="595A4C33" w:rsidR="00B6482D" w:rsidRPr="00055D75" w:rsidRDefault="00B6482D" w:rsidP="00B6482D">
      <w:pPr>
        <w:spacing w:after="0" w:line="360" w:lineRule="auto"/>
        <w:ind w:left="-142"/>
        <w:jc w:val="both"/>
        <w:rPr>
          <w:rFonts w:ascii="Arial" w:hAnsi="Arial" w:cs="Arial"/>
          <w:bCs/>
        </w:rPr>
      </w:pPr>
      <w:r w:rsidRPr="00055D75">
        <w:rPr>
          <w:rFonts w:ascii="Arial" w:hAnsi="Arial" w:cs="Arial"/>
          <w:bCs/>
          <w:i/>
        </w:rPr>
        <w:t xml:space="preserve">C </w:t>
      </w:r>
      <w:r w:rsidRPr="00055D75">
        <w:rPr>
          <w:rFonts w:ascii="Arial" w:hAnsi="Arial" w:cs="Arial"/>
          <w:bCs/>
        </w:rPr>
        <w:t xml:space="preserve">– oznacza ilość punktów uzyskanych w kryterium „cena oferty brutto” </w:t>
      </w:r>
    </w:p>
    <w:p w14:paraId="59A73F87" w14:textId="1B8E6F3B" w:rsidR="00B6482D" w:rsidRPr="00055D75" w:rsidRDefault="00B6482D" w:rsidP="00B6482D">
      <w:pPr>
        <w:spacing w:after="0" w:line="360" w:lineRule="auto"/>
        <w:ind w:left="-142"/>
        <w:jc w:val="both"/>
        <w:rPr>
          <w:rFonts w:ascii="Arial" w:hAnsi="Arial" w:cs="Arial"/>
          <w:bCs/>
        </w:rPr>
      </w:pPr>
      <w:r w:rsidRPr="00055D75">
        <w:rPr>
          <w:rFonts w:ascii="Arial" w:hAnsi="Arial" w:cs="Arial"/>
          <w:bCs/>
          <w:i/>
        </w:rPr>
        <w:t>C</w:t>
      </w:r>
      <w:r w:rsidRPr="00055D75">
        <w:rPr>
          <w:rFonts w:ascii="Arial" w:hAnsi="Arial" w:cs="Arial"/>
          <w:bCs/>
          <w:i/>
          <w:vertAlign w:val="subscript"/>
        </w:rPr>
        <w:t>N</w:t>
      </w:r>
      <w:r w:rsidRPr="00055D75">
        <w:rPr>
          <w:rFonts w:ascii="Arial" w:hAnsi="Arial" w:cs="Arial"/>
          <w:bCs/>
          <w:vertAlign w:val="subscript"/>
        </w:rPr>
        <w:t xml:space="preserve"> </w:t>
      </w:r>
      <w:r>
        <w:rPr>
          <w:rFonts w:ascii="Arial" w:hAnsi="Arial" w:cs="Arial"/>
          <w:bCs/>
        </w:rPr>
        <w:t xml:space="preserve"> </w:t>
      </w:r>
      <w:r w:rsidRPr="00055D75">
        <w:rPr>
          <w:rFonts w:ascii="Arial" w:hAnsi="Arial" w:cs="Arial"/>
          <w:bCs/>
        </w:rPr>
        <w:t>– oznacza cenę brutto najtańszej z ofert</w:t>
      </w:r>
    </w:p>
    <w:p w14:paraId="003D1449" w14:textId="3F780EA1" w:rsidR="00B6482D" w:rsidRPr="00055D75" w:rsidRDefault="00B6482D" w:rsidP="00B6482D">
      <w:pPr>
        <w:spacing w:after="0" w:line="360" w:lineRule="auto"/>
        <w:ind w:left="-142"/>
        <w:jc w:val="both"/>
        <w:rPr>
          <w:rFonts w:ascii="Arial" w:hAnsi="Arial" w:cs="Arial"/>
          <w:bCs/>
        </w:rPr>
      </w:pPr>
      <w:r w:rsidRPr="00055D75">
        <w:rPr>
          <w:rFonts w:ascii="Arial" w:hAnsi="Arial" w:cs="Arial"/>
          <w:bCs/>
          <w:i/>
        </w:rPr>
        <w:t>C</w:t>
      </w:r>
      <w:r w:rsidRPr="00055D75">
        <w:rPr>
          <w:rFonts w:ascii="Arial" w:hAnsi="Arial" w:cs="Arial"/>
          <w:bCs/>
          <w:i/>
          <w:vertAlign w:val="subscript"/>
        </w:rPr>
        <w:t>o</w:t>
      </w:r>
      <w:r w:rsidRPr="00055D7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Pr="00055D75">
        <w:rPr>
          <w:rFonts w:ascii="Arial" w:hAnsi="Arial" w:cs="Arial"/>
          <w:bCs/>
        </w:rPr>
        <w:t>– oznacza cenę brutto ocenianej oferty</w:t>
      </w:r>
    </w:p>
    <w:p w14:paraId="423FD9C2" w14:textId="77777777" w:rsidR="00B6482D" w:rsidRPr="00A96FDE" w:rsidRDefault="00B6482D" w:rsidP="00B6482D">
      <w:pPr>
        <w:spacing w:line="276" w:lineRule="auto"/>
        <w:ind w:left="-426"/>
        <w:jc w:val="both"/>
        <w:rPr>
          <w:rFonts w:ascii="Arial" w:hAnsi="Arial" w:cs="Arial"/>
          <w:bCs/>
        </w:rPr>
      </w:pPr>
      <w:r w:rsidRPr="00A96FDE">
        <w:rPr>
          <w:rFonts w:ascii="Arial" w:hAnsi="Arial" w:cs="Arial"/>
          <w:bCs/>
        </w:rPr>
        <w:t>Przy obliczaniu liczby punktów Zamawiający zaokrąglał będzie wyniki do dwóch miejsc po przecinku (z zastosowaniem reguł matematycznych):</w:t>
      </w:r>
    </w:p>
    <w:p w14:paraId="2691CBE2" w14:textId="77777777" w:rsidR="00B6482D" w:rsidRPr="00A96FDE" w:rsidRDefault="00B6482D" w:rsidP="00B6482D">
      <w:pPr>
        <w:spacing w:line="276" w:lineRule="auto"/>
        <w:ind w:left="-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Pr="00A96FDE">
        <w:rPr>
          <w:rFonts w:ascii="Arial" w:hAnsi="Arial" w:cs="Arial"/>
          <w:bCs/>
        </w:rPr>
        <w:tab/>
        <w:t>w sytuacji, kiedy na trzecim miejscu po przecinku jest cyfra „5” lub wyższa, wówczas wartość ulega zaokrągleniu „w górę” (to znaczy, że np. wartość 0,155 musi zostać zaokrąglona do 0,16);</w:t>
      </w:r>
    </w:p>
    <w:p w14:paraId="42476E40" w14:textId="77777777" w:rsidR="00B6482D" w:rsidRPr="00055D75" w:rsidRDefault="00B6482D" w:rsidP="00B6482D">
      <w:pPr>
        <w:spacing w:line="276" w:lineRule="auto"/>
        <w:ind w:left="-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Pr="00A96FDE">
        <w:rPr>
          <w:rFonts w:ascii="Arial" w:hAnsi="Arial" w:cs="Arial"/>
          <w:bCs/>
        </w:rPr>
        <w:tab/>
        <w:t>w sytuacji, kiedy na trzecim miejscu po przecinku jest cyfra „4” lub niższa, wówczas wartość ulega zaokrągleniu „w dół” (to znaczy, że np. wartość 0,154 musi zostać zaokrąglona do 0,15).</w:t>
      </w:r>
    </w:p>
    <w:p w14:paraId="495D5C39" w14:textId="77777777" w:rsidR="00B6482D" w:rsidRDefault="00B6482D" w:rsidP="00B6482D">
      <w:pPr>
        <w:spacing w:line="360" w:lineRule="auto"/>
        <w:jc w:val="both"/>
        <w:rPr>
          <w:rFonts w:ascii="Arial" w:hAnsi="Arial" w:cs="Arial"/>
          <w:bCs/>
        </w:rPr>
      </w:pPr>
    </w:p>
    <w:p w14:paraId="3547B1F0" w14:textId="09ABFC4D" w:rsidR="002F2A86" w:rsidRPr="002F2A86" w:rsidRDefault="00B6482D" w:rsidP="002F2A86">
      <w:pPr>
        <w:spacing w:after="0" w:line="360" w:lineRule="auto"/>
        <w:ind w:right="-142"/>
        <w:jc w:val="both"/>
        <w:rPr>
          <w:rFonts w:ascii="Arial" w:hAnsi="Arial" w:cs="Arial"/>
        </w:rPr>
      </w:pPr>
      <w:r w:rsidRPr="002F2A86">
        <w:rPr>
          <w:rFonts w:ascii="Arial" w:hAnsi="Arial" w:cs="Arial"/>
          <w:bCs/>
        </w:rPr>
        <w:t xml:space="preserve">Punkty w kryterium </w:t>
      </w:r>
      <w:r w:rsidRPr="002F2A86">
        <w:rPr>
          <w:rFonts w:ascii="Arial" w:hAnsi="Arial" w:cs="Arial"/>
        </w:rPr>
        <w:t>„</w:t>
      </w:r>
      <w:r w:rsidR="002F2A86" w:rsidRPr="002F2A86">
        <w:rPr>
          <w:rFonts w:ascii="Arial" w:hAnsi="Arial" w:cs="Arial"/>
        </w:rPr>
        <w:t>Pochodzenie produktu</w:t>
      </w:r>
      <w:r w:rsidRPr="002F2A86">
        <w:rPr>
          <w:rFonts w:ascii="Arial" w:hAnsi="Arial" w:cs="Arial"/>
        </w:rPr>
        <w:t>”</w:t>
      </w:r>
      <w:r w:rsidRPr="002F2A86">
        <w:rPr>
          <w:rFonts w:ascii="Arial" w:hAnsi="Arial" w:cs="Arial"/>
          <w:bCs/>
        </w:rPr>
        <w:t xml:space="preserve"> będą przyznawane za zaoferowanie </w:t>
      </w:r>
      <w:r w:rsidR="002F2A86" w:rsidRPr="002F2A86">
        <w:rPr>
          <w:rFonts w:ascii="Arial" w:hAnsi="Arial" w:cs="Arial"/>
          <w:bCs/>
        </w:rPr>
        <w:t>dostarczenia produktów pochodzących od producentów działających na terenie Województwa Łódzkiego</w:t>
      </w:r>
      <w:r w:rsidRPr="002F2A86">
        <w:rPr>
          <w:rFonts w:ascii="Arial" w:hAnsi="Arial" w:cs="Arial"/>
          <w:bCs/>
        </w:rPr>
        <w:t>. Zamawiający przyzna ofercie max 40 pkt. na podstawie kryterium - w odniesieniu do wymogów SOPZ</w:t>
      </w:r>
      <w:r w:rsidR="002F2A86">
        <w:rPr>
          <w:rFonts w:ascii="Arial" w:hAnsi="Arial" w:cs="Arial"/>
          <w:bCs/>
        </w:rPr>
        <w:t>:</w:t>
      </w:r>
    </w:p>
    <w:p w14:paraId="6B45C9A5" w14:textId="4A63CCE0" w:rsidR="00B6482D" w:rsidRPr="002F2A86" w:rsidRDefault="00B6482D" w:rsidP="002F2A86">
      <w:pPr>
        <w:pStyle w:val="Akapitzlist"/>
        <w:numPr>
          <w:ilvl w:val="0"/>
          <w:numId w:val="24"/>
        </w:numPr>
        <w:spacing w:after="0" w:line="360" w:lineRule="auto"/>
        <w:ind w:right="-142"/>
        <w:jc w:val="both"/>
        <w:rPr>
          <w:rFonts w:ascii="Arial" w:hAnsi="Arial" w:cs="Arial"/>
        </w:rPr>
      </w:pPr>
      <w:r w:rsidRPr="002F2A86">
        <w:rPr>
          <w:rFonts w:ascii="Arial" w:hAnsi="Arial" w:cs="Arial"/>
        </w:rPr>
        <w:lastRenderedPageBreak/>
        <w:t xml:space="preserve">nie </w:t>
      </w:r>
      <w:r w:rsidR="002F2A86" w:rsidRPr="002F2A86">
        <w:rPr>
          <w:rFonts w:ascii="Arial" w:hAnsi="Arial" w:cs="Arial"/>
        </w:rPr>
        <w:t>zapewniam regionalnego pochodzenia produktów</w:t>
      </w:r>
      <w:r w:rsidRPr="002F2A86">
        <w:rPr>
          <w:rFonts w:ascii="Arial" w:hAnsi="Arial" w:cs="Arial"/>
        </w:rPr>
        <w:t xml:space="preserve"> – </w:t>
      </w:r>
      <w:r w:rsidRPr="002F2A86">
        <w:rPr>
          <w:rFonts w:ascii="Arial" w:hAnsi="Arial" w:cs="Arial"/>
          <w:b/>
        </w:rPr>
        <w:t>0 pkt.</w:t>
      </w:r>
    </w:p>
    <w:p w14:paraId="6F55BCF8" w14:textId="6040F38E" w:rsidR="00B6482D" w:rsidRPr="002F2A86" w:rsidRDefault="002F2A86" w:rsidP="002F2A86">
      <w:pPr>
        <w:pStyle w:val="Akapitzlist"/>
        <w:numPr>
          <w:ilvl w:val="0"/>
          <w:numId w:val="24"/>
        </w:numPr>
        <w:ind w:right="-142"/>
        <w:jc w:val="both"/>
        <w:rPr>
          <w:rFonts w:ascii="Arial" w:hAnsi="Arial" w:cs="Arial"/>
        </w:rPr>
      </w:pPr>
      <w:r w:rsidRPr="002F2A86">
        <w:rPr>
          <w:rFonts w:ascii="Arial" w:hAnsi="Arial" w:cs="Arial"/>
        </w:rPr>
        <w:t>zapewniam dostarczenie miodu pochodzącego z Województwa łódzkiego</w:t>
      </w:r>
      <w:r w:rsidR="00B6482D" w:rsidRPr="002F2A86">
        <w:rPr>
          <w:rFonts w:ascii="Arial" w:hAnsi="Arial" w:cs="Arial"/>
        </w:rPr>
        <w:t xml:space="preserve"> – </w:t>
      </w:r>
      <w:r w:rsidRPr="002F2A86">
        <w:rPr>
          <w:rFonts w:ascii="Arial" w:hAnsi="Arial" w:cs="Arial"/>
          <w:b/>
        </w:rPr>
        <w:t>2</w:t>
      </w:r>
      <w:r w:rsidR="00B6482D" w:rsidRPr="002F2A86">
        <w:rPr>
          <w:rFonts w:ascii="Arial" w:hAnsi="Arial" w:cs="Arial"/>
          <w:b/>
        </w:rPr>
        <w:t>0 pkt.</w:t>
      </w:r>
    </w:p>
    <w:p w14:paraId="473F6403" w14:textId="57BA7936" w:rsidR="00B6482D" w:rsidRPr="002F2A86" w:rsidRDefault="002F2A86" w:rsidP="002F2A86">
      <w:pPr>
        <w:pStyle w:val="Akapitzlist"/>
        <w:numPr>
          <w:ilvl w:val="0"/>
          <w:numId w:val="24"/>
        </w:numPr>
        <w:ind w:right="-142"/>
        <w:jc w:val="both"/>
        <w:rPr>
          <w:rFonts w:ascii="Arial" w:hAnsi="Arial" w:cs="Arial"/>
        </w:rPr>
      </w:pPr>
      <w:r w:rsidRPr="002F2A86">
        <w:rPr>
          <w:rFonts w:ascii="Arial" w:hAnsi="Arial" w:cs="Arial"/>
        </w:rPr>
        <w:t xml:space="preserve">zapewniam dostarczenie </w:t>
      </w:r>
      <w:r w:rsidRPr="002F2A86">
        <w:rPr>
          <w:rFonts w:ascii="Arial" w:hAnsi="Arial" w:cs="Arial"/>
        </w:rPr>
        <w:t>soku</w:t>
      </w:r>
      <w:r w:rsidRPr="002F2A86">
        <w:rPr>
          <w:rFonts w:ascii="Arial" w:hAnsi="Arial" w:cs="Arial"/>
        </w:rPr>
        <w:t xml:space="preserve"> pochodzącego z Województwa łódzkiego </w:t>
      </w:r>
      <w:r w:rsidR="00B6482D" w:rsidRPr="002F2A86">
        <w:rPr>
          <w:rFonts w:ascii="Arial" w:hAnsi="Arial" w:cs="Arial"/>
        </w:rPr>
        <w:t xml:space="preserve">– </w:t>
      </w:r>
      <w:r w:rsidR="00B6482D" w:rsidRPr="002F2A86">
        <w:rPr>
          <w:rFonts w:ascii="Arial" w:hAnsi="Arial" w:cs="Arial"/>
          <w:b/>
        </w:rPr>
        <w:t>20 pkt</w:t>
      </w:r>
      <w:r w:rsidR="00B6482D" w:rsidRPr="002F2A86">
        <w:rPr>
          <w:rFonts w:ascii="Arial" w:hAnsi="Arial" w:cs="Arial"/>
        </w:rPr>
        <w:t>.</w:t>
      </w:r>
    </w:p>
    <w:p w14:paraId="44987D18" w14:textId="77777777" w:rsidR="00B6482D" w:rsidRDefault="00B6482D" w:rsidP="00B6482D">
      <w:pPr>
        <w:pStyle w:val="Akapitzlist"/>
        <w:ind w:left="426" w:right="-142"/>
        <w:jc w:val="both"/>
        <w:rPr>
          <w:rFonts w:ascii="Arial" w:hAnsi="Arial" w:cs="Arial"/>
        </w:rPr>
      </w:pPr>
    </w:p>
    <w:p w14:paraId="74F7D370" w14:textId="097C4D2B" w:rsidR="00884174" w:rsidRDefault="00502C06" w:rsidP="005C3BE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84174">
        <w:rPr>
          <w:rFonts w:ascii="Arial" w:hAnsi="Arial" w:cs="Arial"/>
        </w:rPr>
        <w:t xml:space="preserve"> </w:t>
      </w:r>
    </w:p>
    <w:p w14:paraId="62776E77" w14:textId="77777777" w:rsidR="00884174" w:rsidRPr="00884174" w:rsidRDefault="00884174" w:rsidP="00884174">
      <w:pPr>
        <w:spacing w:after="0"/>
        <w:ind w:left="1065"/>
        <w:jc w:val="both"/>
        <w:rPr>
          <w:rFonts w:ascii="Arial" w:hAnsi="Arial" w:cs="Arial"/>
        </w:rPr>
      </w:pPr>
    </w:p>
    <w:p w14:paraId="1AD5B1F6" w14:textId="77777777" w:rsidR="00D26ACF" w:rsidRDefault="00D26ACF" w:rsidP="00D26ACF">
      <w:pPr>
        <w:spacing w:after="0"/>
        <w:jc w:val="both"/>
        <w:rPr>
          <w:rFonts w:ascii="Arial" w:hAnsi="Arial" w:cs="Arial"/>
        </w:rPr>
      </w:pPr>
    </w:p>
    <w:p w14:paraId="38BBE62B" w14:textId="77777777" w:rsidR="00B6482D" w:rsidRPr="00055D75" w:rsidRDefault="00B6482D" w:rsidP="00B6482D">
      <w:pPr>
        <w:jc w:val="both"/>
        <w:rPr>
          <w:rFonts w:ascii="Arial" w:hAnsi="Arial" w:cs="Arial"/>
        </w:rPr>
      </w:pPr>
    </w:p>
    <w:p w14:paraId="4D7B03DC" w14:textId="5CB30925" w:rsidR="00E635CB" w:rsidRPr="00502C06" w:rsidRDefault="00E635CB" w:rsidP="007D7D2C">
      <w:pPr>
        <w:spacing w:after="0"/>
        <w:jc w:val="both"/>
        <w:rPr>
          <w:rFonts w:ascii="Arial" w:hAnsi="Arial" w:cs="Arial"/>
        </w:rPr>
      </w:pPr>
    </w:p>
    <w:sectPr w:rsidR="00E635CB" w:rsidRPr="00502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0C146" w14:textId="77777777" w:rsidR="00E67EEC" w:rsidRDefault="00E67EEC" w:rsidP="00FB26B4">
      <w:pPr>
        <w:spacing w:after="0" w:line="240" w:lineRule="auto"/>
      </w:pPr>
      <w:r>
        <w:separator/>
      </w:r>
    </w:p>
  </w:endnote>
  <w:endnote w:type="continuationSeparator" w:id="0">
    <w:p w14:paraId="61E00112" w14:textId="77777777" w:rsidR="00E67EEC" w:rsidRDefault="00E67EEC" w:rsidP="00FB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F74A8" w14:textId="77777777" w:rsidR="00E67EEC" w:rsidRDefault="00E67EEC" w:rsidP="00FB26B4">
      <w:pPr>
        <w:spacing w:after="0" w:line="240" w:lineRule="auto"/>
      </w:pPr>
      <w:r>
        <w:separator/>
      </w:r>
    </w:p>
  </w:footnote>
  <w:footnote w:type="continuationSeparator" w:id="0">
    <w:p w14:paraId="24D87889" w14:textId="77777777" w:rsidR="00E67EEC" w:rsidRDefault="00E67EEC" w:rsidP="00FB2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2C48"/>
    <w:multiLevelType w:val="hybridMultilevel"/>
    <w:tmpl w:val="5CCEDF1C"/>
    <w:lvl w:ilvl="0" w:tplc="953A7C2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8D4344"/>
    <w:multiLevelType w:val="multilevel"/>
    <w:tmpl w:val="C672844E"/>
    <w:styleLink w:val="Styl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43DAD"/>
    <w:multiLevelType w:val="hybridMultilevel"/>
    <w:tmpl w:val="86CCA4C0"/>
    <w:lvl w:ilvl="0" w:tplc="52E8011A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A7862"/>
    <w:multiLevelType w:val="hybridMultilevel"/>
    <w:tmpl w:val="FAF2E35E"/>
    <w:lvl w:ilvl="0" w:tplc="8D36D932">
      <w:start w:val="4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826ED8"/>
    <w:multiLevelType w:val="hybridMultilevel"/>
    <w:tmpl w:val="BEA8CEB6"/>
    <w:lvl w:ilvl="0" w:tplc="DF22B34A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31F3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AA3371"/>
    <w:multiLevelType w:val="multilevel"/>
    <w:tmpl w:val="124A08C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CF27B24"/>
    <w:multiLevelType w:val="hybridMultilevel"/>
    <w:tmpl w:val="2072369A"/>
    <w:lvl w:ilvl="0" w:tplc="04150017">
      <w:start w:val="1"/>
      <w:numFmt w:val="lowerLetter"/>
      <w:lvlText w:val="%1)"/>
      <w:lvlJc w:val="left"/>
      <w:pPr>
        <w:ind w:left="1501" w:hanging="360"/>
      </w:pPr>
    </w:lvl>
    <w:lvl w:ilvl="1" w:tplc="04150019" w:tentative="1">
      <w:start w:val="1"/>
      <w:numFmt w:val="lowerLetter"/>
      <w:lvlText w:val="%2."/>
      <w:lvlJc w:val="left"/>
      <w:pPr>
        <w:ind w:left="2221" w:hanging="360"/>
      </w:pPr>
    </w:lvl>
    <w:lvl w:ilvl="2" w:tplc="0415001B" w:tentative="1">
      <w:start w:val="1"/>
      <w:numFmt w:val="lowerRoman"/>
      <w:lvlText w:val="%3."/>
      <w:lvlJc w:val="right"/>
      <w:pPr>
        <w:ind w:left="2941" w:hanging="180"/>
      </w:pPr>
    </w:lvl>
    <w:lvl w:ilvl="3" w:tplc="0415000F" w:tentative="1">
      <w:start w:val="1"/>
      <w:numFmt w:val="decimal"/>
      <w:lvlText w:val="%4."/>
      <w:lvlJc w:val="left"/>
      <w:pPr>
        <w:ind w:left="3661" w:hanging="360"/>
      </w:pPr>
    </w:lvl>
    <w:lvl w:ilvl="4" w:tplc="04150019" w:tentative="1">
      <w:start w:val="1"/>
      <w:numFmt w:val="lowerLetter"/>
      <w:lvlText w:val="%5."/>
      <w:lvlJc w:val="left"/>
      <w:pPr>
        <w:ind w:left="4381" w:hanging="360"/>
      </w:pPr>
    </w:lvl>
    <w:lvl w:ilvl="5" w:tplc="0415001B" w:tentative="1">
      <w:start w:val="1"/>
      <w:numFmt w:val="lowerRoman"/>
      <w:lvlText w:val="%6."/>
      <w:lvlJc w:val="right"/>
      <w:pPr>
        <w:ind w:left="5101" w:hanging="180"/>
      </w:pPr>
    </w:lvl>
    <w:lvl w:ilvl="6" w:tplc="0415000F" w:tentative="1">
      <w:start w:val="1"/>
      <w:numFmt w:val="decimal"/>
      <w:lvlText w:val="%7."/>
      <w:lvlJc w:val="left"/>
      <w:pPr>
        <w:ind w:left="5821" w:hanging="360"/>
      </w:pPr>
    </w:lvl>
    <w:lvl w:ilvl="7" w:tplc="04150019" w:tentative="1">
      <w:start w:val="1"/>
      <w:numFmt w:val="lowerLetter"/>
      <w:lvlText w:val="%8."/>
      <w:lvlJc w:val="left"/>
      <w:pPr>
        <w:ind w:left="6541" w:hanging="360"/>
      </w:pPr>
    </w:lvl>
    <w:lvl w:ilvl="8" w:tplc="0415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8" w15:restartNumberingAfterBreak="0">
    <w:nsid w:val="3A271AB2"/>
    <w:multiLevelType w:val="hybridMultilevel"/>
    <w:tmpl w:val="89CE366C"/>
    <w:lvl w:ilvl="0" w:tplc="23A00F90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3CF24E59"/>
    <w:multiLevelType w:val="hybridMultilevel"/>
    <w:tmpl w:val="CC1E1426"/>
    <w:lvl w:ilvl="0" w:tplc="C304FC82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126A3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FAD0B70"/>
    <w:multiLevelType w:val="hybridMultilevel"/>
    <w:tmpl w:val="E5B6015A"/>
    <w:lvl w:ilvl="0" w:tplc="04150017">
      <w:start w:val="1"/>
      <w:numFmt w:val="lowerLetter"/>
      <w:lvlText w:val="%1)"/>
      <w:lvlJc w:val="left"/>
      <w:pPr>
        <w:ind w:left="1848" w:hanging="360"/>
      </w:pPr>
    </w:lvl>
    <w:lvl w:ilvl="1" w:tplc="04150019" w:tentative="1">
      <w:start w:val="1"/>
      <w:numFmt w:val="lowerLetter"/>
      <w:lvlText w:val="%2."/>
      <w:lvlJc w:val="left"/>
      <w:pPr>
        <w:ind w:left="2568" w:hanging="360"/>
      </w:pPr>
    </w:lvl>
    <w:lvl w:ilvl="2" w:tplc="0415001B" w:tentative="1">
      <w:start w:val="1"/>
      <w:numFmt w:val="lowerRoman"/>
      <w:lvlText w:val="%3."/>
      <w:lvlJc w:val="right"/>
      <w:pPr>
        <w:ind w:left="3288" w:hanging="180"/>
      </w:pPr>
    </w:lvl>
    <w:lvl w:ilvl="3" w:tplc="0415000F" w:tentative="1">
      <w:start w:val="1"/>
      <w:numFmt w:val="decimal"/>
      <w:lvlText w:val="%4."/>
      <w:lvlJc w:val="left"/>
      <w:pPr>
        <w:ind w:left="4008" w:hanging="360"/>
      </w:pPr>
    </w:lvl>
    <w:lvl w:ilvl="4" w:tplc="04150019" w:tentative="1">
      <w:start w:val="1"/>
      <w:numFmt w:val="lowerLetter"/>
      <w:lvlText w:val="%5."/>
      <w:lvlJc w:val="left"/>
      <w:pPr>
        <w:ind w:left="4728" w:hanging="360"/>
      </w:pPr>
    </w:lvl>
    <w:lvl w:ilvl="5" w:tplc="0415001B" w:tentative="1">
      <w:start w:val="1"/>
      <w:numFmt w:val="lowerRoman"/>
      <w:lvlText w:val="%6."/>
      <w:lvlJc w:val="right"/>
      <w:pPr>
        <w:ind w:left="5448" w:hanging="180"/>
      </w:pPr>
    </w:lvl>
    <w:lvl w:ilvl="6" w:tplc="0415000F" w:tentative="1">
      <w:start w:val="1"/>
      <w:numFmt w:val="decimal"/>
      <w:lvlText w:val="%7."/>
      <w:lvlJc w:val="left"/>
      <w:pPr>
        <w:ind w:left="6168" w:hanging="360"/>
      </w:pPr>
    </w:lvl>
    <w:lvl w:ilvl="7" w:tplc="04150019" w:tentative="1">
      <w:start w:val="1"/>
      <w:numFmt w:val="lowerLetter"/>
      <w:lvlText w:val="%8."/>
      <w:lvlJc w:val="left"/>
      <w:pPr>
        <w:ind w:left="6888" w:hanging="360"/>
      </w:pPr>
    </w:lvl>
    <w:lvl w:ilvl="8" w:tplc="0415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12" w15:restartNumberingAfterBreak="0">
    <w:nsid w:val="4A073271"/>
    <w:multiLevelType w:val="hybridMultilevel"/>
    <w:tmpl w:val="C89E052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C285CA9"/>
    <w:multiLevelType w:val="hybridMultilevel"/>
    <w:tmpl w:val="16CCD3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55D8B"/>
    <w:multiLevelType w:val="hybridMultilevel"/>
    <w:tmpl w:val="5D8082A4"/>
    <w:lvl w:ilvl="0" w:tplc="00A4E400">
      <w:start w:val="4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EF690B"/>
    <w:multiLevelType w:val="hybridMultilevel"/>
    <w:tmpl w:val="2072369A"/>
    <w:lvl w:ilvl="0" w:tplc="04150017">
      <w:start w:val="1"/>
      <w:numFmt w:val="lowerLetter"/>
      <w:lvlText w:val="%1)"/>
      <w:lvlJc w:val="left"/>
      <w:pPr>
        <w:ind w:left="1501" w:hanging="360"/>
      </w:pPr>
    </w:lvl>
    <w:lvl w:ilvl="1" w:tplc="04150019" w:tentative="1">
      <w:start w:val="1"/>
      <w:numFmt w:val="lowerLetter"/>
      <w:lvlText w:val="%2."/>
      <w:lvlJc w:val="left"/>
      <w:pPr>
        <w:ind w:left="2221" w:hanging="360"/>
      </w:pPr>
    </w:lvl>
    <w:lvl w:ilvl="2" w:tplc="0415001B" w:tentative="1">
      <w:start w:val="1"/>
      <w:numFmt w:val="lowerRoman"/>
      <w:lvlText w:val="%3."/>
      <w:lvlJc w:val="right"/>
      <w:pPr>
        <w:ind w:left="2941" w:hanging="180"/>
      </w:pPr>
    </w:lvl>
    <w:lvl w:ilvl="3" w:tplc="0415000F" w:tentative="1">
      <w:start w:val="1"/>
      <w:numFmt w:val="decimal"/>
      <w:lvlText w:val="%4."/>
      <w:lvlJc w:val="left"/>
      <w:pPr>
        <w:ind w:left="3661" w:hanging="360"/>
      </w:pPr>
    </w:lvl>
    <w:lvl w:ilvl="4" w:tplc="04150019" w:tentative="1">
      <w:start w:val="1"/>
      <w:numFmt w:val="lowerLetter"/>
      <w:lvlText w:val="%5."/>
      <w:lvlJc w:val="left"/>
      <w:pPr>
        <w:ind w:left="4381" w:hanging="360"/>
      </w:pPr>
    </w:lvl>
    <w:lvl w:ilvl="5" w:tplc="0415001B" w:tentative="1">
      <w:start w:val="1"/>
      <w:numFmt w:val="lowerRoman"/>
      <w:lvlText w:val="%6."/>
      <w:lvlJc w:val="right"/>
      <w:pPr>
        <w:ind w:left="5101" w:hanging="180"/>
      </w:pPr>
    </w:lvl>
    <w:lvl w:ilvl="6" w:tplc="0415000F" w:tentative="1">
      <w:start w:val="1"/>
      <w:numFmt w:val="decimal"/>
      <w:lvlText w:val="%7."/>
      <w:lvlJc w:val="left"/>
      <w:pPr>
        <w:ind w:left="5821" w:hanging="360"/>
      </w:pPr>
    </w:lvl>
    <w:lvl w:ilvl="7" w:tplc="04150019" w:tentative="1">
      <w:start w:val="1"/>
      <w:numFmt w:val="lowerLetter"/>
      <w:lvlText w:val="%8."/>
      <w:lvlJc w:val="left"/>
      <w:pPr>
        <w:ind w:left="6541" w:hanging="360"/>
      </w:pPr>
    </w:lvl>
    <w:lvl w:ilvl="8" w:tplc="0415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16" w15:restartNumberingAfterBreak="0">
    <w:nsid w:val="5724378C"/>
    <w:multiLevelType w:val="multilevel"/>
    <w:tmpl w:val="C672844E"/>
    <w:numStyleLink w:val="Styl1"/>
  </w:abstractNum>
  <w:abstractNum w:abstractNumId="17" w15:restartNumberingAfterBreak="0">
    <w:nsid w:val="597D4AE3"/>
    <w:multiLevelType w:val="hybridMultilevel"/>
    <w:tmpl w:val="68C81D06"/>
    <w:lvl w:ilvl="0" w:tplc="449684F6">
      <w:start w:val="1"/>
      <w:numFmt w:val="decimal"/>
      <w:lvlText w:val="%1)"/>
      <w:lvlJc w:val="left"/>
      <w:pPr>
        <w:ind w:left="199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D828047A">
      <w:start w:val="1"/>
      <w:numFmt w:val="decimal"/>
      <w:lvlText w:val="%2)"/>
      <w:lvlJc w:val="left"/>
      <w:pPr>
        <w:ind w:left="271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FA0A048C">
      <w:start w:val="1"/>
      <w:numFmt w:val="lowerLetter"/>
      <w:lvlText w:val="%3)"/>
      <w:lvlJc w:val="left"/>
      <w:pPr>
        <w:ind w:left="3616" w:hanging="360"/>
      </w:pPr>
      <w:rPr>
        <w:rFonts w:hint="default"/>
      </w:rPr>
    </w:lvl>
    <w:lvl w:ilvl="3" w:tplc="49BAC9BC">
      <w:start w:val="10"/>
      <w:numFmt w:val="upperRoman"/>
      <w:lvlText w:val="%4."/>
      <w:lvlJc w:val="left"/>
      <w:pPr>
        <w:ind w:left="1004" w:hanging="720"/>
      </w:pPr>
      <w:rPr>
        <w:rFonts w:hint="default"/>
        <w:sz w:val="20"/>
        <w:szCs w:val="20"/>
      </w:rPr>
    </w:lvl>
    <w:lvl w:ilvl="4" w:tplc="F2B49B9A">
      <w:start w:val="1"/>
      <w:numFmt w:val="decimal"/>
      <w:lvlText w:val="%5."/>
      <w:lvlJc w:val="left"/>
      <w:pPr>
        <w:ind w:left="4876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 w15:restartNumberingAfterBreak="0">
    <w:nsid w:val="5BDA0D72"/>
    <w:multiLevelType w:val="hybridMultilevel"/>
    <w:tmpl w:val="F64C7806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648750D1"/>
    <w:multiLevelType w:val="hybridMultilevel"/>
    <w:tmpl w:val="D2BC2D9E"/>
    <w:lvl w:ilvl="0" w:tplc="BC1AA628">
      <w:start w:val="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C07822"/>
    <w:multiLevelType w:val="hybridMultilevel"/>
    <w:tmpl w:val="521C52F4"/>
    <w:lvl w:ilvl="0" w:tplc="EDB255D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E8C322A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22" w15:restartNumberingAfterBreak="0">
    <w:nsid w:val="7D4F0CBE"/>
    <w:multiLevelType w:val="multilevel"/>
    <w:tmpl w:val="3E8624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E803B3F"/>
    <w:multiLevelType w:val="hybridMultilevel"/>
    <w:tmpl w:val="FE70C896"/>
    <w:lvl w:ilvl="0" w:tplc="E4F29A82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4"/>
  </w:num>
  <w:num w:numId="2">
    <w:abstractNumId w:val="2"/>
  </w:num>
  <w:num w:numId="3">
    <w:abstractNumId w:val="22"/>
  </w:num>
  <w:num w:numId="4">
    <w:abstractNumId w:val="15"/>
  </w:num>
  <w:num w:numId="5">
    <w:abstractNumId w:val="5"/>
  </w:num>
  <w:num w:numId="6">
    <w:abstractNumId w:val="21"/>
  </w:num>
  <w:num w:numId="7">
    <w:abstractNumId w:val="1"/>
  </w:num>
  <w:num w:numId="8">
    <w:abstractNumId w:val="16"/>
  </w:num>
  <w:num w:numId="9">
    <w:abstractNumId w:val="10"/>
  </w:num>
  <w:num w:numId="10">
    <w:abstractNumId w:val="14"/>
  </w:num>
  <w:num w:numId="11">
    <w:abstractNumId w:val="19"/>
  </w:num>
  <w:num w:numId="12">
    <w:abstractNumId w:val="20"/>
  </w:num>
  <w:num w:numId="13">
    <w:abstractNumId w:val="3"/>
  </w:num>
  <w:num w:numId="14">
    <w:abstractNumId w:val="18"/>
  </w:num>
  <w:num w:numId="15">
    <w:abstractNumId w:val="9"/>
  </w:num>
  <w:num w:numId="16">
    <w:abstractNumId w:val="23"/>
  </w:num>
  <w:num w:numId="17">
    <w:abstractNumId w:val="8"/>
  </w:num>
  <w:num w:numId="18">
    <w:abstractNumId w:val="7"/>
  </w:num>
  <w:num w:numId="19">
    <w:abstractNumId w:val="12"/>
  </w:num>
  <w:num w:numId="20">
    <w:abstractNumId w:val="11"/>
  </w:num>
  <w:num w:numId="21">
    <w:abstractNumId w:val="17"/>
  </w:num>
  <w:num w:numId="22">
    <w:abstractNumId w:val="6"/>
  </w:num>
  <w:num w:numId="23">
    <w:abstractNumId w:val="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A1F"/>
    <w:rsid w:val="001C2956"/>
    <w:rsid w:val="00214819"/>
    <w:rsid w:val="002F2A86"/>
    <w:rsid w:val="00340071"/>
    <w:rsid w:val="003672B9"/>
    <w:rsid w:val="003853DE"/>
    <w:rsid w:val="004A1A6A"/>
    <w:rsid w:val="00502C06"/>
    <w:rsid w:val="00513711"/>
    <w:rsid w:val="005420C2"/>
    <w:rsid w:val="00571BD8"/>
    <w:rsid w:val="005900BB"/>
    <w:rsid w:val="005C3BEA"/>
    <w:rsid w:val="00694897"/>
    <w:rsid w:val="006F2D7C"/>
    <w:rsid w:val="00770761"/>
    <w:rsid w:val="007A2ED8"/>
    <w:rsid w:val="007B0FD9"/>
    <w:rsid w:val="007D7D2C"/>
    <w:rsid w:val="008315C5"/>
    <w:rsid w:val="00884174"/>
    <w:rsid w:val="008F6075"/>
    <w:rsid w:val="008F6E3E"/>
    <w:rsid w:val="00941CA7"/>
    <w:rsid w:val="009C1D25"/>
    <w:rsid w:val="00A0382B"/>
    <w:rsid w:val="00A216DD"/>
    <w:rsid w:val="00A30728"/>
    <w:rsid w:val="00A81D25"/>
    <w:rsid w:val="00AB79C2"/>
    <w:rsid w:val="00AD62E1"/>
    <w:rsid w:val="00B02DF2"/>
    <w:rsid w:val="00B6482D"/>
    <w:rsid w:val="00D26ACF"/>
    <w:rsid w:val="00D67063"/>
    <w:rsid w:val="00D85F5D"/>
    <w:rsid w:val="00DE6AC7"/>
    <w:rsid w:val="00E042BE"/>
    <w:rsid w:val="00E16A1F"/>
    <w:rsid w:val="00E635CB"/>
    <w:rsid w:val="00E67EEC"/>
    <w:rsid w:val="00E96A1B"/>
    <w:rsid w:val="00EA1D39"/>
    <w:rsid w:val="00EF5D22"/>
    <w:rsid w:val="00F12875"/>
    <w:rsid w:val="00F164D4"/>
    <w:rsid w:val="00F3264C"/>
    <w:rsid w:val="00FB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AB9E"/>
  <w15:chartTrackingRefBased/>
  <w15:docId w15:val="{20788606-160D-4635-9815-C3D97B20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16DD"/>
    <w:pPr>
      <w:keepNext/>
      <w:keepLines/>
      <w:numPr>
        <w:numId w:val="6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216DD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16DD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16DD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6DD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16DD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16DD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16DD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16DD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Wypunktowanie,L1,Numerowanie,Akapit z listą BS,Akapit z listą5,maz_wyliczenie,opis dzialania,K-P_odwolanie,A_wyliczenie,Akapit z listą5CxSpLast,Akapit z listą 1,Table of contents numbered,BulletC,Wyliczanie,Obiekt,normalny tekst"/>
    <w:basedOn w:val="Normalny"/>
    <w:link w:val="AkapitzlistZnak"/>
    <w:uiPriority w:val="34"/>
    <w:qFormat/>
    <w:rsid w:val="00A216D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216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216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16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16D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6D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16D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16D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16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16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1">
    <w:name w:val="Styl1"/>
    <w:uiPriority w:val="99"/>
    <w:rsid w:val="001C2956"/>
    <w:pPr>
      <w:numPr>
        <w:numId w:val="7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6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6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6B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2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D7C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3672B9"/>
  </w:style>
  <w:style w:type="character" w:customStyle="1" w:styleId="AkapitzlistZnak">
    <w:name w:val="Akapit z listą Znak"/>
    <w:aliases w:val="CW_Lista Znak,Wypunktowanie Znak,L1 Znak,Numerowanie Znak,Akapit z listą BS Znak,Akapit z listą5 Znak,maz_wyliczenie Znak,opis dzialania Znak,K-P_odwolanie Znak,A_wyliczenie Znak,Akapit z listą5CxSpLast Znak,Akapit z listą 1 Znak"/>
    <w:link w:val="Akapitzlist"/>
    <w:uiPriority w:val="34"/>
    <w:qFormat/>
    <w:rsid w:val="00B64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1486</TotalTime>
  <Pages>2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Kardas</dc:creator>
  <cp:keywords/>
  <dc:description/>
  <cp:lastModifiedBy>Joanna Burzyńska</cp:lastModifiedBy>
  <cp:revision>20</cp:revision>
  <cp:lastPrinted>2025-03-05T12:30:00Z</cp:lastPrinted>
  <dcterms:created xsi:type="dcterms:W3CDTF">2022-04-07T14:02:00Z</dcterms:created>
  <dcterms:modified xsi:type="dcterms:W3CDTF">2025-11-21T10:31:00Z</dcterms:modified>
</cp:coreProperties>
</file>