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B6BB6" w14:textId="77777777" w:rsidR="00F67373" w:rsidRDefault="00F67373" w:rsidP="00F67373">
      <w:pPr>
        <w:widowControl w:val="0"/>
        <w:autoSpaceDE w:val="0"/>
        <w:autoSpaceDN w:val="0"/>
        <w:adjustRightInd w:val="0"/>
        <w:ind w:left="708"/>
        <w:jc w:val="right"/>
        <w:rPr>
          <w:rFonts w:ascii="Arial" w:eastAsiaTheme="minorEastAsia" w:hAnsi="Arial" w:cs="Arial"/>
          <w:sz w:val="20"/>
          <w:lang w:eastAsia="pl-PL"/>
        </w:rPr>
      </w:pPr>
      <w:r>
        <w:rPr>
          <w:rFonts w:ascii="Arial" w:eastAsiaTheme="minorEastAsia" w:hAnsi="Arial" w:cs="Arial"/>
          <w:sz w:val="20"/>
          <w:lang w:eastAsia="pl-PL"/>
        </w:rPr>
        <w:t>Załącznik nr 1 do umowy</w:t>
      </w:r>
    </w:p>
    <w:p w14:paraId="5F1A606E" w14:textId="165439ED" w:rsidR="00F67373" w:rsidRPr="00166B20" w:rsidRDefault="00F67373" w:rsidP="00166B20">
      <w:pPr>
        <w:widowControl w:val="0"/>
        <w:autoSpaceDE w:val="0"/>
        <w:autoSpaceDN w:val="0"/>
        <w:adjustRightInd w:val="0"/>
        <w:ind w:left="708"/>
        <w:jc w:val="right"/>
        <w:rPr>
          <w:rFonts w:ascii="Arial" w:eastAsiaTheme="minorEastAsia" w:hAnsi="Arial" w:cs="Arial"/>
          <w:sz w:val="20"/>
          <w:lang w:eastAsia="pl-PL"/>
        </w:rPr>
      </w:pPr>
      <w:r>
        <w:rPr>
          <w:rFonts w:ascii="Arial" w:eastAsiaTheme="minorEastAsia" w:hAnsi="Arial" w:cs="Arial"/>
          <w:sz w:val="20"/>
          <w:lang w:eastAsia="pl-PL"/>
        </w:rPr>
        <w:t>nr....………..……… z dnia……………..</w:t>
      </w:r>
    </w:p>
    <w:p w14:paraId="5D392981" w14:textId="476ABD52" w:rsidR="000733E5" w:rsidRDefault="004D4FDB" w:rsidP="000733E5">
      <w:pPr>
        <w:spacing w:after="0" w:line="360" w:lineRule="auto"/>
        <w:ind w:left="708"/>
        <w:contextualSpacing/>
        <w:jc w:val="center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O</w:t>
      </w:r>
      <w:r w:rsidR="000733E5" w:rsidRPr="00DF3333">
        <w:rPr>
          <w:rFonts w:ascii="Arial" w:eastAsia="Calibri" w:hAnsi="Arial" w:cs="Arial"/>
          <w:b/>
          <w:bCs/>
          <w:sz w:val="20"/>
          <w:szCs w:val="20"/>
        </w:rPr>
        <w:t>pis przedmiotu zamówienia</w:t>
      </w:r>
    </w:p>
    <w:p w14:paraId="74FA2A8D" w14:textId="77777777" w:rsidR="000733E5" w:rsidRDefault="000733E5" w:rsidP="000733E5">
      <w:pPr>
        <w:spacing w:after="0" w:line="360" w:lineRule="auto"/>
        <w:ind w:left="708"/>
        <w:contextualSpacing/>
        <w:rPr>
          <w:rFonts w:ascii="Arial" w:eastAsia="Calibri" w:hAnsi="Arial" w:cs="Arial"/>
          <w:b/>
          <w:bCs/>
          <w:sz w:val="20"/>
          <w:szCs w:val="20"/>
        </w:rPr>
      </w:pPr>
    </w:p>
    <w:p w14:paraId="67EA11ED" w14:textId="43616B4C" w:rsidR="000733E5" w:rsidRPr="00F72B4D" w:rsidRDefault="0002488A" w:rsidP="00C91BCB">
      <w:pP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Hlk221535884"/>
      <w:r w:rsidRPr="00F72B4D">
        <w:rPr>
          <w:rFonts w:ascii="Arial" w:eastAsia="Calibri" w:hAnsi="Arial" w:cs="Arial"/>
          <w:sz w:val="20"/>
          <w:szCs w:val="20"/>
        </w:rPr>
        <w:t>Przedmiotem zamówienia jest kompleksowa usługa polegająca na zorganizowaniu i przeprowadzeniu trzech dwudniowych szkoleń stacjonarnych w formie wykładowo-warsztatowej dla przedstawicieli Kół Gospodyń Wiejskich z terenu województwa łódzkiego</w:t>
      </w:r>
      <w:r w:rsidR="004D1994" w:rsidRPr="00F72B4D">
        <w:rPr>
          <w:rFonts w:ascii="Arial" w:eastAsia="Calibri" w:hAnsi="Arial" w:cs="Arial"/>
          <w:sz w:val="20"/>
          <w:szCs w:val="20"/>
        </w:rPr>
        <w:t xml:space="preserve"> </w:t>
      </w:r>
      <w:r w:rsidR="004D1994" w:rsidRPr="00F72B4D">
        <w:rPr>
          <w:rFonts w:ascii="Arial" w:hAnsi="Arial" w:cs="Arial"/>
          <w:sz w:val="20"/>
          <w:szCs w:val="20"/>
        </w:rPr>
        <w:t>pn.: „KGW - nowoczesna marka, budowana tradycją”</w:t>
      </w:r>
      <w:r w:rsidR="00D83A5D" w:rsidRPr="00F72B4D">
        <w:rPr>
          <w:rFonts w:ascii="Arial" w:hAnsi="Arial" w:cs="Arial"/>
          <w:sz w:val="20"/>
          <w:szCs w:val="20"/>
        </w:rPr>
        <w:t>, a także realizacja działań towarzyszących,</w:t>
      </w:r>
      <w:r w:rsidR="00771194" w:rsidRPr="00F72B4D">
        <w:rPr>
          <w:rFonts w:ascii="Arial" w:hAnsi="Arial" w:cs="Arial"/>
          <w:sz w:val="20"/>
          <w:szCs w:val="20"/>
        </w:rPr>
        <w:t xml:space="preserve"> obejmujących w</w:t>
      </w:r>
      <w:r w:rsidR="00A338D8" w:rsidRPr="00F72B4D">
        <w:rPr>
          <w:rFonts w:ascii="Arial" w:hAnsi="Arial" w:cs="Arial"/>
          <w:sz w:val="20"/>
          <w:szCs w:val="20"/>
        </w:rPr>
        <w:t xml:space="preserve"> szczególności:</w:t>
      </w:r>
      <w:r w:rsidR="00F62286" w:rsidRPr="00F72B4D">
        <w:rPr>
          <w:rFonts w:ascii="Arial" w:hAnsi="Arial" w:cs="Arial"/>
          <w:sz w:val="20"/>
          <w:szCs w:val="20"/>
        </w:rPr>
        <w:t xml:space="preserve"> przeprowadzenie czynności związanych z oceną prac konkursowych zgłoszonych w ramach konkursu pn.</w:t>
      </w:r>
      <w:r w:rsidR="00A16600" w:rsidRPr="00F72B4D">
        <w:rPr>
          <w:rFonts w:ascii="Arial" w:hAnsi="Arial" w:cs="Arial"/>
          <w:sz w:val="20"/>
          <w:szCs w:val="20"/>
        </w:rPr>
        <w:t>:</w:t>
      </w:r>
      <w:r w:rsidR="00F62286" w:rsidRPr="00F72B4D">
        <w:rPr>
          <w:rFonts w:ascii="Arial" w:hAnsi="Arial" w:cs="Arial"/>
          <w:sz w:val="20"/>
          <w:szCs w:val="20"/>
        </w:rPr>
        <w:t xml:space="preserve"> „KGW – historie pełne pasji</w:t>
      </w:r>
      <w:r w:rsidR="00A16600" w:rsidRPr="00F72B4D">
        <w:rPr>
          <w:rFonts w:ascii="Arial" w:hAnsi="Arial" w:cs="Arial"/>
          <w:sz w:val="20"/>
          <w:szCs w:val="20"/>
        </w:rPr>
        <w:t>” oraz wykonanie</w:t>
      </w:r>
      <w:r w:rsidR="00166B20" w:rsidRPr="00F72B4D">
        <w:rPr>
          <w:rFonts w:ascii="Arial" w:hAnsi="Arial" w:cs="Arial"/>
          <w:sz w:val="20"/>
          <w:szCs w:val="20"/>
        </w:rPr>
        <w:t xml:space="preserve"> i </w:t>
      </w:r>
      <w:r w:rsidR="00A16600" w:rsidRPr="00F72B4D">
        <w:rPr>
          <w:rFonts w:ascii="Arial" w:hAnsi="Arial" w:cs="Arial"/>
          <w:sz w:val="20"/>
          <w:szCs w:val="20"/>
        </w:rPr>
        <w:t xml:space="preserve">dostarczenie jednego dwustronnego </w:t>
      </w:r>
      <w:proofErr w:type="spellStart"/>
      <w:r w:rsidR="00A16600" w:rsidRPr="00F72B4D">
        <w:rPr>
          <w:rFonts w:ascii="Arial" w:hAnsi="Arial" w:cs="Arial"/>
          <w:sz w:val="20"/>
          <w:szCs w:val="20"/>
        </w:rPr>
        <w:t>roll-up</w:t>
      </w:r>
      <w:r w:rsidR="00166B20" w:rsidRPr="00F72B4D">
        <w:rPr>
          <w:rFonts w:ascii="Arial" w:hAnsi="Arial" w:cs="Arial"/>
          <w:sz w:val="20"/>
          <w:szCs w:val="20"/>
        </w:rPr>
        <w:t>a</w:t>
      </w:r>
      <w:proofErr w:type="spellEnd"/>
      <w:r w:rsidR="00A16600" w:rsidRPr="00F72B4D">
        <w:rPr>
          <w:rFonts w:ascii="Arial" w:hAnsi="Arial" w:cs="Arial"/>
          <w:sz w:val="20"/>
          <w:szCs w:val="20"/>
        </w:rPr>
        <w:t xml:space="preserve"> z nadrukiem</w:t>
      </w:r>
      <w:bookmarkEnd w:id="0"/>
      <w:r w:rsidR="00A16600" w:rsidRPr="00F72B4D">
        <w:rPr>
          <w:rFonts w:ascii="Arial" w:hAnsi="Arial" w:cs="Arial"/>
          <w:sz w:val="20"/>
          <w:szCs w:val="20"/>
        </w:rPr>
        <w:t>.</w:t>
      </w:r>
      <w:r w:rsidR="00F72B4D" w:rsidRPr="00F72B4D">
        <w:rPr>
          <w:rFonts w:ascii="Arial" w:hAnsi="Arial" w:cs="Arial"/>
          <w:sz w:val="20"/>
          <w:szCs w:val="20"/>
        </w:rPr>
        <w:t xml:space="preserve"> </w:t>
      </w:r>
      <w:r w:rsidR="00B929BA">
        <w:rPr>
          <w:rFonts w:ascii="Arial" w:hAnsi="Arial" w:cs="Arial"/>
          <w:sz w:val="20"/>
          <w:szCs w:val="20"/>
        </w:rPr>
        <w:t>Szkolenia będą</w:t>
      </w:r>
      <w:r w:rsidR="000733E5" w:rsidRPr="000733E5">
        <w:rPr>
          <w:rFonts w:ascii="Arial" w:hAnsi="Arial" w:cs="Arial"/>
          <w:sz w:val="20"/>
          <w:szCs w:val="20"/>
        </w:rPr>
        <w:t xml:space="preserve"> poświęcone rozwijaniu kompetencji cyfrowych, promocyjnych i marketingowych uczestn</w:t>
      </w:r>
      <w:r w:rsidR="006D0444">
        <w:rPr>
          <w:rFonts w:ascii="Arial" w:hAnsi="Arial" w:cs="Arial"/>
          <w:sz w:val="20"/>
          <w:szCs w:val="20"/>
        </w:rPr>
        <w:t>ików</w:t>
      </w:r>
      <w:r w:rsidR="000733E5" w:rsidRPr="000733E5">
        <w:rPr>
          <w:rFonts w:ascii="Arial" w:hAnsi="Arial" w:cs="Arial"/>
          <w:sz w:val="20"/>
          <w:szCs w:val="20"/>
        </w:rPr>
        <w:t xml:space="preserve">, w tym tworzeniu angażujących treści, fotografii kulinarnej i rękodzielniczej </w:t>
      </w:r>
      <w:r w:rsidR="0003045E">
        <w:rPr>
          <w:rFonts w:ascii="Arial" w:hAnsi="Arial" w:cs="Arial"/>
          <w:sz w:val="20"/>
          <w:szCs w:val="20"/>
        </w:rPr>
        <w:br/>
      </w:r>
      <w:r w:rsidR="000733E5" w:rsidRPr="000733E5">
        <w:rPr>
          <w:rFonts w:ascii="Arial" w:hAnsi="Arial" w:cs="Arial"/>
          <w:sz w:val="20"/>
          <w:szCs w:val="20"/>
        </w:rPr>
        <w:t xml:space="preserve">oraz </w:t>
      </w:r>
      <w:proofErr w:type="spellStart"/>
      <w:r w:rsidR="000733E5" w:rsidRPr="000733E5">
        <w:rPr>
          <w:rFonts w:ascii="Arial" w:hAnsi="Arial" w:cs="Arial"/>
          <w:sz w:val="20"/>
          <w:szCs w:val="20"/>
        </w:rPr>
        <w:t>storytellingowi</w:t>
      </w:r>
      <w:proofErr w:type="spellEnd"/>
      <w:r w:rsidR="000733E5" w:rsidRPr="000733E5">
        <w:rPr>
          <w:rFonts w:ascii="Arial" w:hAnsi="Arial" w:cs="Arial"/>
          <w:sz w:val="20"/>
          <w:szCs w:val="20"/>
        </w:rPr>
        <w:t>.</w:t>
      </w:r>
      <w:r w:rsidR="00C91BCB">
        <w:rPr>
          <w:rFonts w:ascii="Arial" w:hAnsi="Arial" w:cs="Arial"/>
          <w:sz w:val="20"/>
          <w:szCs w:val="20"/>
        </w:rPr>
        <w:t xml:space="preserve"> Uczestni</w:t>
      </w:r>
      <w:r w:rsidR="00842835">
        <w:rPr>
          <w:rFonts w:ascii="Arial" w:hAnsi="Arial" w:cs="Arial"/>
          <w:sz w:val="20"/>
          <w:szCs w:val="20"/>
        </w:rPr>
        <w:t>cy</w:t>
      </w:r>
      <w:r w:rsidR="00C91BCB">
        <w:rPr>
          <w:rFonts w:ascii="Arial" w:hAnsi="Arial" w:cs="Arial"/>
          <w:sz w:val="20"/>
          <w:szCs w:val="20"/>
        </w:rPr>
        <w:t xml:space="preserve"> zdobędą wiedzę niezbędną do budowania marki KGW i promocji produktów lokalnych, co wspiera rozwój przedsiębiorczości lokalnej i niezależność finansową kobiet. </w:t>
      </w:r>
    </w:p>
    <w:p w14:paraId="19BEABD5" w14:textId="658D2BFA" w:rsidR="00191FAA" w:rsidRPr="00B24A67" w:rsidRDefault="00997616" w:rsidP="00FB3CA9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Specyfika szkolenia</w:t>
      </w:r>
    </w:p>
    <w:p w14:paraId="55297FE5" w14:textId="682D70DE" w:rsidR="002400F5" w:rsidRPr="00756C1E" w:rsidRDefault="00756C1E" w:rsidP="00FB3CA9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756C1E">
        <w:rPr>
          <w:rFonts w:ascii="Arial" w:eastAsia="Calibri" w:hAnsi="Arial" w:cs="Arial"/>
          <w:b/>
          <w:bCs/>
          <w:sz w:val="20"/>
          <w:szCs w:val="20"/>
        </w:rPr>
        <w:t>Terminy szkoleń</w:t>
      </w:r>
      <w:r w:rsidR="00784167" w:rsidRPr="00784167">
        <w:rPr>
          <w:rFonts w:ascii="Arial" w:eastAsia="Calibri" w:hAnsi="Arial" w:cs="Arial"/>
          <w:b/>
          <w:sz w:val="20"/>
          <w:szCs w:val="20"/>
        </w:rPr>
        <w:t>:</w:t>
      </w:r>
      <w:r>
        <w:rPr>
          <w:rFonts w:ascii="Arial" w:eastAsia="Calibri" w:hAnsi="Arial" w:cs="Arial"/>
          <w:sz w:val="20"/>
          <w:szCs w:val="20"/>
        </w:rPr>
        <w:t xml:space="preserve"> s</w:t>
      </w:r>
      <w:r w:rsidR="002400F5" w:rsidRPr="002400F5">
        <w:rPr>
          <w:rFonts w:ascii="Arial" w:eastAsia="Calibri" w:hAnsi="Arial" w:cs="Arial"/>
          <w:sz w:val="20"/>
          <w:szCs w:val="20"/>
        </w:rPr>
        <w:t xml:space="preserve">zkolenia powinny zostać przeprowadzone najpóźniej do </w:t>
      </w:r>
      <w:r w:rsidR="002400F5">
        <w:rPr>
          <w:rFonts w:ascii="Arial" w:eastAsia="Calibri" w:hAnsi="Arial" w:cs="Arial"/>
          <w:sz w:val="20"/>
          <w:szCs w:val="20"/>
        </w:rPr>
        <w:t xml:space="preserve">dnia </w:t>
      </w:r>
      <w:r w:rsidR="002400F5" w:rsidRPr="00D35C00">
        <w:rPr>
          <w:rFonts w:ascii="Arial" w:eastAsia="Calibri" w:hAnsi="Arial" w:cs="Arial"/>
          <w:sz w:val="20"/>
          <w:szCs w:val="20"/>
        </w:rPr>
        <w:t>30 kwietnia 2026 r. Dokładne terminy poszczególnych szkoleń zostaną ustalone z Wykonawcą p</w:t>
      </w:r>
      <w:r w:rsidR="002400F5" w:rsidRPr="002400F5">
        <w:rPr>
          <w:rFonts w:ascii="Arial" w:eastAsia="Calibri" w:hAnsi="Arial" w:cs="Arial"/>
          <w:sz w:val="20"/>
          <w:szCs w:val="20"/>
        </w:rPr>
        <w:t xml:space="preserve">o zawarciu umowy. Każde ze szkoleń odbędzie się w dni robocze (rozumiane jako dni od poniedziałku </w:t>
      </w:r>
      <w:r w:rsidR="0003045E">
        <w:rPr>
          <w:rFonts w:ascii="Arial" w:eastAsia="Calibri" w:hAnsi="Arial" w:cs="Arial"/>
          <w:sz w:val="20"/>
          <w:szCs w:val="20"/>
        </w:rPr>
        <w:br/>
      </w:r>
      <w:r w:rsidR="002400F5" w:rsidRPr="002400F5">
        <w:rPr>
          <w:rFonts w:ascii="Arial" w:eastAsia="Calibri" w:hAnsi="Arial" w:cs="Arial"/>
          <w:sz w:val="20"/>
          <w:szCs w:val="20"/>
        </w:rPr>
        <w:t xml:space="preserve">do piątku, z wyłączeniem dni ustawowo wolnych od pracy). Zamawiający wymaga, aby każde </w:t>
      </w:r>
      <w:r>
        <w:rPr>
          <w:rFonts w:ascii="Arial" w:eastAsia="Calibri" w:hAnsi="Arial" w:cs="Arial"/>
          <w:sz w:val="20"/>
          <w:szCs w:val="20"/>
        </w:rPr>
        <w:br/>
      </w:r>
      <w:r w:rsidR="002400F5" w:rsidRPr="002400F5">
        <w:rPr>
          <w:rFonts w:ascii="Arial" w:eastAsia="Calibri" w:hAnsi="Arial" w:cs="Arial"/>
          <w:sz w:val="20"/>
          <w:szCs w:val="20"/>
        </w:rPr>
        <w:t>ze szkoleń odbyło się w innym terminie.</w:t>
      </w:r>
    </w:p>
    <w:p w14:paraId="14FEF90C" w14:textId="218657FE" w:rsidR="00756C1E" w:rsidRPr="00567B23" w:rsidRDefault="00756C1E" w:rsidP="00FB3CA9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E05038">
        <w:rPr>
          <w:rFonts w:ascii="Arial" w:eastAsia="Calibri" w:hAnsi="Arial" w:cs="Arial"/>
          <w:b/>
          <w:bCs/>
          <w:sz w:val="20"/>
          <w:szCs w:val="20"/>
        </w:rPr>
        <w:t>Czas trwania szkoleń</w:t>
      </w:r>
      <w:r w:rsidR="00784167" w:rsidRPr="00784167">
        <w:rPr>
          <w:rFonts w:ascii="Arial" w:eastAsia="Calibri" w:hAnsi="Arial" w:cs="Arial"/>
          <w:b/>
          <w:sz w:val="20"/>
          <w:szCs w:val="20"/>
        </w:rPr>
        <w:t>: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E05038">
        <w:rPr>
          <w:rFonts w:ascii="Arial" w:eastAsia="Calibri" w:hAnsi="Arial" w:cs="Arial"/>
          <w:sz w:val="20"/>
          <w:szCs w:val="20"/>
        </w:rPr>
        <w:t>k</w:t>
      </w:r>
      <w:r w:rsidR="00E05038" w:rsidRPr="00E05038">
        <w:rPr>
          <w:rFonts w:ascii="Arial" w:eastAsia="Calibri" w:hAnsi="Arial" w:cs="Arial"/>
          <w:sz w:val="20"/>
          <w:szCs w:val="20"/>
        </w:rPr>
        <w:t>ażde ze szkoleń będzie trwało dwa dni, w godzinach 9:00–17:00</w:t>
      </w:r>
      <w:r w:rsidR="00E05038">
        <w:rPr>
          <w:rFonts w:ascii="Arial" w:eastAsia="Calibri" w:hAnsi="Arial" w:cs="Arial"/>
          <w:sz w:val="20"/>
          <w:szCs w:val="20"/>
        </w:rPr>
        <w:t xml:space="preserve">, </w:t>
      </w:r>
      <w:r w:rsidR="00E05038">
        <w:rPr>
          <w:rFonts w:ascii="Arial" w:eastAsia="Calibri" w:hAnsi="Arial" w:cs="Arial"/>
          <w:sz w:val="20"/>
          <w:szCs w:val="20"/>
        </w:rPr>
        <w:br/>
      </w:r>
      <w:r w:rsidR="00E05038" w:rsidRPr="00E05038">
        <w:rPr>
          <w:rFonts w:ascii="Arial" w:eastAsia="Calibri" w:hAnsi="Arial" w:cs="Arial"/>
          <w:sz w:val="20"/>
          <w:szCs w:val="20"/>
        </w:rPr>
        <w:t xml:space="preserve">co łącznie daje 6 dni szkoleniowych </w:t>
      </w:r>
      <w:r w:rsidR="00E05038">
        <w:rPr>
          <w:rFonts w:ascii="Arial" w:eastAsia="Calibri" w:hAnsi="Arial" w:cs="Arial"/>
          <w:sz w:val="20"/>
          <w:szCs w:val="20"/>
        </w:rPr>
        <w:t xml:space="preserve">po </w:t>
      </w:r>
      <w:r w:rsidR="00E05038" w:rsidRPr="00E05038">
        <w:rPr>
          <w:rFonts w:ascii="Arial" w:eastAsia="Calibri" w:hAnsi="Arial" w:cs="Arial"/>
          <w:sz w:val="20"/>
          <w:szCs w:val="20"/>
        </w:rPr>
        <w:t>8 godzin zegarowych</w:t>
      </w:r>
      <w:r w:rsidR="00E05038">
        <w:rPr>
          <w:rFonts w:ascii="Arial" w:eastAsia="Calibri" w:hAnsi="Arial" w:cs="Arial"/>
          <w:sz w:val="20"/>
          <w:szCs w:val="20"/>
        </w:rPr>
        <w:t xml:space="preserve">. </w:t>
      </w:r>
    </w:p>
    <w:p w14:paraId="46C3E2DA" w14:textId="1F27BA67" w:rsidR="00B24A67" w:rsidRPr="00756C1E" w:rsidRDefault="00B24A67" w:rsidP="00FB3CA9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E05038">
        <w:rPr>
          <w:rFonts w:ascii="Arial" w:eastAsia="Calibri" w:hAnsi="Arial" w:cs="Arial"/>
          <w:b/>
          <w:bCs/>
          <w:sz w:val="20"/>
          <w:szCs w:val="20"/>
        </w:rPr>
        <w:t>L</w:t>
      </w:r>
      <w:r w:rsidR="000733E5" w:rsidRPr="00E05038">
        <w:rPr>
          <w:rFonts w:ascii="Arial" w:eastAsia="Calibri" w:hAnsi="Arial" w:cs="Arial"/>
          <w:b/>
          <w:bCs/>
          <w:sz w:val="20"/>
          <w:szCs w:val="20"/>
        </w:rPr>
        <w:t>iczba uczestników szkole</w:t>
      </w:r>
      <w:r w:rsidR="002400F5" w:rsidRPr="00E05038">
        <w:rPr>
          <w:rFonts w:ascii="Arial" w:eastAsia="Calibri" w:hAnsi="Arial" w:cs="Arial"/>
          <w:b/>
          <w:bCs/>
          <w:sz w:val="20"/>
          <w:szCs w:val="20"/>
        </w:rPr>
        <w:t>ń</w:t>
      </w:r>
      <w:r w:rsidR="000733E5" w:rsidRPr="00E05038">
        <w:rPr>
          <w:rFonts w:ascii="Arial" w:eastAsia="Calibri" w:hAnsi="Arial" w:cs="Arial"/>
          <w:b/>
          <w:bCs/>
          <w:sz w:val="20"/>
          <w:szCs w:val="20"/>
        </w:rPr>
        <w:t>:</w:t>
      </w:r>
      <w:r w:rsidR="000733E5" w:rsidRPr="00756C1E">
        <w:rPr>
          <w:rFonts w:ascii="Arial" w:eastAsia="Calibri" w:hAnsi="Arial" w:cs="Arial"/>
          <w:sz w:val="20"/>
          <w:szCs w:val="20"/>
        </w:rPr>
        <w:t xml:space="preserve"> </w:t>
      </w:r>
      <w:r w:rsidR="00886BAE" w:rsidRPr="00756C1E">
        <w:rPr>
          <w:rFonts w:ascii="Arial" w:eastAsia="Calibri" w:hAnsi="Arial" w:cs="Arial"/>
          <w:sz w:val="20"/>
          <w:szCs w:val="20"/>
        </w:rPr>
        <w:t>w sz</w:t>
      </w:r>
      <w:r w:rsidR="00D82F0A">
        <w:rPr>
          <w:rFonts w:ascii="Arial" w:eastAsia="Calibri" w:hAnsi="Arial" w:cs="Arial"/>
          <w:sz w:val="20"/>
          <w:szCs w:val="20"/>
        </w:rPr>
        <w:t>koleniu weźmie udział łącznie 75</w:t>
      </w:r>
      <w:r w:rsidR="00886BAE" w:rsidRPr="00756C1E">
        <w:rPr>
          <w:rFonts w:ascii="Arial" w:eastAsia="Calibri" w:hAnsi="Arial" w:cs="Arial"/>
          <w:sz w:val="20"/>
          <w:szCs w:val="20"/>
        </w:rPr>
        <w:t xml:space="preserve"> osób</w:t>
      </w:r>
      <w:r w:rsidR="00BE7CC4" w:rsidRPr="00756C1E">
        <w:rPr>
          <w:rFonts w:ascii="Arial" w:eastAsia="Calibri" w:hAnsi="Arial" w:cs="Arial"/>
          <w:sz w:val="20"/>
          <w:szCs w:val="20"/>
        </w:rPr>
        <w:t xml:space="preserve">, w tym </w:t>
      </w:r>
      <w:r w:rsidR="008A2277" w:rsidRPr="00756C1E">
        <w:rPr>
          <w:rFonts w:ascii="Arial" w:eastAsia="Calibri" w:hAnsi="Arial" w:cs="Arial"/>
          <w:sz w:val="20"/>
          <w:szCs w:val="20"/>
        </w:rPr>
        <w:br/>
      </w:r>
      <w:r w:rsidR="00D82F0A">
        <w:rPr>
          <w:rFonts w:ascii="Arial" w:eastAsia="Calibri" w:hAnsi="Arial" w:cs="Arial"/>
          <w:sz w:val="20"/>
          <w:szCs w:val="20"/>
        </w:rPr>
        <w:t>po 25</w:t>
      </w:r>
      <w:r w:rsidR="00BE7CC4" w:rsidRPr="00756C1E">
        <w:rPr>
          <w:rFonts w:ascii="Arial" w:eastAsia="Calibri" w:hAnsi="Arial" w:cs="Arial"/>
          <w:sz w:val="20"/>
          <w:szCs w:val="20"/>
        </w:rPr>
        <w:t xml:space="preserve"> osób w każdym dwudniowym cyklu</w:t>
      </w:r>
      <w:r w:rsidR="00886BAE" w:rsidRPr="00756C1E">
        <w:rPr>
          <w:rFonts w:ascii="Arial" w:eastAsia="Calibri" w:hAnsi="Arial" w:cs="Arial"/>
          <w:sz w:val="20"/>
          <w:szCs w:val="20"/>
        </w:rPr>
        <w:t xml:space="preserve"> szkoleniowym. </w:t>
      </w:r>
      <w:r w:rsidR="00892D86" w:rsidRPr="00756C1E">
        <w:rPr>
          <w:rFonts w:ascii="Arial" w:eastAsia="Calibri" w:hAnsi="Arial" w:cs="Arial"/>
          <w:sz w:val="20"/>
          <w:szCs w:val="20"/>
        </w:rPr>
        <w:t xml:space="preserve">Z jednego KGW może uczestniczyć </w:t>
      </w:r>
      <w:r w:rsidR="008A2277" w:rsidRPr="00756C1E">
        <w:rPr>
          <w:rFonts w:ascii="Arial" w:eastAsia="Calibri" w:hAnsi="Arial" w:cs="Arial"/>
          <w:sz w:val="20"/>
          <w:szCs w:val="20"/>
        </w:rPr>
        <w:br/>
      </w:r>
      <w:r w:rsidR="00892D86" w:rsidRPr="00756C1E">
        <w:rPr>
          <w:rFonts w:ascii="Arial" w:eastAsia="Calibri" w:hAnsi="Arial" w:cs="Arial"/>
          <w:sz w:val="20"/>
          <w:szCs w:val="20"/>
        </w:rPr>
        <w:t>n</w:t>
      </w:r>
      <w:r w:rsidR="00155690">
        <w:rPr>
          <w:rFonts w:ascii="Arial" w:eastAsia="Calibri" w:hAnsi="Arial" w:cs="Arial"/>
          <w:sz w:val="20"/>
          <w:szCs w:val="20"/>
        </w:rPr>
        <w:t>ie więcej niż 2</w:t>
      </w:r>
      <w:r w:rsidR="00D10207" w:rsidRPr="00756C1E">
        <w:rPr>
          <w:rFonts w:ascii="Arial" w:eastAsia="Calibri" w:hAnsi="Arial" w:cs="Arial"/>
          <w:sz w:val="20"/>
          <w:szCs w:val="20"/>
        </w:rPr>
        <w:t xml:space="preserve"> osoby</w:t>
      </w:r>
      <w:r w:rsidR="00590D4B" w:rsidRPr="00756C1E">
        <w:rPr>
          <w:rFonts w:ascii="Arial" w:eastAsia="Calibri" w:hAnsi="Arial" w:cs="Arial"/>
          <w:sz w:val="20"/>
          <w:szCs w:val="20"/>
        </w:rPr>
        <w:t>.</w:t>
      </w:r>
    </w:p>
    <w:p w14:paraId="61A81C4A" w14:textId="67F6E51F" w:rsidR="00756C1E" w:rsidRPr="00756C1E" w:rsidRDefault="00E05038" w:rsidP="00FB3CA9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E05038">
        <w:rPr>
          <w:rFonts w:ascii="Arial" w:eastAsia="Calibri" w:hAnsi="Arial" w:cs="Arial"/>
          <w:b/>
          <w:bCs/>
          <w:sz w:val="20"/>
          <w:szCs w:val="20"/>
        </w:rPr>
        <w:t>Licz</w:t>
      </w:r>
      <w:r w:rsidR="003D2A69">
        <w:rPr>
          <w:rFonts w:ascii="Arial" w:eastAsia="Calibri" w:hAnsi="Arial" w:cs="Arial"/>
          <w:b/>
          <w:bCs/>
          <w:sz w:val="20"/>
          <w:szCs w:val="20"/>
        </w:rPr>
        <w:t>b</w:t>
      </w:r>
      <w:r w:rsidR="00784167">
        <w:rPr>
          <w:rFonts w:ascii="Arial" w:eastAsia="Calibri" w:hAnsi="Arial" w:cs="Arial"/>
          <w:b/>
          <w:bCs/>
          <w:sz w:val="20"/>
          <w:szCs w:val="20"/>
        </w:rPr>
        <w:t>a grup szkoleniowych</w:t>
      </w:r>
      <w:r w:rsidR="00784167" w:rsidRPr="00784167">
        <w:rPr>
          <w:rFonts w:ascii="Arial" w:eastAsia="Calibri" w:hAnsi="Arial" w:cs="Arial"/>
          <w:b/>
          <w:sz w:val="20"/>
          <w:szCs w:val="20"/>
        </w:rPr>
        <w:t>:</w:t>
      </w:r>
      <w:r w:rsidRPr="00E05038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s</w:t>
      </w:r>
      <w:r w:rsidR="00756C1E" w:rsidRPr="00756C1E">
        <w:rPr>
          <w:rFonts w:ascii="Arial" w:eastAsia="Calibri" w:hAnsi="Arial" w:cs="Arial"/>
          <w:sz w:val="20"/>
          <w:szCs w:val="20"/>
        </w:rPr>
        <w:t>zkolenia zostaną</w:t>
      </w:r>
      <w:r w:rsidR="00B06319">
        <w:rPr>
          <w:rFonts w:ascii="Arial" w:eastAsia="Calibri" w:hAnsi="Arial" w:cs="Arial"/>
          <w:sz w:val="20"/>
          <w:szCs w:val="20"/>
        </w:rPr>
        <w:t xml:space="preserve"> przeprowadzone dla 3 grup po 25</w:t>
      </w:r>
      <w:r w:rsidR="00756C1E" w:rsidRPr="00756C1E">
        <w:rPr>
          <w:rFonts w:ascii="Arial" w:eastAsia="Calibri" w:hAnsi="Arial" w:cs="Arial"/>
          <w:sz w:val="20"/>
          <w:szCs w:val="20"/>
        </w:rPr>
        <w:t xml:space="preserve"> osób każda. </w:t>
      </w:r>
    </w:p>
    <w:p w14:paraId="7D39C27A" w14:textId="5740BA8F" w:rsidR="00131762" w:rsidRPr="00756C1E" w:rsidRDefault="00B24A67" w:rsidP="00FB3CA9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E05038">
        <w:rPr>
          <w:rFonts w:ascii="Arial" w:eastAsia="Calibri" w:hAnsi="Arial" w:cs="Arial"/>
          <w:b/>
          <w:bCs/>
          <w:sz w:val="20"/>
          <w:szCs w:val="20"/>
        </w:rPr>
        <w:t>Miejsca realizacji szkoleń</w:t>
      </w:r>
      <w:r w:rsidR="00784167" w:rsidRPr="00784167">
        <w:rPr>
          <w:rFonts w:ascii="Arial" w:eastAsia="Calibri" w:hAnsi="Arial" w:cs="Arial"/>
          <w:b/>
          <w:sz w:val="20"/>
          <w:szCs w:val="20"/>
        </w:rPr>
        <w:t>:</w:t>
      </w:r>
      <w:r w:rsidRPr="00756C1E">
        <w:rPr>
          <w:rFonts w:ascii="Arial" w:eastAsia="Calibri" w:hAnsi="Arial" w:cs="Arial"/>
          <w:sz w:val="20"/>
          <w:szCs w:val="20"/>
        </w:rPr>
        <w:t xml:space="preserve"> s</w:t>
      </w:r>
      <w:r w:rsidR="008A2277" w:rsidRPr="00756C1E">
        <w:rPr>
          <w:rFonts w:ascii="Arial" w:eastAsia="Calibri" w:hAnsi="Arial" w:cs="Arial"/>
          <w:sz w:val="20"/>
          <w:szCs w:val="20"/>
        </w:rPr>
        <w:t xml:space="preserve">zkolenia zostaną przeprowadzone na terenie województwa łódzkiego. </w:t>
      </w:r>
    </w:p>
    <w:p w14:paraId="1F13A08E" w14:textId="5251F55D" w:rsidR="00B24A67" w:rsidRPr="00B24A67" w:rsidRDefault="00B24A67" w:rsidP="00FB3CA9">
      <w:pPr>
        <w:pStyle w:val="Akapitzlist"/>
        <w:numPr>
          <w:ilvl w:val="0"/>
          <w:numId w:val="21"/>
        </w:numPr>
        <w:suppressAutoHyphens/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B24A67">
        <w:rPr>
          <w:rFonts w:ascii="Arial" w:eastAsia="Calibri" w:hAnsi="Arial" w:cs="Arial"/>
          <w:sz w:val="20"/>
          <w:szCs w:val="20"/>
        </w:rPr>
        <w:t>W celu zapewnienia lepszej organizacji i dostępności lokalizacyjnej, obszar województwa</w:t>
      </w:r>
      <w:r w:rsidR="00842835">
        <w:rPr>
          <w:rFonts w:ascii="Arial" w:eastAsia="Calibri" w:hAnsi="Arial" w:cs="Arial"/>
          <w:sz w:val="20"/>
          <w:szCs w:val="20"/>
        </w:rPr>
        <w:t xml:space="preserve"> łódzkiego</w:t>
      </w:r>
      <w:r w:rsidRPr="00B24A67">
        <w:rPr>
          <w:rFonts w:ascii="Arial" w:eastAsia="Calibri" w:hAnsi="Arial" w:cs="Arial"/>
          <w:sz w:val="20"/>
          <w:szCs w:val="20"/>
        </w:rPr>
        <w:t xml:space="preserve"> zostanie podzielony na trzy strefy: A, B i C. Każde z trzech dwudniowych szkoleń odbędzie się w innej strefie</w:t>
      </w:r>
      <w:r w:rsidR="00842835">
        <w:rPr>
          <w:rFonts w:ascii="Arial" w:eastAsia="Calibri" w:hAnsi="Arial" w:cs="Arial"/>
          <w:sz w:val="20"/>
          <w:szCs w:val="20"/>
        </w:rPr>
        <w:t>:</w:t>
      </w:r>
    </w:p>
    <w:p w14:paraId="4F033C54" w14:textId="493A3C46" w:rsidR="00B24A67" w:rsidRDefault="00842835" w:rsidP="00FB3CA9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s</w:t>
      </w:r>
      <w:r w:rsidR="00B24A67" w:rsidRPr="003425BC">
        <w:rPr>
          <w:rFonts w:ascii="Arial" w:eastAsia="Calibri" w:hAnsi="Arial" w:cs="Arial"/>
          <w:bCs/>
          <w:sz w:val="20"/>
          <w:szCs w:val="20"/>
        </w:rPr>
        <w:t>trefa A</w:t>
      </w:r>
      <w:r w:rsidR="00B24A67" w:rsidRPr="003425BC">
        <w:rPr>
          <w:rFonts w:ascii="Arial" w:eastAsia="Calibri" w:hAnsi="Arial" w:cs="Arial"/>
          <w:sz w:val="20"/>
          <w:szCs w:val="20"/>
        </w:rPr>
        <w:t xml:space="preserve"> obejmuje powiaty: </w:t>
      </w:r>
      <w:r w:rsidR="00EE5EFB" w:rsidRPr="003425BC">
        <w:rPr>
          <w:rFonts w:ascii="Arial" w:eastAsia="Calibri" w:hAnsi="Arial" w:cs="Arial"/>
          <w:sz w:val="20"/>
          <w:szCs w:val="20"/>
        </w:rPr>
        <w:t>brzeziński</w:t>
      </w:r>
      <w:r w:rsidR="00EE5EFB">
        <w:rPr>
          <w:rFonts w:ascii="Arial" w:eastAsia="Calibri" w:hAnsi="Arial" w:cs="Arial"/>
          <w:sz w:val="20"/>
          <w:szCs w:val="20"/>
        </w:rPr>
        <w:t>,</w:t>
      </w:r>
      <w:r w:rsidR="00EE5EFB" w:rsidRPr="003425BC">
        <w:rPr>
          <w:rFonts w:ascii="Arial" w:eastAsia="Calibri" w:hAnsi="Arial" w:cs="Arial"/>
          <w:sz w:val="20"/>
          <w:szCs w:val="20"/>
        </w:rPr>
        <w:t xml:space="preserve"> </w:t>
      </w:r>
      <w:r w:rsidR="00B24A67" w:rsidRPr="003425BC">
        <w:rPr>
          <w:rFonts w:ascii="Arial" w:eastAsia="Calibri" w:hAnsi="Arial" w:cs="Arial"/>
          <w:sz w:val="20"/>
          <w:szCs w:val="20"/>
        </w:rPr>
        <w:t xml:space="preserve">kutnowski, łęczycki, </w:t>
      </w:r>
      <w:r w:rsidR="00EE5EFB" w:rsidRPr="003425BC">
        <w:rPr>
          <w:rFonts w:ascii="Arial" w:eastAsia="Calibri" w:hAnsi="Arial" w:cs="Arial"/>
          <w:sz w:val="20"/>
          <w:szCs w:val="20"/>
        </w:rPr>
        <w:t>łowicki</w:t>
      </w:r>
      <w:r w:rsidR="00EE5EFB">
        <w:rPr>
          <w:rFonts w:ascii="Arial" w:eastAsia="Calibri" w:hAnsi="Arial" w:cs="Arial"/>
          <w:sz w:val="20"/>
          <w:szCs w:val="20"/>
        </w:rPr>
        <w:t>, pabianicki, poddębicki, zgierski;</w:t>
      </w:r>
    </w:p>
    <w:p w14:paraId="4A2E4D10" w14:textId="779AD13E" w:rsidR="00B24A67" w:rsidRDefault="00842835" w:rsidP="00FB3CA9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s</w:t>
      </w:r>
      <w:r w:rsidR="00B24A67" w:rsidRPr="003425BC">
        <w:rPr>
          <w:rFonts w:ascii="Arial" w:eastAsia="Calibri" w:hAnsi="Arial" w:cs="Arial"/>
          <w:bCs/>
          <w:sz w:val="20"/>
          <w:szCs w:val="20"/>
        </w:rPr>
        <w:t>trefa B</w:t>
      </w:r>
      <w:r w:rsidR="00B24A67" w:rsidRPr="003425BC">
        <w:rPr>
          <w:rFonts w:ascii="Arial" w:eastAsia="Calibri" w:hAnsi="Arial" w:cs="Arial"/>
          <w:sz w:val="20"/>
          <w:szCs w:val="20"/>
        </w:rPr>
        <w:t xml:space="preserve"> obejmuje powiaty: </w:t>
      </w:r>
      <w:r w:rsidR="00EE5EFB" w:rsidRPr="003425BC">
        <w:rPr>
          <w:rFonts w:ascii="Arial" w:eastAsia="Calibri" w:hAnsi="Arial" w:cs="Arial"/>
          <w:sz w:val="20"/>
          <w:szCs w:val="20"/>
        </w:rPr>
        <w:t>bełchatowski</w:t>
      </w:r>
      <w:r w:rsidR="00EE5EFB">
        <w:rPr>
          <w:rFonts w:ascii="Arial" w:eastAsia="Calibri" w:hAnsi="Arial" w:cs="Arial"/>
          <w:sz w:val="20"/>
          <w:szCs w:val="20"/>
        </w:rPr>
        <w:t>,</w:t>
      </w:r>
      <w:r w:rsidR="00EE5EFB" w:rsidRPr="00EE5EFB">
        <w:rPr>
          <w:rFonts w:ascii="Arial" w:eastAsia="Calibri" w:hAnsi="Arial" w:cs="Arial"/>
          <w:sz w:val="20"/>
          <w:szCs w:val="20"/>
        </w:rPr>
        <w:t xml:space="preserve"> </w:t>
      </w:r>
      <w:r w:rsidR="00EE5EFB">
        <w:rPr>
          <w:rFonts w:ascii="Arial" w:eastAsia="Calibri" w:hAnsi="Arial" w:cs="Arial"/>
          <w:sz w:val="20"/>
          <w:szCs w:val="20"/>
        </w:rPr>
        <w:t>łaski</w:t>
      </w:r>
      <w:r w:rsidR="00EE5EFB" w:rsidRPr="003425BC">
        <w:rPr>
          <w:rFonts w:ascii="Arial" w:eastAsia="Calibri" w:hAnsi="Arial" w:cs="Arial"/>
          <w:sz w:val="20"/>
          <w:szCs w:val="20"/>
        </w:rPr>
        <w:t>, pajęczański</w:t>
      </w:r>
      <w:r w:rsidR="00EE5EFB">
        <w:rPr>
          <w:rFonts w:ascii="Arial" w:eastAsia="Calibri" w:hAnsi="Arial" w:cs="Arial"/>
          <w:sz w:val="20"/>
          <w:szCs w:val="20"/>
        </w:rPr>
        <w:t xml:space="preserve">, </w:t>
      </w:r>
      <w:r w:rsidR="00EE5EFB" w:rsidRPr="003425BC">
        <w:rPr>
          <w:rFonts w:ascii="Arial" w:eastAsia="Calibri" w:hAnsi="Arial" w:cs="Arial"/>
          <w:sz w:val="20"/>
          <w:szCs w:val="20"/>
        </w:rPr>
        <w:t>sieradzki, w</w:t>
      </w:r>
      <w:r w:rsidR="00EE5EFB">
        <w:rPr>
          <w:rFonts w:ascii="Arial" w:eastAsia="Calibri" w:hAnsi="Arial" w:cs="Arial"/>
          <w:sz w:val="20"/>
          <w:szCs w:val="20"/>
        </w:rPr>
        <w:t xml:space="preserve">ieluński, </w:t>
      </w:r>
      <w:r w:rsidR="00B24A67" w:rsidRPr="003425BC">
        <w:rPr>
          <w:rFonts w:ascii="Arial" w:eastAsia="Calibri" w:hAnsi="Arial" w:cs="Arial"/>
          <w:sz w:val="20"/>
          <w:szCs w:val="20"/>
        </w:rPr>
        <w:t xml:space="preserve">wieruszowski, </w:t>
      </w:r>
      <w:r w:rsidR="00EE5EFB">
        <w:rPr>
          <w:rFonts w:ascii="Arial" w:eastAsia="Calibri" w:hAnsi="Arial" w:cs="Arial"/>
          <w:sz w:val="20"/>
          <w:szCs w:val="20"/>
        </w:rPr>
        <w:t>zduńskowolski;</w:t>
      </w:r>
    </w:p>
    <w:p w14:paraId="6D4F43E3" w14:textId="028EDA76" w:rsidR="00B24A67" w:rsidRPr="003425BC" w:rsidRDefault="00842835" w:rsidP="00FB3CA9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s</w:t>
      </w:r>
      <w:r w:rsidR="00B24A67" w:rsidRPr="003425BC">
        <w:rPr>
          <w:rFonts w:ascii="Arial" w:eastAsia="Calibri" w:hAnsi="Arial" w:cs="Arial"/>
          <w:bCs/>
          <w:sz w:val="20"/>
          <w:szCs w:val="20"/>
        </w:rPr>
        <w:t>trefa C</w:t>
      </w:r>
      <w:r w:rsidR="00B24A67" w:rsidRPr="003425BC">
        <w:rPr>
          <w:rFonts w:ascii="Arial" w:eastAsia="Calibri" w:hAnsi="Arial" w:cs="Arial"/>
          <w:sz w:val="20"/>
          <w:szCs w:val="20"/>
        </w:rPr>
        <w:t xml:space="preserve"> obejmuje powiaty: </w:t>
      </w:r>
      <w:r w:rsidR="00EE5EFB" w:rsidRPr="003425BC">
        <w:rPr>
          <w:rFonts w:ascii="Arial" w:eastAsia="Calibri" w:hAnsi="Arial" w:cs="Arial"/>
          <w:sz w:val="20"/>
          <w:szCs w:val="20"/>
        </w:rPr>
        <w:t xml:space="preserve">łódzki-wschodni, opoczyński, piotrkowski, </w:t>
      </w:r>
      <w:r w:rsidR="00B24A67" w:rsidRPr="003425BC">
        <w:rPr>
          <w:rFonts w:ascii="Arial" w:eastAsia="Calibri" w:hAnsi="Arial" w:cs="Arial"/>
          <w:sz w:val="20"/>
          <w:szCs w:val="20"/>
        </w:rPr>
        <w:t xml:space="preserve">radomszczański, </w:t>
      </w:r>
      <w:r w:rsidR="00EE5EFB" w:rsidRPr="003425BC">
        <w:rPr>
          <w:rFonts w:ascii="Arial" w:eastAsia="Calibri" w:hAnsi="Arial" w:cs="Arial"/>
          <w:sz w:val="20"/>
          <w:szCs w:val="20"/>
        </w:rPr>
        <w:t>rawski, skierniewicki</w:t>
      </w:r>
      <w:r w:rsidR="00EE5EFB">
        <w:rPr>
          <w:rFonts w:ascii="Arial" w:eastAsia="Calibri" w:hAnsi="Arial" w:cs="Arial"/>
          <w:sz w:val="20"/>
          <w:szCs w:val="20"/>
        </w:rPr>
        <w:t>,</w:t>
      </w:r>
      <w:r w:rsidR="00EE5EFB" w:rsidRPr="003425BC">
        <w:rPr>
          <w:rFonts w:ascii="Arial" w:eastAsia="Calibri" w:hAnsi="Arial" w:cs="Arial"/>
          <w:sz w:val="20"/>
          <w:szCs w:val="20"/>
        </w:rPr>
        <w:t xml:space="preserve"> </w:t>
      </w:r>
      <w:r w:rsidR="00EE5EFB">
        <w:rPr>
          <w:rFonts w:ascii="Arial" w:eastAsia="Calibri" w:hAnsi="Arial" w:cs="Arial"/>
          <w:sz w:val="20"/>
          <w:szCs w:val="20"/>
        </w:rPr>
        <w:t>tomaszowski</w:t>
      </w:r>
      <w:r w:rsidR="00B24A67" w:rsidRPr="003425BC">
        <w:rPr>
          <w:rFonts w:ascii="Arial" w:eastAsia="Calibri" w:hAnsi="Arial" w:cs="Arial"/>
          <w:sz w:val="20"/>
          <w:szCs w:val="20"/>
        </w:rPr>
        <w:t>.</w:t>
      </w:r>
    </w:p>
    <w:p w14:paraId="14EC5CF2" w14:textId="1A1E224D" w:rsidR="00B24A67" w:rsidRDefault="00B24A67" w:rsidP="00FB3CA9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3425BC">
        <w:rPr>
          <w:rFonts w:ascii="Arial" w:eastAsia="Calibri" w:hAnsi="Arial" w:cs="Arial"/>
          <w:sz w:val="20"/>
          <w:szCs w:val="20"/>
        </w:rPr>
        <w:t xml:space="preserve">Każde ze szkoleń powinno odbyć się w lokalizacji zapewniającej dogodny dojazd </w:t>
      </w:r>
      <w:r w:rsidR="00131762">
        <w:rPr>
          <w:rFonts w:ascii="Arial" w:eastAsia="Calibri" w:hAnsi="Arial" w:cs="Arial"/>
          <w:sz w:val="20"/>
          <w:szCs w:val="20"/>
        </w:rPr>
        <w:br/>
      </w:r>
      <w:r w:rsidRPr="003425BC">
        <w:rPr>
          <w:rFonts w:ascii="Arial" w:eastAsia="Calibri" w:hAnsi="Arial" w:cs="Arial"/>
          <w:sz w:val="20"/>
          <w:szCs w:val="20"/>
        </w:rPr>
        <w:t>dla uczestni</w:t>
      </w:r>
      <w:r w:rsidR="002C6789">
        <w:rPr>
          <w:rFonts w:ascii="Arial" w:eastAsia="Calibri" w:hAnsi="Arial" w:cs="Arial"/>
          <w:sz w:val="20"/>
          <w:szCs w:val="20"/>
        </w:rPr>
        <w:t>ków</w:t>
      </w:r>
      <w:r w:rsidRPr="003425BC">
        <w:rPr>
          <w:rFonts w:ascii="Arial" w:eastAsia="Calibri" w:hAnsi="Arial" w:cs="Arial"/>
          <w:sz w:val="20"/>
          <w:szCs w:val="20"/>
        </w:rPr>
        <w:t xml:space="preserve"> z różnych części danej strefy. </w:t>
      </w:r>
      <w:r w:rsidRPr="00CA5D69">
        <w:rPr>
          <w:rFonts w:ascii="Arial" w:eastAsia="Calibri" w:hAnsi="Arial" w:cs="Arial"/>
          <w:sz w:val="20"/>
          <w:szCs w:val="20"/>
        </w:rPr>
        <w:t xml:space="preserve">W związku z powyższym Zamawiający </w:t>
      </w:r>
      <w:r w:rsidR="003504BB">
        <w:rPr>
          <w:rFonts w:ascii="Arial" w:eastAsia="Calibri" w:hAnsi="Arial" w:cs="Arial"/>
          <w:sz w:val="20"/>
          <w:szCs w:val="20"/>
        </w:rPr>
        <w:t>preferuje</w:t>
      </w:r>
      <w:r w:rsidRPr="00CA5D69">
        <w:rPr>
          <w:rFonts w:ascii="Arial" w:eastAsia="Calibri" w:hAnsi="Arial" w:cs="Arial"/>
          <w:sz w:val="20"/>
          <w:szCs w:val="20"/>
        </w:rPr>
        <w:t xml:space="preserve"> organizacji szkol</w:t>
      </w:r>
      <w:r w:rsidR="003504BB">
        <w:rPr>
          <w:rFonts w:ascii="Arial" w:eastAsia="Calibri" w:hAnsi="Arial" w:cs="Arial"/>
          <w:sz w:val="20"/>
          <w:szCs w:val="20"/>
        </w:rPr>
        <w:t>eń w następujących lokalizacjach</w:t>
      </w:r>
      <w:r w:rsidRPr="00CA5D69">
        <w:rPr>
          <w:rFonts w:ascii="Arial" w:eastAsia="Calibri" w:hAnsi="Arial" w:cs="Arial"/>
          <w:sz w:val="20"/>
          <w:szCs w:val="20"/>
        </w:rPr>
        <w:t>:</w:t>
      </w:r>
    </w:p>
    <w:p w14:paraId="4AB65E98" w14:textId="0CB8113A" w:rsidR="00B24A67" w:rsidRPr="00CA5D69" w:rsidRDefault="00842835" w:rsidP="00FB3CA9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lastRenderedPageBreak/>
        <w:t>s</w:t>
      </w:r>
      <w:r w:rsidR="00595D01">
        <w:rPr>
          <w:rFonts w:ascii="Arial" w:eastAsia="Calibri" w:hAnsi="Arial" w:cs="Arial"/>
          <w:sz w:val="20"/>
          <w:szCs w:val="20"/>
        </w:rPr>
        <w:t xml:space="preserve">trefa A - </w:t>
      </w:r>
      <w:r>
        <w:rPr>
          <w:rFonts w:ascii="Arial" w:eastAsia="Calibri" w:hAnsi="Arial" w:cs="Arial"/>
          <w:sz w:val="20"/>
          <w:szCs w:val="20"/>
        </w:rPr>
        <w:t xml:space="preserve">obiekt szkoleniowy powinien być zlokalizowany na terenie </w:t>
      </w:r>
      <w:r w:rsidR="00B24A67">
        <w:rPr>
          <w:rFonts w:ascii="Arial" w:eastAsia="Calibri" w:hAnsi="Arial" w:cs="Arial"/>
          <w:sz w:val="20"/>
          <w:szCs w:val="20"/>
        </w:rPr>
        <w:t>powiat</w:t>
      </w:r>
      <w:r>
        <w:rPr>
          <w:rFonts w:ascii="Arial" w:eastAsia="Calibri" w:hAnsi="Arial" w:cs="Arial"/>
          <w:sz w:val="20"/>
          <w:szCs w:val="20"/>
        </w:rPr>
        <w:t>u</w:t>
      </w:r>
      <w:r w:rsidR="00BB015A">
        <w:rPr>
          <w:rFonts w:ascii="Arial" w:eastAsia="Calibri" w:hAnsi="Arial" w:cs="Arial"/>
          <w:sz w:val="20"/>
          <w:szCs w:val="20"/>
        </w:rPr>
        <w:t xml:space="preserve"> brzezińskiego</w:t>
      </w:r>
      <w:r w:rsidR="000B0C7F">
        <w:rPr>
          <w:rFonts w:ascii="Arial" w:eastAsia="Calibri" w:hAnsi="Arial" w:cs="Arial"/>
          <w:sz w:val="20"/>
          <w:szCs w:val="20"/>
        </w:rPr>
        <w:t>,</w:t>
      </w:r>
    </w:p>
    <w:p w14:paraId="5157CD47" w14:textId="158ACBB5" w:rsidR="00B24A67" w:rsidRPr="00CA5D69" w:rsidRDefault="00842835" w:rsidP="00FB3CA9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</w:t>
      </w:r>
      <w:r w:rsidR="00595D01">
        <w:rPr>
          <w:rFonts w:ascii="Arial" w:eastAsia="Calibri" w:hAnsi="Arial" w:cs="Arial"/>
          <w:sz w:val="20"/>
          <w:szCs w:val="20"/>
        </w:rPr>
        <w:t>trefa B -</w:t>
      </w:r>
      <w:r w:rsidR="00B24A67" w:rsidRPr="00CA5D6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obiekt szkoleniowy powinien być zlokalizowany na terenie </w:t>
      </w:r>
      <w:r w:rsidR="00B24A67" w:rsidRPr="00CA5D69">
        <w:rPr>
          <w:rFonts w:ascii="Arial" w:eastAsia="Calibri" w:hAnsi="Arial" w:cs="Arial"/>
          <w:sz w:val="20"/>
          <w:szCs w:val="20"/>
        </w:rPr>
        <w:t>powiat</w:t>
      </w:r>
      <w:r>
        <w:rPr>
          <w:rFonts w:ascii="Arial" w:eastAsia="Calibri" w:hAnsi="Arial" w:cs="Arial"/>
          <w:sz w:val="20"/>
          <w:szCs w:val="20"/>
        </w:rPr>
        <w:t>u</w:t>
      </w:r>
      <w:r w:rsidR="00B24A67" w:rsidRPr="00CA5D69">
        <w:rPr>
          <w:rFonts w:ascii="Arial" w:eastAsia="Calibri" w:hAnsi="Arial" w:cs="Arial"/>
          <w:sz w:val="20"/>
          <w:szCs w:val="20"/>
        </w:rPr>
        <w:t xml:space="preserve"> </w:t>
      </w:r>
      <w:r w:rsidR="00BB015A">
        <w:rPr>
          <w:rFonts w:ascii="Arial" w:eastAsia="Calibri" w:hAnsi="Arial" w:cs="Arial"/>
          <w:sz w:val="20"/>
          <w:szCs w:val="20"/>
        </w:rPr>
        <w:t xml:space="preserve">pajęczańskiego </w:t>
      </w:r>
      <w:r w:rsidR="000B0C7F">
        <w:rPr>
          <w:rFonts w:ascii="Arial" w:eastAsia="Calibri" w:hAnsi="Arial" w:cs="Arial"/>
          <w:sz w:val="20"/>
          <w:szCs w:val="20"/>
        </w:rPr>
        <w:t>lub wieluńskiego,</w:t>
      </w:r>
    </w:p>
    <w:p w14:paraId="306AF163" w14:textId="6B3B3A47" w:rsidR="00B24A67" w:rsidRPr="00CA5D69" w:rsidRDefault="00842835" w:rsidP="00FB3CA9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</w:t>
      </w:r>
      <w:r w:rsidR="00595D01">
        <w:rPr>
          <w:rFonts w:ascii="Arial" w:eastAsia="Calibri" w:hAnsi="Arial" w:cs="Arial"/>
          <w:sz w:val="20"/>
          <w:szCs w:val="20"/>
        </w:rPr>
        <w:t>trefa C -</w:t>
      </w:r>
      <w:r w:rsidR="00B24A67" w:rsidRPr="00CA5D6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obiekt szkoleniowy powinien być zlokalizowany na terenie </w:t>
      </w:r>
      <w:r w:rsidR="00B24A67" w:rsidRPr="00CA5D69">
        <w:rPr>
          <w:rFonts w:ascii="Arial" w:eastAsia="Calibri" w:hAnsi="Arial" w:cs="Arial"/>
          <w:sz w:val="20"/>
          <w:szCs w:val="20"/>
        </w:rPr>
        <w:t>powiat</w:t>
      </w:r>
      <w:r>
        <w:rPr>
          <w:rFonts w:ascii="Arial" w:eastAsia="Calibri" w:hAnsi="Arial" w:cs="Arial"/>
          <w:sz w:val="20"/>
          <w:szCs w:val="20"/>
        </w:rPr>
        <w:t>u</w:t>
      </w:r>
      <w:r w:rsidR="00B24A67">
        <w:rPr>
          <w:rFonts w:ascii="Arial" w:eastAsia="Calibri" w:hAnsi="Arial" w:cs="Arial"/>
          <w:sz w:val="20"/>
          <w:szCs w:val="20"/>
        </w:rPr>
        <w:t xml:space="preserve"> piotrkowski</w:t>
      </w:r>
      <w:r>
        <w:rPr>
          <w:rFonts w:ascii="Arial" w:eastAsia="Calibri" w:hAnsi="Arial" w:cs="Arial"/>
          <w:sz w:val="20"/>
          <w:szCs w:val="20"/>
        </w:rPr>
        <w:t>ego</w:t>
      </w:r>
      <w:r w:rsidR="0060290B">
        <w:rPr>
          <w:rFonts w:ascii="Arial" w:eastAsia="Calibri" w:hAnsi="Arial" w:cs="Arial"/>
          <w:sz w:val="20"/>
          <w:szCs w:val="20"/>
        </w:rPr>
        <w:t xml:space="preserve"> lub tomaszowskiego</w:t>
      </w:r>
      <w:r w:rsidR="000B0C7F">
        <w:rPr>
          <w:rFonts w:ascii="Arial" w:eastAsia="Calibri" w:hAnsi="Arial" w:cs="Arial"/>
          <w:sz w:val="20"/>
          <w:szCs w:val="20"/>
        </w:rPr>
        <w:t>.</w:t>
      </w:r>
    </w:p>
    <w:p w14:paraId="229F1785" w14:textId="5E1F21FA" w:rsidR="00C8386C" w:rsidRDefault="00B24A67" w:rsidP="00FB3CA9">
      <w:pPr>
        <w:pStyle w:val="Akapitzlist"/>
        <w:numPr>
          <w:ilvl w:val="0"/>
          <w:numId w:val="22"/>
        </w:numPr>
        <w:suppressAutoHyphens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C8386C">
        <w:rPr>
          <w:rFonts w:ascii="Arial" w:eastAsia="Calibri" w:hAnsi="Arial" w:cs="Arial"/>
          <w:b/>
          <w:bCs/>
          <w:sz w:val="20"/>
          <w:szCs w:val="20"/>
        </w:rPr>
        <w:t>Obiekt</w:t>
      </w:r>
      <w:r w:rsidR="00B91B53" w:rsidRPr="00C8386C">
        <w:rPr>
          <w:rFonts w:ascii="Arial" w:eastAsia="Calibri" w:hAnsi="Arial" w:cs="Arial"/>
          <w:b/>
          <w:bCs/>
          <w:sz w:val="20"/>
          <w:szCs w:val="20"/>
        </w:rPr>
        <w:t>y</w:t>
      </w:r>
      <w:r w:rsidRPr="00C8386C">
        <w:rPr>
          <w:rFonts w:ascii="Arial" w:eastAsia="Calibri" w:hAnsi="Arial" w:cs="Arial"/>
          <w:b/>
          <w:bCs/>
          <w:sz w:val="20"/>
          <w:szCs w:val="20"/>
        </w:rPr>
        <w:t xml:space="preserve"> szkoleniow</w:t>
      </w:r>
      <w:r w:rsidR="00B91B53" w:rsidRPr="00C8386C">
        <w:rPr>
          <w:rFonts w:ascii="Arial" w:eastAsia="Calibri" w:hAnsi="Arial" w:cs="Arial"/>
          <w:b/>
          <w:bCs/>
          <w:sz w:val="20"/>
          <w:szCs w:val="20"/>
        </w:rPr>
        <w:t>e</w:t>
      </w:r>
      <w:r w:rsidRPr="00C8386C">
        <w:rPr>
          <w:rFonts w:ascii="Arial" w:eastAsia="Calibri" w:hAnsi="Arial" w:cs="Arial"/>
          <w:b/>
          <w:bCs/>
          <w:sz w:val="20"/>
          <w:szCs w:val="20"/>
        </w:rPr>
        <w:t>:</w:t>
      </w:r>
      <w:r w:rsidRPr="00C8386C">
        <w:rPr>
          <w:rFonts w:ascii="Arial" w:eastAsia="Calibri" w:hAnsi="Arial" w:cs="Arial"/>
          <w:sz w:val="20"/>
          <w:szCs w:val="20"/>
        </w:rPr>
        <w:t xml:space="preserve"> szkolenia b</w:t>
      </w:r>
      <w:r w:rsidR="008A2277" w:rsidRPr="00C8386C">
        <w:rPr>
          <w:rFonts w:ascii="Arial" w:eastAsia="Calibri" w:hAnsi="Arial" w:cs="Arial"/>
          <w:sz w:val="20"/>
          <w:szCs w:val="20"/>
        </w:rPr>
        <w:t>ędą odbywać się w obiek</w:t>
      </w:r>
      <w:r w:rsidRPr="00C8386C">
        <w:rPr>
          <w:rFonts w:ascii="Arial" w:eastAsia="Calibri" w:hAnsi="Arial" w:cs="Arial"/>
          <w:sz w:val="20"/>
          <w:szCs w:val="20"/>
        </w:rPr>
        <w:t>tach</w:t>
      </w:r>
      <w:r w:rsidR="008A2277" w:rsidRPr="00C8386C">
        <w:rPr>
          <w:rFonts w:ascii="Arial" w:eastAsia="Calibri" w:hAnsi="Arial" w:cs="Arial"/>
          <w:sz w:val="20"/>
          <w:szCs w:val="20"/>
        </w:rPr>
        <w:t xml:space="preserve"> konferencyjn</w:t>
      </w:r>
      <w:r w:rsidRPr="00C8386C">
        <w:rPr>
          <w:rFonts w:ascii="Arial" w:eastAsia="Calibri" w:hAnsi="Arial" w:cs="Arial"/>
          <w:sz w:val="20"/>
          <w:szCs w:val="20"/>
        </w:rPr>
        <w:t>ych</w:t>
      </w:r>
      <w:r w:rsidR="008A2277" w:rsidRPr="00C8386C">
        <w:rPr>
          <w:rFonts w:ascii="Arial" w:eastAsia="Calibri" w:hAnsi="Arial" w:cs="Arial"/>
          <w:sz w:val="20"/>
          <w:szCs w:val="20"/>
        </w:rPr>
        <w:t xml:space="preserve"> </w:t>
      </w:r>
      <w:r w:rsidR="00C8386C" w:rsidRPr="00C8386C">
        <w:rPr>
          <w:rFonts w:ascii="Arial" w:eastAsia="Calibri" w:hAnsi="Arial" w:cs="Arial"/>
          <w:sz w:val="20"/>
          <w:szCs w:val="20"/>
        </w:rPr>
        <w:br/>
      </w:r>
      <w:r w:rsidR="008A2277" w:rsidRPr="00C8386C">
        <w:rPr>
          <w:rFonts w:ascii="Arial" w:eastAsia="Calibri" w:hAnsi="Arial" w:cs="Arial"/>
          <w:sz w:val="20"/>
          <w:szCs w:val="20"/>
        </w:rPr>
        <w:t>lub hotelow</w:t>
      </w:r>
      <w:r w:rsidRPr="00C8386C">
        <w:rPr>
          <w:rFonts w:ascii="Arial" w:eastAsia="Calibri" w:hAnsi="Arial" w:cs="Arial"/>
          <w:sz w:val="20"/>
          <w:szCs w:val="20"/>
        </w:rPr>
        <w:t>ych</w:t>
      </w:r>
      <w:r w:rsidR="008A2277" w:rsidRPr="00C8386C">
        <w:rPr>
          <w:rFonts w:ascii="Arial" w:eastAsia="Calibri" w:hAnsi="Arial" w:cs="Arial"/>
          <w:sz w:val="20"/>
          <w:szCs w:val="20"/>
        </w:rPr>
        <w:t>, któr</w:t>
      </w:r>
      <w:r w:rsidR="00B91B53" w:rsidRPr="00C8386C">
        <w:rPr>
          <w:rFonts w:ascii="Arial" w:eastAsia="Calibri" w:hAnsi="Arial" w:cs="Arial"/>
          <w:sz w:val="20"/>
          <w:szCs w:val="20"/>
        </w:rPr>
        <w:t>e</w:t>
      </w:r>
      <w:r w:rsidR="008A2277" w:rsidRPr="00C8386C">
        <w:rPr>
          <w:rFonts w:ascii="Arial" w:eastAsia="Calibri" w:hAnsi="Arial" w:cs="Arial"/>
          <w:sz w:val="20"/>
          <w:szCs w:val="20"/>
        </w:rPr>
        <w:t xml:space="preserve"> zapewni</w:t>
      </w:r>
      <w:r w:rsidR="00B91B53" w:rsidRPr="00C8386C">
        <w:rPr>
          <w:rFonts w:ascii="Arial" w:eastAsia="Calibri" w:hAnsi="Arial" w:cs="Arial"/>
          <w:sz w:val="20"/>
          <w:szCs w:val="20"/>
        </w:rPr>
        <w:t>ą</w:t>
      </w:r>
      <w:r w:rsidR="008A2277" w:rsidRPr="00C8386C">
        <w:rPr>
          <w:rFonts w:ascii="Arial" w:eastAsia="Calibri" w:hAnsi="Arial" w:cs="Arial"/>
          <w:sz w:val="20"/>
          <w:szCs w:val="20"/>
        </w:rPr>
        <w:t xml:space="preserve"> odpowiednie warunki szkoleniowe, w tym niezbędne wyposażenie techniczne i multimedialne. </w:t>
      </w:r>
      <w:r w:rsidR="00C8386C" w:rsidRPr="00C8386C">
        <w:rPr>
          <w:rFonts w:ascii="Arial" w:eastAsia="Calibri" w:hAnsi="Arial" w:cs="Arial"/>
          <w:sz w:val="20"/>
          <w:szCs w:val="20"/>
        </w:rPr>
        <w:t xml:space="preserve">Wykonawca w terminie 3 dni roboczych od podpisania umowy przedstawi Zamawiającemu propozycje trzech obiektów szkoleniowych – po jednym </w:t>
      </w:r>
      <w:r w:rsidR="00C8386C" w:rsidRPr="00C8386C">
        <w:rPr>
          <w:rFonts w:ascii="Arial" w:eastAsia="Calibri" w:hAnsi="Arial" w:cs="Arial"/>
          <w:sz w:val="20"/>
          <w:szCs w:val="20"/>
        </w:rPr>
        <w:br/>
        <w:t xml:space="preserve">w każdej strefie. Proponowane obiekty będą podlegały akceptacji Zamawiającego przed ostatecznym zatwierdzeniem miejsc realizacji szkoleń. </w:t>
      </w:r>
      <w:r w:rsidR="008A2277" w:rsidRPr="00C8386C">
        <w:rPr>
          <w:rFonts w:ascii="Arial" w:eastAsia="Calibri" w:hAnsi="Arial" w:cs="Arial"/>
          <w:sz w:val="20"/>
          <w:szCs w:val="20"/>
        </w:rPr>
        <w:t>Obiekt</w:t>
      </w:r>
      <w:r w:rsidR="00B91B53" w:rsidRPr="00C8386C">
        <w:rPr>
          <w:rFonts w:ascii="Arial" w:eastAsia="Calibri" w:hAnsi="Arial" w:cs="Arial"/>
          <w:sz w:val="20"/>
          <w:szCs w:val="20"/>
        </w:rPr>
        <w:t xml:space="preserve">y </w:t>
      </w:r>
      <w:r w:rsidR="00C8386C">
        <w:rPr>
          <w:rFonts w:ascii="Arial" w:eastAsia="Calibri" w:hAnsi="Arial" w:cs="Arial"/>
          <w:sz w:val="20"/>
          <w:szCs w:val="20"/>
        </w:rPr>
        <w:t xml:space="preserve">szkoleniowe </w:t>
      </w:r>
      <w:r w:rsidR="00B91B53" w:rsidRPr="00C8386C">
        <w:rPr>
          <w:rFonts w:ascii="Arial" w:eastAsia="Calibri" w:hAnsi="Arial" w:cs="Arial"/>
          <w:sz w:val="20"/>
          <w:szCs w:val="20"/>
        </w:rPr>
        <w:t>muszą</w:t>
      </w:r>
      <w:r w:rsidR="008A2277" w:rsidRPr="00C8386C">
        <w:rPr>
          <w:rFonts w:ascii="Arial" w:eastAsia="Calibri" w:hAnsi="Arial" w:cs="Arial"/>
          <w:sz w:val="20"/>
          <w:szCs w:val="20"/>
        </w:rPr>
        <w:t xml:space="preserve"> </w:t>
      </w:r>
      <w:r w:rsidR="00C8386C">
        <w:rPr>
          <w:rFonts w:ascii="Arial" w:eastAsia="Calibri" w:hAnsi="Arial" w:cs="Arial"/>
          <w:sz w:val="20"/>
          <w:szCs w:val="20"/>
        </w:rPr>
        <w:t>spełniać następujące warunki:</w:t>
      </w:r>
    </w:p>
    <w:p w14:paraId="64640C9C" w14:textId="75CEDBF4" w:rsidR="00C8386C" w:rsidRPr="00C8386C" w:rsidRDefault="00C8386C" w:rsidP="00FB3CA9">
      <w:pPr>
        <w:pStyle w:val="Akapitzlist"/>
        <w:numPr>
          <w:ilvl w:val="0"/>
          <w:numId w:val="26"/>
        </w:numPr>
        <w:suppressAutoHyphens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Dysponować </w:t>
      </w:r>
      <w:r w:rsidR="008A2277" w:rsidRPr="00C8386C">
        <w:rPr>
          <w:rFonts w:ascii="Arial" w:eastAsia="Calibri" w:hAnsi="Arial" w:cs="Arial"/>
          <w:sz w:val="20"/>
          <w:szCs w:val="20"/>
        </w:rPr>
        <w:t xml:space="preserve">wystarczającą liczbą </w:t>
      </w:r>
      <w:proofErr w:type="spellStart"/>
      <w:r w:rsidR="008A2277" w:rsidRPr="00C8386C">
        <w:rPr>
          <w:rFonts w:ascii="Arial" w:eastAsia="Calibri" w:hAnsi="Arial" w:cs="Arial"/>
          <w:sz w:val="20"/>
          <w:szCs w:val="20"/>
        </w:rPr>
        <w:t>sal</w:t>
      </w:r>
      <w:proofErr w:type="spellEnd"/>
      <w:r w:rsidR="008A2277" w:rsidRPr="00C8386C">
        <w:rPr>
          <w:rFonts w:ascii="Arial" w:eastAsia="Calibri" w:hAnsi="Arial" w:cs="Arial"/>
          <w:sz w:val="20"/>
          <w:szCs w:val="20"/>
        </w:rPr>
        <w:t xml:space="preserve"> konferencyjnych </w:t>
      </w:r>
      <w:r w:rsidR="00842835" w:rsidRPr="00C8386C">
        <w:rPr>
          <w:rFonts w:ascii="Arial" w:eastAsia="Calibri" w:hAnsi="Arial" w:cs="Arial"/>
          <w:sz w:val="20"/>
          <w:szCs w:val="20"/>
        </w:rPr>
        <w:t xml:space="preserve">i </w:t>
      </w:r>
      <w:r w:rsidR="008A2277" w:rsidRPr="00C8386C">
        <w:rPr>
          <w:rFonts w:ascii="Arial" w:eastAsia="Calibri" w:hAnsi="Arial" w:cs="Arial"/>
          <w:sz w:val="20"/>
          <w:szCs w:val="20"/>
        </w:rPr>
        <w:t>pomieszczeń gastronomicznych, umożliwiających prawidłową realizację programu szkoleniowego oraz zapewnienie pełnej obsługi gastronomicznej.</w:t>
      </w:r>
      <w:r w:rsidR="00B91B53" w:rsidRPr="00B91B53">
        <w:t xml:space="preserve"> </w:t>
      </w:r>
    </w:p>
    <w:p w14:paraId="6DF8DE74" w14:textId="631D6422" w:rsidR="00131762" w:rsidRPr="00C8386C" w:rsidRDefault="00B91B53" w:rsidP="00FB3CA9">
      <w:pPr>
        <w:pStyle w:val="Akapitzlist"/>
        <w:numPr>
          <w:ilvl w:val="0"/>
          <w:numId w:val="26"/>
        </w:numPr>
        <w:suppressAutoHyphens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C8386C">
        <w:rPr>
          <w:rFonts w:ascii="Arial" w:eastAsia="Calibri" w:hAnsi="Arial" w:cs="Arial"/>
          <w:sz w:val="20"/>
          <w:szCs w:val="20"/>
        </w:rPr>
        <w:t xml:space="preserve">Sale szkoleniowe oraz obsługa gastronomiczna, w tym pomieszczenia przeznaczone </w:t>
      </w:r>
      <w:r w:rsidR="0003045E">
        <w:rPr>
          <w:rFonts w:ascii="Arial" w:eastAsia="Calibri" w:hAnsi="Arial" w:cs="Arial"/>
          <w:sz w:val="20"/>
          <w:szCs w:val="20"/>
        </w:rPr>
        <w:br/>
      </w:r>
      <w:r w:rsidRPr="00C8386C">
        <w:rPr>
          <w:rFonts w:ascii="Arial" w:eastAsia="Calibri" w:hAnsi="Arial" w:cs="Arial"/>
          <w:sz w:val="20"/>
          <w:szCs w:val="20"/>
        </w:rPr>
        <w:t xml:space="preserve">na organizację przerw kawowych, muszą znajdować się w tym samym budynku, co zapewni uczestnikom wygodny i sprawny dostęp do wszystkich usług towarzyszących szkoleniu. </w:t>
      </w:r>
    </w:p>
    <w:p w14:paraId="1A5219A4" w14:textId="58DB6AF2" w:rsidR="008A2277" w:rsidRDefault="00C8386C" w:rsidP="00FB3CA9">
      <w:pPr>
        <w:pStyle w:val="Akapitzlist"/>
        <w:numPr>
          <w:ilvl w:val="0"/>
          <w:numId w:val="26"/>
        </w:numPr>
        <w:suppressAutoHyphens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C8386C">
        <w:rPr>
          <w:rFonts w:ascii="Arial" w:eastAsia="Calibri" w:hAnsi="Arial" w:cs="Arial"/>
          <w:sz w:val="20"/>
          <w:szCs w:val="20"/>
        </w:rPr>
        <w:t>Posiadać bezpłatny parking dla wszystkich uczestników szkolenia</w:t>
      </w:r>
      <w:r w:rsidR="00E05038">
        <w:rPr>
          <w:rFonts w:ascii="Arial" w:eastAsia="Calibri" w:hAnsi="Arial" w:cs="Arial"/>
          <w:sz w:val="20"/>
          <w:szCs w:val="20"/>
        </w:rPr>
        <w:t>.</w:t>
      </w:r>
    </w:p>
    <w:p w14:paraId="54B1E543" w14:textId="4DDDF77D" w:rsidR="00567B23" w:rsidRPr="00C8386C" w:rsidRDefault="000733E5" w:rsidP="00FB3CA9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C8386C">
        <w:rPr>
          <w:rFonts w:ascii="Arial" w:eastAsia="Calibri" w:hAnsi="Arial" w:cs="Arial"/>
          <w:b/>
          <w:bCs/>
          <w:sz w:val="20"/>
          <w:szCs w:val="20"/>
        </w:rPr>
        <w:t>Tryb szkole</w:t>
      </w:r>
      <w:r w:rsidR="00B91B53" w:rsidRPr="00C8386C">
        <w:rPr>
          <w:rFonts w:ascii="Arial" w:eastAsia="Calibri" w:hAnsi="Arial" w:cs="Arial"/>
          <w:b/>
          <w:bCs/>
          <w:sz w:val="20"/>
          <w:szCs w:val="20"/>
        </w:rPr>
        <w:t>ń</w:t>
      </w:r>
      <w:r w:rsidRPr="00C8386C">
        <w:rPr>
          <w:rFonts w:ascii="Arial" w:eastAsia="Calibri" w:hAnsi="Arial" w:cs="Arial"/>
          <w:b/>
          <w:bCs/>
          <w:sz w:val="20"/>
          <w:szCs w:val="20"/>
        </w:rPr>
        <w:t>:</w:t>
      </w:r>
      <w:r w:rsidRPr="00C8386C">
        <w:rPr>
          <w:rFonts w:ascii="Arial" w:eastAsia="Calibri" w:hAnsi="Arial" w:cs="Arial"/>
          <w:sz w:val="20"/>
          <w:szCs w:val="20"/>
        </w:rPr>
        <w:t xml:space="preserve"> </w:t>
      </w:r>
      <w:r w:rsidR="00C8386C">
        <w:rPr>
          <w:rFonts w:ascii="Arial" w:eastAsia="Calibri" w:hAnsi="Arial" w:cs="Arial"/>
          <w:sz w:val="20"/>
          <w:szCs w:val="20"/>
        </w:rPr>
        <w:t>trzy</w:t>
      </w:r>
      <w:r w:rsidR="00B019E4" w:rsidRPr="00C8386C">
        <w:rPr>
          <w:rFonts w:ascii="Arial" w:eastAsia="Calibri" w:hAnsi="Arial" w:cs="Arial"/>
          <w:sz w:val="20"/>
          <w:szCs w:val="20"/>
        </w:rPr>
        <w:t xml:space="preserve"> dwudniowe szkolenia </w:t>
      </w:r>
      <w:r w:rsidRPr="00C8386C">
        <w:rPr>
          <w:rFonts w:ascii="Arial" w:eastAsia="Calibri" w:hAnsi="Arial" w:cs="Arial"/>
          <w:sz w:val="20"/>
          <w:szCs w:val="20"/>
        </w:rPr>
        <w:t>stacjonarne</w:t>
      </w:r>
      <w:r w:rsidR="00C8386C">
        <w:rPr>
          <w:rFonts w:ascii="Arial" w:eastAsia="Calibri" w:hAnsi="Arial" w:cs="Arial"/>
          <w:sz w:val="20"/>
          <w:szCs w:val="20"/>
        </w:rPr>
        <w:t xml:space="preserve"> - </w:t>
      </w:r>
      <w:r w:rsidR="00BE7CC4" w:rsidRPr="00C8386C">
        <w:rPr>
          <w:rFonts w:ascii="Arial" w:eastAsia="Calibri" w:hAnsi="Arial" w:cs="Arial"/>
          <w:sz w:val="20"/>
          <w:szCs w:val="20"/>
        </w:rPr>
        <w:t>pierwszy dzień w formie wykładowej, drugi w formie warsztatowej.</w:t>
      </w:r>
    </w:p>
    <w:p w14:paraId="3C2ED393" w14:textId="5CCA0037" w:rsidR="00B019E4" w:rsidRDefault="000733E5" w:rsidP="00FB3CA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C8386C">
        <w:rPr>
          <w:rFonts w:ascii="Arial" w:eastAsia="Calibri" w:hAnsi="Arial" w:cs="Arial"/>
          <w:b/>
          <w:bCs/>
          <w:sz w:val="20"/>
          <w:szCs w:val="20"/>
        </w:rPr>
        <w:t>Preferowane metody prowadzonych zajęć:</w:t>
      </w:r>
      <w:r w:rsidR="00196A15" w:rsidRPr="00196A15">
        <w:t xml:space="preserve"> </w:t>
      </w:r>
      <w:r w:rsidR="00196A15" w:rsidRPr="00191FAA">
        <w:rPr>
          <w:rFonts w:ascii="Arial" w:hAnsi="Arial" w:cs="Arial"/>
          <w:sz w:val="20"/>
          <w:szCs w:val="20"/>
        </w:rPr>
        <w:t xml:space="preserve">zajęcia powinny być prowadzone </w:t>
      </w:r>
      <w:r w:rsidR="00C8386C">
        <w:rPr>
          <w:rFonts w:ascii="Arial" w:hAnsi="Arial" w:cs="Arial"/>
          <w:sz w:val="20"/>
          <w:szCs w:val="20"/>
        </w:rPr>
        <w:br/>
      </w:r>
      <w:r w:rsidR="00196A15" w:rsidRPr="00191FAA">
        <w:rPr>
          <w:rFonts w:ascii="Arial" w:hAnsi="Arial" w:cs="Arial"/>
          <w:sz w:val="20"/>
          <w:szCs w:val="20"/>
        </w:rPr>
        <w:t xml:space="preserve">z wykorzystaniem różnorodnych metod, odpowiednio dostosowanych do charakteru </w:t>
      </w:r>
      <w:r w:rsidR="00C8386C">
        <w:rPr>
          <w:rFonts w:ascii="Arial" w:hAnsi="Arial" w:cs="Arial"/>
          <w:sz w:val="20"/>
          <w:szCs w:val="20"/>
        </w:rPr>
        <w:t xml:space="preserve">i tematyki </w:t>
      </w:r>
      <w:r w:rsidR="00196A15" w:rsidRPr="00191FAA">
        <w:rPr>
          <w:rFonts w:ascii="Arial" w:hAnsi="Arial" w:cs="Arial"/>
          <w:sz w:val="20"/>
          <w:szCs w:val="20"/>
        </w:rPr>
        <w:t>szkole</w:t>
      </w:r>
      <w:r w:rsidR="00C8386C">
        <w:rPr>
          <w:rFonts w:ascii="Arial" w:hAnsi="Arial" w:cs="Arial"/>
          <w:sz w:val="20"/>
          <w:szCs w:val="20"/>
        </w:rPr>
        <w:t>ń</w:t>
      </w:r>
      <w:r w:rsidR="00D26777">
        <w:rPr>
          <w:rFonts w:ascii="Arial" w:hAnsi="Arial" w:cs="Arial"/>
          <w:sz w:val="20"/>
          <w:szCs w:val="20"/>
        </w:rPr>
        <w:t xml:space="preserve"> -</w:t>
      </w:r>
      <w:r w:rsidR="00196A15" w:rsidRPr="00191FAA">
        <w:rPr>
          <w:rFonts w:ascii="Arial" w:hAnsi="Arial" w:cs="Arial"/>
          <w:sz w:val="20"/>
          <w:szCs w:val="20"/>
        </w:rPr>
        <w:t xml:space="preserve"> część wykładowa może obejmować wykład, dynamiczną prezentację multimedialną, dyskusję oraz sesję pytań i odpowiedzi, natomiast część warsztatowa powinna wykorzystywać system warsztatowy, </w:t>
      </w:r>
      <w:proofErr w:type="spellStart"/>
      <w:r w:rsidR="00196A15" w:rsidRPr="00191FAA">
        <w:rPr>
          <w:rFonts w:ascii="Arial" w:hAnsi="Arial" w:cs="Arial"/>
          <w:sz w:val="20"/>
          <w:szCs w:val="20"/>
        </w:rPr>
        <w:t>case</w:t>
      </w:r>
      <w:proofErr w:type="spellEnd"/>
      <w:r w:rsidR="00196A15" w:rsidRPr="00191F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6A15" w:rsidRPr="00191FAA">
        <w:rPr>
          <w:rFonts w:ascii="Arial" w:hAnsi="Arial" w:cs="Arial"/>
          <w:sz w:val="20"/>
          <w:szCs w:val="20"/>
        </w:rPr>
        <w:t>study</w:t>
      </w:r>
      <w:proofErr w:type="spellEnd"/>
      <w:r w:rsidR="00196A15" w:rsidRPr="00191FAA">
        <w:rPr>
          <w:rFonts w:ascii="Arial" w:hAnsi="Arial" w:cs="Arial"/>
          <w:sz w:val="20"/>
          <w:szCs w:val="20"/>
        </w:rPr>
        <w:t>, quizy, ćwiczenia praktyczne oraz symulacje.</w:t>
      </w:r>
    </w:p>
    <w:p w14:paraId="7CD67A71" w14:textId="40AD6CDA" w:rsidR="00191FAA" w:rsidRPr="00B019E4" w:rsidRDefault="000733E5" w:rsidP="00FB3CA9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019E4">
        <w:rPr>
          <w:rFonts w:ascii="Arial" w:eastAsia="Calibri" w:hAnsi="Arial" w:cs="Arial"/>
          <w:sz w:val="20"/>
          <w:szCs w:val="20"/>
        </w:rPr>
        <w:t>W celu bardziej efektywnego przyswojenia wiedzy przez uczestników przedmiotowe szkoleni</w:t>
      </w:r>
      <w:r w:rsidR="00B019E4">
        <w:rPr>
          <w:rFonts w:ascii="Arial" w:eastAsia="Calibri" w:hAnsi="Arial" w:cs="Arial"/>
          <w:sz w:val="20"/>
          <w:szCs w:val="20"/>
        </w:rPr>
        <w:t>a</w:t>
      </w:r>
      <w:r w:rsidRPr="00B019E4">
        <w:rPr>
          <w:rFonts w:ascii="Arial" w:eastAsia="Calibri" w:hAnsi="Arial" w:cs="Arial"/>
          <w:sz w:val="20"/>
          <w:szCs w:val="20"/>
        </w:rPr>
        <w:t xml:space="preserve"> przeprowadzone powinn</w:t>
      </w:r>
      <w:r w:rsidR="00B019E4">
        <w:rPr>
          <w:rFonts w:ascii="Arial" w:eastAsia="Calibri" w:hAnsi="Arial" w:cs="Arial"/>
          <w:sz w:val="20"/>
          <w:szCs w:val="20"/>
        </w:rPr>
        <w:t>y</w:t>
      </w:r>
      <w:r w:rsidRPr="00B019E4">
        <w:rPr>
          <w:rFonts w:ascii="Arial" w:eastAsia="Calibri" w:hAnsi="Arial" w:cs="Arial"/>
          <w:sz w:val="20"/>
          <w:szCs w:val="20"/>
        </w:rPr>
        <w:t xml:space="preserve"> być z uwzględnieniem:</w:t>
      </w:r>
    </w:p>
    <w:p w14:paraId="4B2444D9" w14:textId="77777777" w:rsidR="00191FAA" w:rsidRDefault="000733E5" w:rsidP="00FB3CA9">
      <w:pPr>
        <w:pStyle w:val="Akapitzlist"/>
        <w:numPr>
          <w:ilvl w:val="0"/>
          <w:numId w:val="27"/>
        </w:numPr>
        <w:suppressAutoHyphens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191FAA">
        <w:rPr>
          <w:rFonts w:ascii="Arial" w:eastAsia="Calibri" w:hAnsi="Arial" w:cs="Arial"/>
          <w:sz w:val="20"/>
          <w:szCs w:val="20"/>
        </w:rPr>
        <w:t xml:space="preserve">wykładów i prezentacji multimedialnych wzbogaconych o materiały wizualne, </w:t>
      </w:r>
      <w:proofErr w:type="spellStart"/>
      <w:r w:rsidRPr="00191FAA">
        <w:rPr>
          <w:rFonts w:ascii="Arial" w:eastAsia="Calibri" w:hAnsi="Arial" w:cs="Arial"/>
          <w:sz w:val="20"/>
          <w:szCs w:val="20"/>
        </w:rPr>
        <w:t>ikonografiki</w:t>
      </w:r>
      <w:proofErr w:type="spellEnd"/>
      <w:r w:rsidRPr="00191FAA">
        <w:rPr>
          <w:rFonts w:ascii="Arial" w:eastAsia="Calibri" w:hAnsi="Arial" w:cs="Arial"/>
          <w:sz w:val="20"/>
          <w:szCs w:val="20"/>
        </w:rPr>
        <w:t>, praktyczne przykłady dot. zagadnień związanych z tematem szkolenia oraz powinny być uzupełnione częścią warsztatową/ćwiczeniową/</w:t>
      </w:r>
      <w:proofErr w:type="spellStart"/>
      <w:r w:rsidRPr="00191FAA">
        <w:rPr>
          <w:rFonts w:ascii="Arial" w:eastAsia="Calibri" w:hAnsi="Arial" w:cs="Arial"/>
          <w:sz w:val="20"/>
          <w:szCs w:val="20"/>
        </w:rPr>
        <w:t>case</w:t>
      </w:r>
      <w:proofErr w:type="spellEnd"/>
      <w:r w:rsidRPr="00191FAA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91FAA">
        <w:rPr>
          <w:rFonts w:ascii="Arial" w:eastAsia="Calibri" w:hAnsi="Arial" w:cs="Arial"/>
          <w:sz w:val="20"/>
          <w:szCs w:val="20"/>
        </w:rPr>
        <w:t>study</w:t>
      </w:r>
      <w:proofErr w:type="spellEnd"/>
      <w:r w:rsidRPr="00191FAA">
        <w:rPr>
          <w:rFonts w:ascii="Arial" w:eastAsia="Calibri" w:hAnsi="Arial" w:cs="Arial"/>
          <w:sz w:val="20"/>
          <w:szCs w:val="20"/>
        </w:rPr>
        <w:t>/quizami, w których uczestnicy wezmą czynny udział;</w:t>
      </w:r>
    </w:p>
    <w:p w14:paraId="49722627" w14:textId="586F2D05" w:rsidR="00191FAA" w:rsidRDefault="000733E5" w:rsidP="00FB3CA9">
      <w:pPr>
        <w:pStyle w:val="Akapitzlist"/>
        <w:numPr>
          <w:ilvl w:val="0"/>
          <w:numId w:val="27"/>
        </w:numPr>
        <w:suppressAutoHyphens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191FAA">
        <w:rPr>
          <w:rFonts w:ascii="Arial" w:eastAsia="Calibri" w:hAnsi="Arial" w:cs="Arial"/>
          <w:sz w:val="20"/>
          <w:szCs w:val="20"/>
        </w:rPr>
        <w:t xml:space="preserve">interakcji trenera z uczestnikami, tj. trener powinien m.in. na bieżąco reagować </w:t>
      </w:r>
      <w:r w:rsidR="004E24CC">
        <w:rPr>
          <w:rFonts w:ascii="Arial" w:eastAsia="Calibri" w:hAnsi="Arial" w:cs="Arial"/>
          <w:sz w:val="20"/>
          <w:szCs w:val="20"/>
        </w:rPr>
        <w:br/>
      </w:r>
      <w:r w:rsidRPr="00191FAA">
        <w:rPr>
          <w:rFonts w:ascii="Arial" w:eastAsia="Calibri" w:hAnsi="Arial" w:cs="Arial"/>
          <w:sz w:val="20"/>
          <w:szCs w:val="20"/>
        </w:rPr>
        <w:t>na zgłaszane przez uczestników pytania, podtrzymywać kontakt z uczestnikami, zadawać osobom szkolącym się pytania/zadania do rozwiązania;</w:t>
      </w:r>
    </w:p>
    <w:p w14:paraId="3B2E8088" w14:textId="77777777" w:rsidR="00191FAA" w:rsidRDefault="000733E5" w:rsidP="00FB3CA9">
      <w:pPr>
        <w:pStyle w:val="Akapitzlist"/>
        <w:numPr>
          <w:ilvl w:val="0"/>
          <w:numId w:val="27"/>
        </w:numPr>
        <w:suppressAutoHyphens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191FAA">
        <w:rPr>
          <w:rFonts w:ascii="Arial" w:eastAsia="Calibri" w:hAnsi="Arial" w:cs="Arial"/>
          <w:sz w:val="20"/>
          <w:szCs w:val="20"/>
        </w:rPr>
        <w:t>odpowiedniego dostosowania tempa i czasu zajęć (tempo prezentacji umożliwi uczestnikom sporządzanie notatek);</w:t>
      </w:r>
    </w:p>
    <w:p w14:paraId="0205BD7F" w14:textId="77777777" w:rsidR="00191FAA" w:rsidRDefault="000733E5" w:rsidP="00FB3CA9">
      <w:pPr>
        <w:pStyle w:val="Akapitzlist"/>
        <w:numPr>
          <w:ilvl w:val="0"/>
          <w:numId w:val="27"/>
        </w:numPr>
        <w:suppressAutoHyphens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191FAA">
        <w:rPr>
          <w:rFonts w:ascii="Arial" w:eastAsia="Calibri" w:hAnsi="Arial" w:cs="Arial"/>
          <w:sz w:val="20"/>
          <w:szCs w:val="20"/>
        </w:rPr>
        <w:t>zróżnicowanych materiałów dydaktycznych (np. prezentacja, casusy, filmiki);</w:t>
      </w:r>
    </w:p>
    <w:p w14:paraId="31436DAE" w14:textId="77777777" w:rsidR="00191FAA" w:rsidRDefault="000733E5" w:rsidP="00FB3CA9">
      <w:pPr>
        <w:pStyle w:val="Akapitzlist"/>
        <w:numPr>
          <w:ilvl w:val="0"/>
          <w:numId w:val="27"/>
        </w:numPr>
        <w:suppressAutoHyphens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191FAA">
        <w:rPr>
          <w:rFonts w:ascii="Arial" w:eastAsia="Calibri" w:hAnsi="Arial" w:cs="Arial"/>
          <w:sz w:val="20"/>
          <w:szCs w:val="20"/>
        </w:rPr>
        <w:lastRenderedPageBreak/>
        <w:t>zrozumiałości i wyraźnej struktury przekazu (sposób przekazu umożliwi zrozumienie informacji na poziomie merytorycznym, przekaz będzie uporządkowany tematycznie i logicznie, przekaz będzie klarowny, jednoznaczny i poprawny językowo).</w:t>
      </w:r>
    </w:p>
    <w:p w14:paraId="067198EC" w14:textId="3E53D2DD" w:rsidR="000733E5" w:rsidRDefault="00861CD4" w:rsidP="00A16600">
      <w:pPr>
        <w:pStyle w:val="Akapitzlist"/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Szkolenia</w:t>
      </w:r>
      <w:r w:rsidR="000733E5" w:rsidRPr="00191FAA">
        <w:rPr>
          <w:rFonts w:ascii="Arial" w:eastAsia="Calibri" w:hAnsi="Arial" w:cs="Arial"/>
          <w:sz w:val="20"/>
          <w:szCs w:val="20"/>
        </w:rPr>
        <w:t xml:space="preserve"> mus</w:t>
      </w:r>
      <w:r>
        <w:rPr>
          <w:rFonts w:ascii="Arial" w:eastAsia="Calibri" w:hAnsi="Arial" w:cs="Arial"/>
          <w:sz w:val="20"/>
          <w:szCs w:val="20"/>
        </w:rPr>
        <w:t>zą</w:t>
      </w:r>
      <w:r w:rsidR="000733E5" w:rsidRPr="00191FAA">
        <w:rPr>
          <w:rFonts w:ascii="Arial" w:eastAsia="Calibri" w:hAnsi="Arial" w:cs="Arial"/>
          <w:sz w:val="20"/>
          <w:szCs w:val="20"/>
        </w:rPr>
        <w:t xml:space="preserve"> być zrealizowane w sposób zgodny z wymogami ustawy z dnia 19 lipca 2019 r. o zapewnianiu dostępności osobom ze szczególnymi potrzebami (Dz. U. z 2024 r. poz. 1411) w zakresie niezbędnym do realizacji przedmiotowego szkolenia.</w:t>
      </w:r>
    </w:p>
    <w:p w14:paraId="484FEB2D" w14:textId="77777777" w:rsidR="00F72B4D" w:rsidRPr="00A16600" w:rsidRDefault="00F72B4D" w:rsidP="00F72B4D">
      <w:pPr>
        <w:pStyle w:val="Akapitzlist"/>
        <w:suppressAutoHyphens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F043B80" w14:textId="0D2F14F7" w:rsidR="000733E5" w:rsidRPr="00B019E4" w:rsidRDefault="000733E5" w:rsidP="00FB3CA9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ar-SA"/>
        </w:rPr>
      </w:pPr>
      <w:r w:rsidRPr="00B019E4">
        <w:rPr>
          <w:rFonts w:ascii="Arial" w:eastAsia="Calibri" w:hAnsi="Arial" w:cs="Arial"/>
          <w:b/>
          <w:bCs/>
          <w:sz w:val="20"/>
          <w:szCs w:val="20"/>
        </w:rPr>
        <w:t xml:space="preserve">Minimalny zakres merytoryczny (ramowy program) </w:t>
      </w:r>
      <w:r w:rsidR="00B019E4">
        <w:rPr>
          <w:rFonts w:ascii="Arial" w:eastAsia="Calibri" w:hAnsi="Arial" w:cs="Arial"/>
          <w:b/>
          <w:bCs/>
          <w:sz w:val="20"/>
          <w:szCs w:val="20"/>
        </w:rPr>
        <w:t xml:space="preserve">każdego ze </w:t>
      </w:r>
      <w:r w:rsidRPr="00B019E4">
        <w:rPr>
          <w:rFonts w:ascii="Arial" w:eastAsia="Calibri" w:hAnsi="Arial" w:cs="Arial"/>
          <w:b/>
          <w:bCs/>
          <w:sz w:val="20"/>
          <w:szCs w:val="20"/>
        </w:rPr>
        <w:t>szkole</w:t>
      </w:r>
      <w:r w:rsidR="00B019E4">
        <w:rPr>
          <w:rFonts w:ascii="Arial" w:eastAsia="Calibri" w:hAnsi="Arial" w:cs="Arial"/>
          <w:b/>
          <w:bCs/>
          <w:sz w:val="20"/>
          <w:szCs w:val="20"/>
        </w:rPr>
        <w:t>ń</w:t>
      </w:r>
    </w:p>
    <w:p w14:paraId="706B7CF2" w14:textId="3AA6304D" w:rsidR="00191FAA" w:rsidRPr="00B019E4" w:rsidRDefault="00C96AC4" w:rsidP="00FB3CA9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Dzień 1 -</w:t>
      </w:r>
      <w:r w:rsidR="00191FAA" w:rsidRPr="00B019E4">
        <w:rPr>
          <w:rFonts w:ascii="Arial" w:eastAsia="Calibri" w:hAnsi="Arial" w:cs="Arial"/>
          <w:sz w:val="20"/>
          <w:szCs w:val="20"/>
        </w:rPr>
        <w:t xml:space="preserve"> część wykładowa</w:t>
      </w:r>
    </w:p>
    <w:p w14:paraId="2DBD3F9F" w14:textId="77777777" w:rsidR="00B019E4" w:rsidRDefault="00191FAA" w:rsidP="00B019E4">
      <w:pPr>
        <w:spacing w:after="0" w:line="360" w:lineRule="auto"/>
        <w:ind w:left="708"/>
        <w:jc w:val="both"/>
        <w:rPr>
          <w:rFonts w:ascii="Arial" w:eastAsia="Calibri" w:hAnsi="Arial" w:cs="Arial"/>
          <w:sz w:val="20"/>
          <w:szCs w:val="20"/>
        </w:rPr>
      </w:pPr>
      <w:r w:rsidRPr="00191FAA">
        <w:rPr>
          <w:rFonts w:ascii="Arial" w:eastAsia="Calibri" w:hAnsi="Arial" w:cs="Arial"/>
          <w:sz w:val="20"/>
          <w:szCs w:val="20"/>
        </w:rPr>
        <w:t>Celem części wykładowej jest przekazanie uczestnikom wiedzy teoretycznej, narzędzi i zasad stosowanych w promocji, komunikacji oraz budowaniu marki KGW.</w:t>
      </w:r>
    </w:p>
    <w:p w14:paraId="6F109FDE" w14:textId="55CBE262" w:rsidR="00103AD3" w:rsidRPr="00B019E4" w:rsidRDefault="00103AD3" w:rsidP="00FB3CA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019E4">
        <w:rPr>
          <w:rFonts w:ascii="Arial" w:eastAsia="Calibri" w:hAnsi="Arial" w:cs="Arial"/>
          <w:bCs/>
          <w:sz w:val="20"/>
          <w:szCs w:val="20"/>
        </w:rPr>
        <w:t>Budowa wizerunku poprzez autoprezentację</w:t>
      </w:r>
      <w:r w:rsidR="000232E7">
        <w:rPr>
          <w:rFonts w:ascii="Arial" w:eastAsia="Calibri" w:hAnsi="Arial" w:cs="Arial"/>
          <w:bCs/>
          <w:sz w:val="20"/>
          <w:szCs w:val="20"/>
        </w:rPr>
        <w:t xml:space="preserve"> i wystąpienia publiczne</w:t>
      </w:r>
    </w:p>
    <w:p w14:paraId="6BD1F5A4" w14:textId="77777777" w:rsidR="00103AD3" w:rsidRPr="00103AD3" w:rsidRDefault="00103AD3" w:rsidP="00FB3CA9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103AD3">
        <w:rPr>
          <w:rFonts w:ascii="Arial" w:eastAsia="Calibri" w:hAnsi="Arial" w:cs="Arial"/>
          <w:sz w:val="20"/>
          <w:szCs w:val="20"/>
        </w:rPr>
        <w:t>Znaczenie autoprezentacji w działalności KGW i kontaktach z lokalną społecznością.</w:t>
      </w:r>
    </w:p>
    <w:p w14:paraId="70C9874A" w14:textId="68259E87" w:rsidR="00103AD3" w:rsidRPr="00103AD3" w:rsidRDefault="00103AD3" w:rsidP="00FB3CA9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103AD3">
        <w:rPr>
          <w:rFonts w:ascii="Arial" w:eastAsia="Calibri" w:hAnsi="Arial" w:cs="Arial"/>
          <w:sz w:val="20"/>
          <w:szCs w:val="20"/>
        </w:rPr>
        <w:t>Jak</w:t>
      </w:r>
      <w:r w:rsidR="00C96AC4">
        <w:rPr>
          <w:rFonts w:ascii="Arial" w:eastAsia="Calibri" w:hAnsi="Arial" w:cs="Arial"/>
          <w:sz w:val="20"/>
          <w:szCs w:val="20"/>
        </w:rPr>
        <w:t xml:space="preserve"> mówić o sobie i o organizacji -</w:t>
      </w:r>
      <w:r w:rsidRPr="00103AD3">
        <w:rPr>
          <w:rFonts w:ascii="Arial" w:eastAsia="Calibri" w:hAnsi="Arial" w:cs="Arial"/>
          <w:sz w:val="20"/>
          <w:szCs w:val="20"/>
        </w:rPr>
        <w:t xml:space="preserve"> język pozytywny, klarowny i przekonujący.</w:t>
      </w:r>
    </w:p>
    <w:p w14:paraId="7E5825AE" w14:textId="666EF4D5" w:rsidR="00103AD3" w:rsidRPr="00103AD3" w:rsidRDefault="00103AD3" w:rsidP="00FB3CA9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103AD3">
        <w:rPr>
          <w:rFonts w:ascii="Arial" w:eastAsia="Calibri" w:hAnsi="Arial" w:cs="Arial"/>
          <w:sz w:val="20"/>
          <w:szCs w:val="20"/>
        </w:rPr>
        <w:t>Podstawy mowy ciała i wys</w:t>
      </w:r>
      <w:r w:rsidR="00C96AC4">
        <w:rPr>
          <w:rFonts w:ascii="Arial" w:eastAsia="Calibri" w:hAnsi="Arial" w:cs="Arial"/>
          <w:sz w:val="20"/>
          <w:szCs w:val="20"/>
        </w:rPr>
        <w:t>tąpień publicznych -</w:t>
      </w:r>
      <w:r w:rsidRPr="00103AD3">
        <w:rPr>
          <w:rFonts w:ascii="Arial" w:eastAsia="Calibri" w:hAnsi="Arial" w:cs="Arial"/>
          <w:sz w:val="20"/>
          <w:szCs w:val="20"/>
        </w:rPr>
        <w:t xml:space="preserve"> postawa, gesty, kontakt wzrokowy.</w:t>
      </w:r>
    </w:p>
    <w:p w14:paraId="73FBF860" w14:textId="7442CEFF" w:rsidR="000232E7" w:rsidRPr="000232E7" w:rsidRDefault="00103AD3" w:rsidP="00FB3CA9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103AD3">
        <w:rPr>
          <w:rFonts w:ascii="Arial" w:eastAsia="Calibri" w:hAnsi="Arial" w:cs="Arial"/>
          <w:sz w:val="20"/>
          <w:szCs w:val="20"/>
        </w:rPr>
        <w:t>Wykorzystanie autoprezentacji w promocji wydarzeń, produktów lokalnych i działań KGW.</w:t>
      </w:r>
      <w:r w:rsidR="000232E7" w:rsidRPr="000232E7">
        <w:rPr>
          <w:rFonts w:ascii="Arial" w:eastAsia="Calibri" w:hAnsi="Arial" w:cs="Arial"/>
          <w:bCs/>
          <w:sz w:val="20"/>
          <w:szCs w:val="20"/>
        </w:rPr>
        <w:t xml:space="preserve"> </w:t>
      </w:r>
    </w:p>
    <w:p w14:paraId="5A38DEE3" w14:textId="77777777" w:rsidR="000232E7" w:rsidRDefault="000232E7" w:rsidP="00FB3CA9">
      <w:pPr>
        <w:pStyle w:val="Akapitzlist"/>
        <w:numPr>
          <w:ilvl w:val="0"/>
          <w:numId w:val="9"/>
        </w:numPr>
        <w:spacing w:after="0" w:line="360" w:lineRule="auto"/>
        <w:rPr>
          <w:rFonts w:ascii="Arial" w:eastAsia="Calibri" w:hAnsi="Arial" w:cs="Arial"/>
          <w:bCs/>
          <w:sz w:val="20"/>
          <w:szCs w:val="20"/>
        </w:rPr>
      </w:pPr>
      <w:r w:rsidRPr="00FE1FC8">
        <w:rPr>
          <w:rFonts w:ascii="Arial" w:eastAsia="Calibri" w:hAnsi="Arial" w:cs="Arial"/>
          <w:bCs/>
          <w:sz w:val="20"/>
          <w:szCs w:val="20"/>
        </w:rPr>
        <w:t>Podstawy promocji i komunikacji w mediach społecznościowych</w:t>
      </w:r>
    </w:p>
    <w:p w14:paraId="37E2038E" w14:textId="77777777" w:rsidR="000232E7" w:rsidRPr="000232E7" w:rsidRDefault="000232E7" w:rsidP="0003045E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0232E7">
        <w:rPr>
          <w:rFonts w:ascii="Arial" w:eastAsia="Calibri" w:hAnsi="Arial" w:cs="Arial"/>
          <w:sz w:val="20"/>
          <w:szCs w:val="20"/>
        </w:rPr>
        <w:t xml:space="preserve">Charakterystyka najważniejszych platform: Facebook, Instagram, </w:t>
      </w:r>
      <w:proofErr w:type="spellStart"/>
      <w:r w:rsidRPr="000232E7">
        <w:rPr>
          <w:rFonts w:ascii="Arial" w:eastAsia="Calibri" w:hAnsi="Arial" w:cs="Arial"/>
          <w:sz w:val="20"/>
          <w:szCs w:val="20"/>
        </w:rPr>
        <w:t>TikTok</w:t>
      </w:r>
      <w:proofErr w:type="spellEnd"/>
      <w:r w:rsidRPr="000232E7">
        <w:rPr>
          <w:rFonts w:ascii="Arial" w:eastAsia="Calibri" w:hAnsi="Arial" w:cs="Arial"/>
          <w:sz w:val="20"/>
          <w:szCs w:val="20"/>
        </w:rPr>
        <w:t>, YouTube.</w:t>
      </w:r>
    </w:p>
    <w:p w14:paraId="194928A2" w14:textId="77777777" w:rsidR="000232E7" w:rsidRPr="00EC5CB3" w:rsidRDefault="000232E7" w:rsidP="0003045E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EC5CB3">
        <w:rPr>
          <w:rFonts w:ascii="Arial" w:eastAsia="Calibri" w:hAnsi="Arial" w:cs="Arial"/>
          <w:sz w:val="20"/>
          <w:szCs w:val="20"/>
        </w:rPr>
        <w:t>Zasady prowadzenia profili organizacji w mediach społecznościowych.</w:t>
      </w:r>
    </w:p>
    <w:p w14:paraId="26A896B6" w14:textId="5227694F" w:rsidR="000232E7" w:rsidRPr="00EC5CB3" w:rsidRDefault="000232E7" w:rsidP="0003045E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EC5CB3">
        <w:rPr>
          <w:rFonts w:ascii="Arial" w:eastAsia="Calibri" w:hAnsi="Arial" w:cs="Arial"/>
          <w:sz w:val="20"/>
          <w:szCs w:val="20"/>
        </w:rPr>
        <w:t>Jak</w:t>
      </w:r>
      <w:r w:rsidR="00C96AC4">
        <w:rPr>
          <w:rFonts w:ascii="Arial" w:eastAsia="Calibri" w:hAnsi="Arial" w:cs="Arial"/>
          <w:sz w:val="20"/>
          <w:szCs w:val="20"/>
        </w:rPr>
        <w:t xml:space="preserve"> budować społeczność wokół KGW -</w:t>
      </w:r>
      <w:r w:rsidRPr="00EC5CB3">
        <w:rPr>
          <w:rFonts w:ascii="Arial" w:eastAsia="Calibri" w:hAnsi="Arial" w:cs="Arial"/>
          <w:sz w:val="20"/>
          <w:szCs w:val="20"/>
        </w:rPr>
        <w:t xml:space="preserve"> język, ton komunikacji, autentyczność przekazu.</w:t>
      </w:r>
    </w:p>
    <w:p w14:paraId="2CAA7F03" w14:textId="0A486014" w:rsidR="000232E7" w:rsidRPr="00EC5CB3" w:rsidRDefault="000232E7" w:rsidP="0003045E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EC5CB3">
        <w:rPr>
          <w:rFonts w:ascii="Arial" w:eastAsia="Calibri" w:hAnsi="Arial" w:cs="Arial"/>
          <w:sz w:val="20"/>
          <w:szCs w:val="20"/>
        </w:rPr>
        <w:t>Pl</w:t>
      </w:r>
      <w:r w:rsidR="00C96AC4">
        <w:rPr>
          <w:rFonts w:ascii="Arial" w:eastAsia="Calibri" w:hAnsi="Arial" w:cs="Arial"/>
          <w:sz w:val="20"/>
          <w:szCs w:val="20"/>
        </w:rPr>
        <w:t>anowanie i publikowanie postów -</w:t>
      </w:r>
      <w:r w:rsidRPr="00EC5CB3">
        <w:rPr>
          <w:rFonts w:ascii="Arial" w:eastAsia="Calibri" w:hAnsi="Arial" w:cs="Arial"/>
          <w:sz w:val="20"/>
          <w:szCs w:val="20"/>
        </w:rPr>
        <w:t xml:space="preserve"> częstotliwość, interakcje, odpowiadanie </w:t>
      </w:r>
      <w:r w:rsidR="00C96AC4">
        <w:rPr>
          <w:rFonts w:ascii="Arial" w:eastAsia="Calibri" w:hAnsi="Arial" w:cs="Arial"/>
          <w:sz w:val="20"/>
          <w:szCs w:val="20"/>
        </w:rPr>
        <w:br/>
      </w:r>
      <w:r w:rsidRPr="00EC5CB3">
        <w:rPr>
          <w:rFonts w:ascii="Arial" w:eastAsia="Calibri" w:hAnsi="Arial" w:cs="Arial"/>
          <w:sz w:val="20"/>
          <w:szCs w:val="20"/>
        </w:rPr>
        <w:t>na komentarze.</w:t>
      </w:r>
    </w:p>
    <w:p w14:paraId="202A480D" w14:textId="2A86D01A" w:rsidR="000232E7" w:rsidRPr="000232E7" w:rsidRDefault="000232E7" w:rsidP="0003045E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EC5CB3">
        <w:rPr>
          <w:rFonts w:ascii="Arial" w:eastAsia="Calibri" w:hAnsi="Arial" w:cs="Arial"/>
          <w:sz w:val="20"/>
          <w:szCs w:val="20"/>
        </w:rPr>
        <w:t>Analiza skuteczności działań (zasięgi, reakcje, statystyki).</w:t>
      </w:r>
    </w:p>
    <w:p w14:paraId="23D248D9" w14:textId="5F0A3414" w:rsidR="00F40429" w:rsidRDefault="000232E7" w:rsidP="00FB3CA9">
      <w:pPr>
        <w:pStyle w:val="Akapitzlist"/>
        <w:numPr>
          <w:ilvl w:val="0"/>
          <w:numId w:val="9"/>
        </w:numPr>
        <w:spacing w:after="0" w:line="360" w:lineRule="auto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 w:rsidR="00F40429" w:rsidRPr="00F40429">
        <w:rPr>
          <w:rFonts w:ascii="Arial" w:eastAsia="Calibri" w:hAnsi="Arial" w:cs="Arial"/>
          <w:bCs/>
          <w:sz w:val="20"/>
          <w:szCs w:val="20"/>
        </w:rPr>
        <w:t>Budowa marki</w:t>
      </w:r>
      <w:r>
        <w:rPr>
          <w:rFonts w:ascii="Arial" w:eastAsia="Calibri" w:hAnsi="Arial" w:cs="Arial"/>
          <w:bCs/>
          <w:sz w:val="20"/>
          <w:szCs w:val="20"/>
        </w:rPr>
        <w:t xml:space="preserve"> KGW i  produktu lokalnego oraz</w:t>
      </w:r>
      <w:r w:rsidR="00F40429" w:rsidRPr="00F40429"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 w:rsidR="00F40429" w:rsidRPr="00F40429">
        <w:rPr>
          <w:rFonts w:ascii="Arial" w:eastAsia="Calibri" w:hAnsi="Arial" w:cs="Arial"/>
          <w:bCs/>
          <w:sz w:val="20"/>
          <w:szCs w:val="20"/>
        </w:rPr>
        <w:t>storytelling</w:t>
      </w:r>
      <w:proofErr w:type="spellEnd"/>
    </w:p>
    <w:p w14:paraId="55416986" w14:textId="77777777" w:rsidR="00F40429" w:rsidRPr="00F40429" w:rsidRDefault="00F40429" w:rsidP="00FB3CA9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F40429">
        <w:rPr>
          <w:rFonts w:ascii="Arial" w:eastAsia="Calibri" w:hAnsi="Arial" w:cs="Arial"/>
          <w:sz w:val="20"/>
          <w:szCs w:val="20"/>
        </w:rPr>
        <w:t>Czym jest marka i jak budować wizerunek organizacji opartej na wartościach.</w:t>
      </w:r>
    </w:p>
    <w:p w14:paraId="497A1877" w14:textId="598ED110" w:rsidR="00F40429" w:rsidRPr="00F40429" w:rsidRDefault="00F40429" w:rsidP="00FB3CA9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F40429">
        <w:rPr>
          <w:rFonts w:ascii="Arial" w:eastAsia="Calibri" w:hAnsi="Arial" w:cs="Arial"/>
          <w:sz w:val="20"/>
          <w:szCs w:val="20"/>
        </w:rPr>
        <w:t>Identyfi</w:t>
      </w:r>
      <w:r w:rsidR="00C96AC4">
        <w:rPr>
          <w:rFonts w:ascii="Arial" w:eastAsia="Calibri" w:hAnsi="Arial" w:cs="Arial"/>
          <w:sz w:val="20"/>
          <w:szCs w:val="20"/>
        </w:rPr>
        <w:t>kacja wizualna i komunikacyjna -</w:t>
      </w:r>
      <w:r w:rsidRPr="00F40429">
        <w:rPr>
          <w:rFonts w:ascii="Arial" w:eastAsia="Calibri" w:hAnsi="Arial" w:cs="Arial"/>
          <w:sz w:val="20"/>
          <w:szCs w:val="20"/>
        </w:rPr>
        <w:t xml:space="preserve"> logo, kolory, ton wypowiedzi.</w:t>
      </w:r>
    </w:p>
    <w:p w14:paraId="6C095E73" w14:textId="6841682F" w:rsidR="00F40429" w:rsidRPr="00F40429" w:rsidRDefault="00F40429" w:rsidP="00FB3CA9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F40429">
        <w:rPr>
          <w:rFonts w:ascii="Arial" w:eastAsia="Calibri" w:hAnsi="Arial" w:cs="Arial"/>
          <w:sz w:val="20"/>
          <w:szCs w:val="20"/>
        </w:rPr>
        <w:t>Promocja produktów lokalnych i wydarzeń wiejskich</w:t>
      </w:r>
      <w:r w:rsidR="000232E7">
        <w:rPr>
          <w:rFonts w:ascii="Arial" w:eastAsia="Calibri" w:hAnsi="Arial" w:cs="Arial"/>
          <w:sz w:val="20"/>
          <w:szCs w:val="20"/>
        </w:rPr>
        <w:t xml:space="preserve"> w ujęciu marketingowym</w:t>
      </w:r>
      <w:r w:rsidRPr="00F40429">
        <w:rPr>
          <w:rFonts w:ascii="Arial" w:eastAsia="Calibri" w:hAnsi="Arial" w:cs="Arial"/>
          <w:sz w:val="20"/>
          <w:szCs w:val="20"/>
        </w:rPr>
        <w:t>.</w:t>
      </w:r>
    </w:p>
    <w:p w14:paraId="3E795E15" w14:textId="34D43D0A" w:rsidR="00F40429" w:rsidRPr="00F40429" w:rsidRDefault="00F40429" w:rsidP="00FB3CA9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F40429">
        <w:rPr>
          <w:rFonts w:ascii="Arial" w:eastAsia="Calibri" w:hAnsi="Arial" w:cs="Arial"/>
          <w:sz w:val="20"/>
          <w:szCs w:val="20"/>
        </w:rPr>
        <w:t xml:space="preserve">Podstawy </w:t>
      </w:r>
      <w:proofErr w:type="spellStart"/>
      <w:r w:rsidRPr="00F40429">
        <w:rPr>
          <w:rFonts w:ascii="Arial" w:eastAsia="Calibri" w:hAnsi="Arial" w:cs="Arial"/>
          <w:sz w:val="20"/>
          <w:szCs w:val="20"/>
        </w:rPr>
        <w:t>s</w:t>
      </w:r>
      <w:r w:rsidR="00C96AC4">
        <w:rPr>
          <w:rFonts w:ascii="Arial" w:eastAsia="Calibri" w:hAnsi="Arial" w:cs="Arial"/>
          <w:sz w:val="20"/>
          <w:szCs w:val="20"/>
        </w:rPr>
        <w:t>torytellingu</w:t>
      </w:r>
      <w:proofErr w:type="spellEnd"/>
      <w:r w:rsidR="00C96AC4">
        <w:rPr>
          <w:rFonts w:ascii="Arial" w:eastAsia="Calibri" w:hAnsi="Arial" w:cs="Arial"/>
          <w:sz w:val="20"/>
          <w:szCs w:val="20"/>
        </w:rPr>
        <w:t xml:space="preserve"> w komunikacji KGW -</w:t>
      </w:r>
      <w:r w:rsidRPr="00F40429">
        <w:rPr>
          <w:rFonts w:ascii="Arial" w:eastAsia="Calibri" w:hAnsi="Arial" w:cs="Arial"/>
          <w:sz w:val="20"/>
          <w:szCs w:val="20"/>
        </w:rPr>
        <w:t xml:space="preserve"> tworzenie angażujących treści i krótkich historii.</w:t>
      </w:r>
    </w:p>
    <w:p w14:paraId="511B32A8" w14:textId="6AB112ED" w:rsidR="00F40429" w:rsidRPr="00F40429" w:rsidRDefault="000232E7" w:rsidP="00FB3CA9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Współpraca z lokalnymi podmiotami: media, samorządy, organizacje społeczne</w:t>
      </w:r>
      <w:r w:rsidR="00F40429" w:rsidRPr="00F40429">
        <w:rPr>
          <w:rFonts w:ascii="Arial" w:eastAsia="Calibri" w:hAnsi="Arial" w:cs="Arial"/>
          <w:sz w:val="20"/>
          <w:szCs w:val="20"/>
        </w:rPr>
        <w:t>.</w:t>
      </w:r>
    </w:p>
    <w:p w14:paraId="4097AA64" w14:textId="7BCB002D" w:rsidR="00131762" w:rsidRPr="00131762" w:rsidRDefault="004C41B8" w:rsidP="00FB3CA9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eastAsia="Calibri" w:hAnsi="Arial" w:cs="Arial"/>
          <w:iCs/>
          <w:sz w:val="20"/>
          <w:szCs w:val="20"/>
        </w:rPr>
      </w:pPr>
      <w:r w:rsidRPr="004C41B8">
        <w:rPr>
          <w:rFonts w:ascii="Arial" w:eastAsia="Calibri" w:hAnsi="Arial" w:cs="Arial"/>
          <w:bCs/>
          <w:sz w:val="20"/>
          <w:szCs w:val="20"/>
        </w:rPr>
        <w:t>Dzień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 w:rsidR="00C96AC4">
        <w:rPr>
          <w:rFonts w:ascii="Arial" w:eastAsia="Calibri" w:hAnsi="Arial" w:cs="Arial"/>
          <w:bCs/>
          <w:sz w:val="20"/>
          <w:szCs w:val="20"/>
        </w:rPr>
        <w:t>2 -</w:t>
      </w:r>
      <w:r w:rsidRPr="004C41B8">
        <w:rPr>
          <w:rFonts w:ascii="Arial" w:eastAsia="Calibri" w:hAnsi="Arial" w:cs="Arial"/>
          <w:bCs/>
          <w:sz w:val="20"/>
          <w:szCs w:val="20"/>
        </w:rPr>
        <w:t xml:space="preserve"> część warsztatowa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14:paraId="63D59B6A" w14:textId="77777777" w:rsidR="00410E21" w:rsidRDefault="004C41B8" w:rsidP="00410E21">
      <w:pPr>
        <w:pStyle w:val="Akapitzlist"/>
        <w:spacing w:after="0" w:line="360" w:lineRule="auto"/>
        <w:jc w:val="both"/>
        <w:rPr>
          <w:rFonts w:ascii="Arial" w:eastAsia="Calibri" w:hAnsi="Arial" w:cs="Arial"/>
          <w:iCs/>
          <w:sz w:val="20"/>
          <w:szCs w:val="20"/>
        </w:rPr>
      </w:pPr>
      <w:r w:rsidRPr="004C41B8">
        <w:rPr>
          <w:rFonts w:ascii="Arial" w:eastAsia="Calibri" w:hAnsi="Arial" w:cs="Arial"/>
          <w:iCs/>
          <w:sz w:val="20"/>
          <w:szCs w:val="20"/>
        </w:rPr>
        <w:t>Celem części warsztatowej jest praktyczne zastosowanie wiedzy zdobytej w części</w:t>
      </w:r>
      <w:r w:rsidR="00131762">
        <w:rPr>
          <w:rFonts w:ascii="Arial" w:eastAsia="Calibri" w:hAnsi="Arial" w:cs="Arial"/>
          <w:iCs/>
          <w:sz w:val="20"/>
          <w:szCs w:val="20"/>
        </w:rPr>
        <w:t xml:space="preserve"> </w:t>
      </w:r>
      <w:r w:rsidRPr="004C41B8">
        <w:rPr>
          <w:rFonts w:ascii="Arial" w:eastAsia="Calibri" w:hAnsi="Arial" w:cs="Arial"/>
          <w:iCs/>
          <w:sz w:val="20"/>
          <w:szCs w:val="20"/>
        </w:rPr>
        <w:t>wykładowej, ćwiczenie umiejętności tworzenia treści i promocji KGW.</w:t>
      </w:r>
    </w:p>
    <w:p w14:paraId="5D17B184" w14:textId="7EBA4324" w:rsidR="000232E7" w:rsidRDefault="000232E7" w:rsidP="00FB3CA9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" w:eastAsia="Calibri" w:hAnsi="Arial" w:cs="Arial"/>
          <w:iCs/>
          <w:sz w:val="20"/>
          <w:szCs w:val="20"/>
        </w:rPr>
      </w:pPr>
      <w:r>
        <w:rPr>
          <w:rFonts w:ascii="Arial" w:eastAsia="Calibri" w:hAnsi="Arial" w:cs="Arial"/>
          <w:iCs/>
          <w:sz w:val="20"/>
          <w:szCs w:val="20"/>
        </w:rPr>
        <w:t>Tworzenie krótkich materiałów wideo i wykorzystanie narzędzi cyfrowych</w:t>
      </w:r>
    </w:p>
    <w:p w14:paraId="2E2B9B5F" w14:textId="3EB3F1B6" w:rsidR="000232E7" w:rsidRPr="000232E7" w:rsidRDefault="00F40429" w:rsidP="0003045E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eastAsia="Calibri" w:hAnsi="Arial" w:cs="Arial"/>
          <w:iCs/>
          <w:sz w:val="20"/>
          <w:szCs w:val="20"/>
        </w:rPr>
      </w:pPr>
      <w:r w:rsidRPr="000232E7">
        <w:rPr>
          <w:rFonts w:ascii="Arial" w:eastAsia="Calibri" w:hAnsi="Arial" w:cs="Arial"/>
          <w:bCs/>
          <w:sz w:val="20"/>
          <w:szCs w:val="20"/>
        </w:rPr>
        <w:t xml:space="preserve">Praktyczne tworzenie krótkich filmów promujących działalność KGW, wydarzenia </w:t>
      </w:r>
      <w:r w:rsidR="0003045E">
        <w:rPr>
          <w:rFonts w:ascii="Arial" w:eastAsia="Calibri" w:hAnsi="Arial" w:cs="Arial"/>
          <w:bCs/>
          <w:sz w:val="20"/>
          <w:szCs w:val="20"/>
        </w:rPr>
        <w:br/>
      </w:r>
      <w:r w:rsidRPr="000232E7">
        <w:rPr>
          <w:rFonts w:ascii="Arial" w:eastAsia="Calibri" w:hAnsi="Arial" w:cs="Arial"/>
          <w:bCs/>
          <w:sz w:val="20"/>
          <w:szCs w:val="20"/>
        </w:rPr>
        <w:t>lub produkty lokalne.</w:t>
      </w:r>
    </w:p>
    <w:p w14:paraId="00134857" w14:textId="77777777" w:rsidR="000232E7" w:rsidRPr="000232E7" w:rsidRDefault="00F40429" w:rsidP="0003045E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eastAsia="Calibri" w:hAnsi="Arial" w:cs="Arial"/>
          <w:iCs/>
          <w:sz w:val="20"/>
          <w:szCs w:val="20"/>
        </w:rPr>
      </w:pPr>
      <w:r w:rsidRPr="000232E7">
        <w:rPr>
          <w:rFonts w:ascii="Arial" w:eastAsia="Calibri" w:hAnsi="Arial" w:cs="Arial"/>
          <w:bCs/>
          <w:sz w:val="20"/>
          <w:szCs w:val="20"/>
        </w:rPr>
        <w:t>Wykorzystanie prostych aplikacji mobilnych do nagrywania i edycji wideo.</w:t>
      </w:r>
    </w:p>
    <w:p w14:paraId="18DFC4A2" w14:textId="096480DA" w:rsidR="00F40429" w:rsidRPr="000232E7" w:rsidRDefault="00F40429" w:rsidP="0003045E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eastAsia="Calibri" w:hAnsi="Arial" w:cs="Arial"/>
          <w:iCs/>
          <w:sz w:val="20"/>
          <w:szCs w:val="20"/>
        </w:rPr>
      </w:pPr>
      <w:r w:rsidRPr="000232E7">
        <w:rPr>
          <w:rFonts w:ascii="Arial" w:eastAsia="Calibri" w:hAnsi="Arial" w:cs="Arial"/>
          <w:bCs/>
          <w:sz w:val="20"/>
          <w:szCs w:val="20"/>
        </w:rPr>
        <w:lastRenderedPageBreak/>
        <w:t>Tworzenie grafik i materiałów wizualnych w narzędziach cyfrowych (</w:t>
      </w:r>
      <w:r w:rsidR="000232E7">
        <w:rPr>
          <w:rFonts w:ascii="Arial" w:eastAsia="Calibri" w:hAnsi="Arial" w:cs="Arial"/>
          <w:bCs/>
          <w:sz w:val="20"/>
          <w:szCs w:val="20"/>
        </w:rPr>
        <w:t xml:space="preserve">np.: </w:t>
      </w:r>
      <w:proofErr w:type="spellStart"/>
      <w:r w:rsidRPr="000232E7">
        <w:rPr>
          <w:rFonts w:ascii="Arial" w:eastAsia="Calibri" w:hAnsi="Arial" w:cs="Arial"/>
          <w:bCs/>
          <w:sz w:val="20"/>
          <w:szCs w:val="20"/>
        </w:rPr>
        <w:t>Canva</w:t>
      </w:r>
      <w:proofErr w:type="spellEnd"/>
      <w:r w:rsidRPr="000232E7">
        <w:rPr>
          <w:rFonts w:ascii="Arial" w:eastAsia="Calibri" w:hAnsi="Arial" w:cs="Arial"/>
          <w:bCs/>
          <w:sz w:val="20"/>
          <w:szCs w:val="20"/>
        </w:rPr>
        <w:t>, Adobe Express itp.).</w:t>
      </w:r>
    </w:p>
    <w:p w14:paraId="7B9D608E" w14:textId="77777777" w:rsidR="00410E21" w:rsidRDefault="00F40429" w:rsidP="0003045E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F40429">
        <w:rPr>
          <w:rFonts w:ascii="Arial" w:eastAsia="Calibri" w:hAnsi="Arial" w:cs="Arial"/>
          <w:bCs/>
          <w:sz w:val="20"/>
          <w:szCs w:val="20"/>
        </w:rPr>
        <w:t>Planowanie publikacji postów i krótkich materiałów wideo w mediach społecznościowych.</w:t>
      </w:r>
    </w:p>
    <w:p w14:paraId="7086EA74" w14:textId="496C7EB9" w:rsidR="00F40429" w:rsidRPr="00410E21" w:rsidRDefault="000232E7" w:rsidP="00FB3CA9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Praktyczne warsztaty z fotografii kulinarnej i rękodzielniczej </w:t>
      </w:r>
    </w:p>
    <w:p w14:paraId="02DD6519" w14:textId="22F08BFA" w:rsidR="00F40429" w:rsidRPr="00F40429" w:rsidRDefault="00F40429" w:rsidP="00FB3CA9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F40429">
        <w:rPr>
          <w:rFonts w:ascii="Arial" w:eastAsia="Calibri" w:hAnsi="Arial" w:cs="Arial"/>
          <w:bCs/>
          <w:sz w:val="20"/>
          <w:szCs w:val="20"/>
        </w:rPr>
        <w:t>P</w:t>
      </w:r>
      <w:r w:rsidR="00C96AC4">
        <w:rPr>
          <w:rFonts w:ascii="Arial" w:eastAsia="Calibri" w:hAnsi="Arial" w:cs="Arial"/>
          <w:bCs/>
          <w:sz w:val="20"/>
          <w:szCs w:val="20"/>
        </w:rPr>
        <w:t>odstawy fotografii produktowej -</w:t>
      </w:r>
      <w:r w:rsidRPr="00F40429">
        <w:rPr>
          <w:rFonts w:ascii="Arial" w:eastAsia="Calibri" w:hAnsi="Arial" w:cs="Arial"/>
          <w:bCs/>
          <w:sz w:val="20"/>
          <w:szCs w:val="20"/>
        </w:rPr>
        <w:t xml:space="preserve"> światło, tło, kompozycja, kadrowanie.</w:t>
      </w:r>
    </w:p>
    <w:p w14:paraId="027C146D" w14:textId="77777777" w:rsidR="00F40429" w:rsidRPr="00F40429" w:rsidRDefault="00F40429" w:rsidP="00FB3CA9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F40429">
        <w:rPr>
          <w:rFonts w:ascii="Arial" w:eastAsia="Calibri" w:hAnsi="Arial" w:cs="Arial"/>
          <w:bCs/>
          <w:sz w:val="20"/>
          <w:szCs w:val="20"/>
        </w:rPr>
        <w:t>Jak fotografować potrawy i rękodzieło, aby przyciągały uwagę odbiorców.</w:t>
      </w:r>
    </w:p>
    <w:p w14:paraId="6D2850BF" w14:textId="77777777" w:rsidR="00F40429" w:rsidRPr="00F40429" w:rsidRDefault="00F40429" w:rsidP="00FB3CA9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F40429">
        <w:rPr>
          <w:rFonts w:ascii="Arial" w:eastAsia="Calibri" w:hAnsi="Arial" w:cs="Arial"/>
          <w:bCs/>
          <w:sz w:val="20"/>
          <w:szCs w:val="20"/>
        </w:rPr>
        <w:t>Wykorzystanie naturalnego światła i prostych domowych narzędzi.</w:t>
      </w:r>
    </w:p>
    <w:p w14:paraId="3EAE943C" w14:textId="1DD75316" w:rsidR="00F40429" w:rsidRPr="00F40429" w:rsidRDefault="00F40429" w:rsidP="00FB3CA9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F40429">
        <w:rPr>
          <w:rFonts w:ascii="Arial" w:eastAsia="Calibri" w:hAnsi="Arial" w:cs="Arial"/>
          <w:bCs/>
          <w:sz w:val="20"/>
          <w:szCs w:val="20"/>
        </w:rPr>
        <w:t>Edycja zdjęć w bezpłatnych aplikacjach mobilnych (</w:t>
      </w:r>
      <w:r w:rsidR="000232E7">
        <w:rPr>
          <w:rFonts w:ascii="Arial" w:eastAsia="Calibri" w:hAnsi="Arial" w:cs="Arial"/>
          <w:bCs/>
          <w:sz w:val="20"/>
          <w:szCs w:val="20"/>
        </w:rPr>
        <w:t xml:space="preserve">np.: </w:t>
      </w:r>
      <w:proofErr w:type="spellStart"/>
      <w:r w:rsidRPr="00F40429">
        <w:rPr>
          <w:rFonts w:ascii="Arial" w:eastAsia="Calibri" w:hAnsi="Arial" w:cs="Arial"/>
          <w:bCs/>
          <w:sz w:val="20"/>
          <w:szCs w:val="20"/>
        </w:rPr>
        <w:t>Snapseed</w:t>
      </w:r>
      <w:proofErr w:type="spellEnd"/>
      <w:r w:rsidRPr="00F40429">
        <w:rPr>
          <w:rFonts w:ascii="Arial" w:eastAsia="Calibri" w:hAnsi="Arial" w:cs="Arial"/>
          <w:bCs/>
          <w:sz w:val="20"/>
          <w:szCs w:val="20"/>
        </w:rPr>
        <w:t xml:space="preserve">, </w:t>
      </w:r>
      <w:proofErr w:type="spellStart"/>
      <w:r w:rsidRPr="00F40429">
        <w:rPr>
          <w:rFonts w:ascii="Arial" w:eastAsia="Calibri" w:hAnsi="Arial" w:cs="Arial"/>
          <w:bCs/>
          <w:sz w:val="20"/>
          <w:szCs w:val="20"/>
        </w:rPr>
        <w:t>Canva</w:t>
      </w:r>
      <w:proofErr w:type="spellEnd"/>
      <w:r w:rsidRPr="00F40429">
        <w:rPr>
          <w:rFonts w:ascii="Arial" w:eastAsia="Calibri" w:hAnsi="Arial" w:cs="Arial"/>
          <w:bCs/>
          <w:sz w:val="20"/>
          <w:szCs w:val="20"/>
        </w:rPr>
        <w:t xml:space="preserve">, </w:t>
      </w:r>
      <w:proofErr w:type="spellStart"/>
      <w:r w:rsidRPr="00F40429">
        <w:rPr>
          <w:rFonts w:ascii="Arial" w:eastAsia="Calibri" w:hAnsi="Arial" w:cs="Arial"/>
          <w:bCs/>
          <w:sz w:val="20"/>
          <w:szCs w:val="20"/>
        </w:rPr>
        <w:t>Lightroom</w:t>
      </w:r>
      <w:proofErr w:type="spellEnd"/>
      <w:r w:rsidRPr="00F40429">
        <w:rPr>
          <w:rFonts w:ascii="Arial" w:eastAsia="Calibri" w:hAnsi="Arial" w:cs="Arial"/>
          <w:bCs/>
          <w:sz w:val="20"/>
          <w:szCs w:val="20"/>
        </w:rPr>
        <w:t xml:space="preserve"> Mobile).</w:t>
      </w:r>
    </w:p>
    <w:p w14:paraId="70515C7F" w14:textId="77777777" w:rsidR="00410E21" w:rsidRDefault="00F40429" w:rsidP="00FB3CA9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F40429">
        <w:rPr>
          <w:rFonts w:ascii="Arial" w:eastAsia="Calibri" w:hAnsi="Arial" w:cs="Arial"/>
          <w:bCs/>
          <w:sz w:val="20"/>
          <w:szCs w:val="20"/>
        </w:rPr>
        <w:t>Tworzenie spójnej estetyki profilu KGW i materiałów promocyjnych.</w:t>
      </w:r>
    </w:p>
    <w:p w14:paraId="0FA4805A" w14:textId="1C298031" w:rsidR="00FB3CA9" w:rsidRPr="00FB3CA9" w:rsidRDefault="00FB3CA9" w:rsidP="00FB3CA9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Tworzenie treści i </w:t>
      </w:r>
      <w:proofErr w:type="spellStart"/>
      <w:r>
        <w:rPr>
          <w:rFonts w:ascii="Arial" w:eastAsia="Calibri" w:hAnsi="Arial" w:cs="Arial"/>
          <w:sz w:val="20"/>
          <w:szCs w:val="20"/>
        </w:rPr>
        <w:t>storytelling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w praktyce</w:t>
      </w:r>
    </w:p>
    <w:p w14:paraId="26349C33" w14:textId="44BE26A7" w:rsidR="00E2206A" w:rsidRPr="00E2206A" w:rsidRDefault="00E2206A" w:rsidP="00FB3CA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E2206A">
        <w:rPr>
          <w:rFonts w:ascii="Arial" w:eastAsia="Calibri" w:hAnsi="Arial" w:cs="Arial"/>
          <w:bCs/>
          <w:sz w:val="20"/>
          <w:szCs w:val="20"/>
        </w:rPr>
        <w:t xml:space="preserve">Opracowanie </w:t>
      </w:r>
      <w:r w:rsidR="00FB3CA9">
        <w:rPr>
          <w:rFonts w:ascii="Arial" w:eastAsia="Calibri" w:hAnsi="Arial" w:cs="Arial"/>
          <w:bCs/>
          <w:sz w:val="20"/>
          <w:szCs w:val="20"/>
        </w:rPr>
        <w:t>przykładowych postów i grafik promocyjnych KGW.</w:t>
      </w:r>
    </w:p>
    <w:p w14:paraId="4B592520" w14:textId="6260C865" w:rsidR="00E2206A" w:rsidRPr="00FB3CA9" w:rsidRDefault="00FB3CA9" w:rsidP="00FB3CA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Tworzenie krótkich historii dotyczących działań KGW, tradycji, ludzi i produktów lokalnych.</w:t>
      </w:r>
    </w:p>
    <w:p w14:paraId="35F4AC66" w14:textId="747804E7" w:rsidR="00FB3CA9" w:rsidRPr="00E2206A" w:rsidRDefault="00FB3CA9" w:rsidP="00FB3CA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Ćwiczenia z zastosowania różnych formatów: post, relacja,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reels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>/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shorts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>.</w:t>
      </w:r>
    </w:p>
    <w:p w14:paraId="3AB3FDEB" w14:textId="184C9E93" w:rsidR="00160054" w:rsidRPr="00FB3CA9" w:rsidRDefault="000733E5" w:rsidP="00FB3CA9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FB3CA9">
        <w:rPr>
          <w:rFonts w:ascii="Arial" w:eastAsia="Calibri" w:hAnsi="Arial" w:cs="Arial"/>
          <w:sz w:val="20"/>
          <w:szCs w:val="20"/>
        </w:rPr>
        <w:t>Ramowy program szkole</w:t>
      </w:r>
      <w:r w:rsidR="00E8719B" w:rsidRPr="00FB3CA9">
        <w:rPr>
          <w:rFonts w:ascii="Arial" w:eastAsia="Calibri" w:hAnsi="Arial" w:cs="Arial"/>
          <w:sz w:val="20"/>
          <w:szCs w:val="20"/>
        </w:rPr>
        <w:t>ń</w:t>
      </w:r>
      <w:r w:rsidRPr="00FB3CA9">
        <w:rPr>
          <w:rFonts w:ascii="Arial" w:eastAsia="Calibri" w:hAnsi="Arial" w:cs="Arial"/>
          <w:sz w:val="20"/>
          <w:szCs w:val="20"/>
        </w:rPr>
        <w:t xml:space="preserve"> może zostać rozszerzony o elementy zaproponowane </w:t>
      </w:r>
      <w:r w:rsidR="0003045E">
        <w:rPr>
          <w:rFonts w:ascii="Arial" w:eastAsia="Calibri" w:hAnsi="Arial" w:cs="Arial"/>
          <w:sz w:val="20"/>
          <w:szCs w:val="20"/>
        </w:rPr>
        <w:br/>
      </w:r>
      <w:r w:rsidRPr="00FB3CA9">
        <w:rPr>
          <w:rFonts w:ascii="Arial" w:eastAsia="Calibri" w:hAnsi="Arial" w:cs="Arial"/>
          <w:sz w:val="20"/>
          <w:szCs w:val="20"/>
        </w:rPr>
        <w:t>przez Wykonawcę po konsultacjach z Zamawiającym, jeżeli wprowadzone rozszerzenie zwiększy wartość praktyczną szkolenia, przy czym rozszerzenia te nie wpłyną na zmianę oferty złożonej przez Wykonawcę w odpowiedzi na niniejsze zapytanie ofertowe.</w:t>
      </w:r>
      <w:r w:rsidR="00E8719B" w:rsidRPr="00FB3CA9">
        <w:rPr>
          <w:rFonts w:ascii="Arial" w:eastAsia="Calibri" w:hAnsi="Arial" w:cs="Arial"/>
          <w:sz w:val="20"/>
          <w:szCs w:val="20"/>
        </w:rPr>
        <w:t xml:space="preserve"> </w:t>
      </w:r>
    </w:p>
    <w:p w14:paraId="2E6A5D75" w14:textId="1DD1507A" w:rsidR="00410E21" w:rsidRDefault="000733E5" w:rsidP="00410E2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E8719B">
        <w:rPr>
          <w:rFonts w:ascii="Arial" w:eastAsia="Calibri" w:hAnsi="Arial" w:cs="Arial"/>
          <w:sz w:val="20"/>
          <w:szCs w:val="20"/>
        </w:rPr>
        <w:t>Wykonawca w terminie najpóźniej 3 dni roboczych od podpisania umowy przygotuje program szkole</w:t>
      </w:r>
      <w:r w:rsidR="00E8719B">
        <w:rPr>
          <w:rFonts w:ascii="Arial" w:eastAsia="Calibri" w:hAnsi="Arial" w:cs="Arial"/>
          <w:sz w:val="20"/>
          <w:szCs w:val="20"/>
        </w:rPr>
        <w:t>ń</w:t>
      </w:r>
      <w:r w:rsidRPr="00E8719B">
        <w:rPr>
          <w:rFonts w:ascii="Arial" w:eastAsia="Calibri" w:hAnsi="Arial" w:cs="Arial"/>
          <w:sz w:val="20"/>
          <w:szCs w:val="20"/>
        </w:rPr>
        <w:t xml:space="preserve"> i przedstawi go do akceptacji Zamawiając</w:t>
      </w:r>
      <w:r w:rsidR="00E8719B">
        <w:rPr>
          <w:rFonts w:ascii="Arial" w:eastAsia="Calibri" w:hAnsi="Arial" w:cs="Arial"/>
          <w:sz w:val="20"/>
          <w:szCs w:val="20"/>
        </w:rPr>
        <w:t>emu</w:t>
      </w:r>
      <w:r w:rsidRPr="00E8719B">
        <w:rPr>
          <w:rFonts w:ascii="Arial" w:eastAsia="Calibri" w:hAnsi="Arial" w:cs="Arial"/>
          <w:sz w:val="20"/>
          <w:szCs w:val="20"/>
        </w:rPr>
        <w:t>. Zamawiający zastrzega możliwość konsultowania programu szkole</w:t>
      </w:r>
      <w:r w:rsidR="00E8719B">
        <w:rPr>
          <w:rFonts w:ascii="Arial" w:eastAsia="Calibri" w:hAnsi="Arial" w:cs="Arial"/>
          <w:sz w:val="20"/>
          <w:szCs w:val="20"/>
        </w:rPr>
        <w:t>ń</w:t>
      </w:r>
      <w:r w:rsidRPr="00E8719B">
        <w:rPr>
          <w:rFonts w:ascii="Arial" w:eastAsia="Calibri" w:hAnsi="Arial" w:cs="Arial"/>
          <w:sz w:val="20"/>
          <w:szCs w:val="20"/>
        </w:rPr>
        <w:t xml:space="preserve"> z Wykonawcą przed </w:t>
      </w:r>
      <w:r w:rsidR="00E8719B">
        <w:rPr>
          <w:rFonts w:ascii="Arial" w:eastAsia="Calibri" w:hAnsi="Arial" w:cs="Arial"/>
          <w:sz w:val="20"/>
          <w:szCs w:val="20"/>
        </w:rPr>
        <w:t>ich rozpoczęciem</w:t>
      </w:r>
      <w:r w:rsidRPr="00E8719B">
        <w:rPr>
          <w:rFonts w:ascii="Arial" w:eastAsia="Calibri" w:hAnsi="Arial" w:cs="Arial"/>
          <w:sz w:val="20"/>
          <w:szCs w:val="20"/>
        </w:rPr>
        <w:t xml:space="preserve">. </w:t>
      </w:r>
    </w:p>
    <w:p w14:paraId="7B40AB8A" w14:textId="77777777" w:rsidR="001F25A0" w:rsidRPr="00A16600" w:rsidRDefault="001F25A0" w:rsidP="001F25A0">
      <w:pPr>
        <w:pStyle w:val="Akapitzlist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A526E85" w14:textId="77777777" w:rsidR="00E8719B" w:rsidRDefault="002F38FC" w:rsidP="00FB3CA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8719B">
        <w:rPr>
          <w:rFonts w:ascii="Arial" w:hAnsi="Arial" w:cs="Arial"/>
          <w:b/>
          <w:bCs/>
          <w:sz w:val="20"/>
          <w:szCs w:val="20"/>
        </w:rPr>
        <w:t xml:space="preserve">Wyżywienie uczestników </w:t>
      </w:r>
    </w:p>
    <w:p w14:paraId="6AD530DB" w14:textId="60B8BDB3" w:rsidR="00BE5F71" w:rsidRPr="00E8719B" w:rsidRDefault="00BE5F71" w:rsidP="00FB3CA9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8719B">
        <w:rPr>
          <w:rFonts w:ascii="Arial" w:hAnsi="Arial" w:cs="Arial"/>
          <w:sz w:val="20"/>
          <w:szCs w:val="20"/>
        </w:rPr>
        <w:t>Wykonawca zobowiązany jest do zapewnienia ucze</w:t>
      </w:r>
      <w:r w:rsidR="007752A5" w:rsidRPr="00E8719B">
        <w:rPr>
          <w:rFonts w:ascii="Arial" w:hAnsi="Arial" w:cs="Arial"/>
          <w:sz w:val="20"/>
          <w:szCs w:val="20"/>
        </w:rPr>
        <w:t>stni</w:t>
      </w:r>
      <w:r w:rsidR="002B1692" w:rsidRPr="00E8719B">
        <w:rPr>
          <w:rFonts w:ascii="Arial" w:hAnsi="Arial" w:cs="Arial"/>
          <w:sz w:val="20"/>
          <w:szCs w:val="20"/>
        </w:rPr>
        <w:t>kom</w:t>
      </w:r>
      <w:r w:rsidR="007752A5" w:rsidRPr="00E8719B">
        <w:rPr>
          <w:rFonts w:ascii="Arial" w:hAnsi="Arial" w:cs="Arial"/>
          <w:sz w:val="20"/>
          <w:szCs w:val="20"/>
        </w:rPr>
        <w:t xml:space="preserve"> każdego z trzech dwu</w:t>
      </w:r>
      <w:r w:rsidRPr="00E8719B">
        <w:rPr>
          <w:rFonts w:ascii="Arial" w:hAnsi="Arial" w:cs="Arial"/>
          <w:sz w:val="20"/>
          <w:szCs w:val="20"/>
        </w:rPr>
        <w:t>dniowych szkoleń pełnego wyżywienia w dni</w:t>
      </w:r>
      <w:r w:rsidR="007752A5" w:rsidRPr="00E8719B">
        <w:rPr>
          <w:rFonts w:ascii="Arial" w:hAnsi="Arial" w:cs="Arial"/>
          <w:sz w:val="20"/>
          <w:szCs w:val="20"/>
        </w:rPr>
        <w:t>ach</w:t>
      </w:r>
      <w:r w:rsidRPr="00E8719B">
        <w:rPr>
          <w:rFonts w:ascii="Arial" w:hAnsi="Arial" w:cs="Arial"/>
          <w:sz w:val="20"/>
          <w:szCs w:val="20"/>
        </w:rPr>
        <w:t xml:space="preserve"> realizacji zajęć, obejmującego:</w:t>
      </w:r>
    </w:p>
    <w:p w14:paraId="4EA5B123" w14:textId="77777777" w:rsidR="00410E21" w:rsidRDefault="009D0A82" w:rsidP="00CD3CF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50417">
        <w:rPr>
          <w:rFonts w:ascii="Arial" w:hAnsi="Arial" w:cs="Arial"/>
          <w:sz w:val="20"/>
          <w:szCs w:val="20"/>
        </w:rPr>
        <w:t>p</w:t>
      </w:r>
      <w:r w:rsidR="00BE5F71" w:rsidRPr="00850417">
        <w:rPr>
          <w:rFonts w:ascii="Arial" w:hAnsi="Arial" w:cs="Arial"/>
          <w:sz w:val="20"/>
          <w:szCs w:val="20"/>
        </w:rPr>
        <w:t xml:space="preserve">rzerwę kawową ciągłą, dostępną przez cały czas trwania szkolenia, zawierającą </w:t>
      </w:r>
      <w:r w:rsidR="007B46DC">
        <w:rPr>
          <w:rFonts w:ascii="Arial" w:hAnsi="Arial" w:cs="Arial"/>
          <w:sz w:val="20"/>
          <w:szCs w:val="20"/>
        </w:rPr>
        <w:br/>
      </w:r>
      <w:r w:rsidR="00BE5F71" w:rsidRPr="00850417">
        <w:rPr>
          <w:rFonts w:ascii="Arial" w:hAnsi="Arial" w:cs="Arial"/>
          <w:sz w:val="20"/>
          <w:szCs w:val="20"/>
        </w:rPr>
        <w:t xml:space="preserve">co najmniej: </w:t>
      </w:r>
    </w:p>
    <w:p w14:paraId="44995848" w14:textId="77777777" w:rsidR="00410E21" w:rsidRDefault="00E277F8" w:rsidP="00FB3CA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50417">
        <w:rPr>
          <w:rFonts w:ascii="Arial" w:hAnsi="Arial" w:cs="Arial"/>
          <w:sz w:val="20"/>
          <w:szCs w:val="20"/>
        </w:rPr>
        <w:t>napoje gorące</w:t>
      </w:r>
      <w:r w:rsidR="00850417" w:rsidRPr="00850417">
        <w:rPr>
          <w:rFonts w:ascii="Arial" w:hAnsi="Arial" w:cs="Arial"/>
          <w:sz w:val="20"/>
          <w:szCs w:val="20"/>
        </w:rPr>
        <w:t xml:space="preserve"> kawa, he</w:t>
      </w:r>
      <w:r w:rsidR="00400F4C">
        <w:rPr>
          <w:rFonts w:ascii="Arial" w:hAnsi="Arial" w:cs="Arial"/>
          <w:sz w:val="20"/>
          <w:szCs w:val="20"/>
        </w:rPr>
        <w:t xml:space="preserve">rbata (czarna oraz co najmniej </w:t>
      </w:r>
      <w:r w:rsidR="00850417" w:rsidRPr="00850417">
        <w:rPr>
          <w:rFonts w:ascii="Arial" w:hAnsi="Arial" w:cs="Arial"/>
          <w:sz w:val="20"/>
          <w:szCs w:val="20"/>
        </w:rPr>
        <w:t xml:space="preserve">5 wariantów smakowych), </w:t>
      </w:r>
    </w:p>
    <w:p w14:paraId="2FACB38F" w14:textId="20F0C93A" w:rsidR="00410E21" w:rsidRDefault="00A65FFF" w:rsidP="00FB3CA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dodatki (mleko, cukier -</w:t>
      </w:r>
      <w:r w:rsidR="00850417" w:rsidRPr="00850417">
        <w:rPr>
          <w:rFonts w:ascii="Arial" w:hAnsi="Arial" w:cs="Arial"/>
          <w:sz w:val="20"/>
          <w:szCs w:val="20"/>
        </w:rPr>
        <w:t xml:space="preserve"> brązowy i biały, plastry świeżej cytryny), </w:t>
      </w:r>
    </w:p>
    <w:p w14:paraId="082D9577" w14:textId="6C737D4C" w:rsidR="00410E21" w:rsidRDefault="00850417" w:rsidP="00FB3CA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50417">
        <w:rPr>
          <w:rFonts w:ascii="Arial" w:hAnsi="Arial" w:cs="Arial"/>
          <w:sz w:val="20"/>
          <w:szCs w:val="20"/>
        </w:rPr>
        <w:t>napoje zimne (woda mineralna niegaz</w:t>
      </w:r>
      <w:r w:rsidR="00A65FFF">
        <w:rPr>
          <w:rFonts w:ascii="Arial" w:hAnsi="Arial" w:cs="Arial"/>
          <w:sz w:val="20"/>
          <w:szCs w:val="20"/>
        </w:rPr>
        <w:t>owana i gazowana, soki owocowe -</w:t>
      </w:r>
      <w:r w:rsidRPr="00850417">
        <w:rPr>
          <w:rFonts w:ascii="Arial" w:hAnsi="Arial" w:cs="Arial"/>
          <w:sz w:val="20"/>
          <w:szCs w:val="20"/>
        </w:rPr>
        <w:t xml:space="preserve"> co najmniej 3 rodzaje), </w:t>
      </w:r>
    </w:p>
    <w:p w14:paraId="0FC03CF8" w14:textId="50234CB9" w:rsidR="00850417" w:rsidRDefault="00155690" w:rsidP="00FB3CA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przekąski słodkie, dostępne przez cały dzień trwania szkolenia, w szczególności: </w:t>
      </w:r>
      <w:r w:rsidR="00850417" w:rsidRPr="00850417">
        <w:rPr>
          <w:rFonts w:ascii="Arial" w:hAnsi="Arial" w:cs="Arial"/>
          <w:sz w:val="20"/>
          <w:szCs w:val="20"/>
        </w:rPr>
        <w:t xml:space="preserve">świeże owoce (co najmniej 3 rodzaje), </w:t>
      </w:r>
      <w:r w:rsidR="00850417" w:rsidRPr="00410E21">
        <w:rPr>
          <w:rStyle w:val="FontStyle19"/>
          <w:sz w:val="20"/>
          <w:szCs w:val="20"/>
        </w:rPr>
        <w:t xml:space="preserve">ciasto krojone (co najmniej 3 rodzaje), </w:t>
      </w:r>
      <w:r w:rsidR="00850417" w:rsidRPr="00410E21">
        <w:rPr>
          <w:rFonts w:ascii="Arial" w:hAnsi="Arial" w:cs="Arial"/>
          <w:sz w:val="20"/>
          <w:szCs w:val="20"/>
        </w:rPr>
        <w:t>ciastka (co najmniej 3 rodzaje)</w:t>
      </w:r>
      <w:r>
        <w:rPr>
          <w:rFonts w:ascii="Arial" w:hAnsi="Arial" w:cs="Arial"/>
          <w:sz w:val="20"/>
          <w:szCs w:val="20"/>
        </w:rPr>
        <w:t>,</w:t>
      </w:r>
    </w:p>
    <w:p w14:paraId="6B4A086F" w14:textId="3C610EAB" w:rsidR="00155690" w:rsidRPr="00557D1D" w:rsidRDefault="00155690" w:rsidP="00FB3CA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7D1D">
        <w:rPr>
          <w:rFonts w:ascii="Arial" w:hAnsi="Arial" w:cs="Arial"/>
          <w:sz w:val="20"/>
          <w:szCs w:val="20"/>
        </w:rPr>
        <w:t xml:space="preserve">przekąski wytrawne </w:t>
      </w:r>
      <w:r w:rsidR="00D71176" w:rsidRPr="00557D1D">
        <w:rPr>
          <w:rFonts w:ascii="Arial" w:hAnsi="Arial" w:cs="Arial"/>
          <w:sz w:val="20"/>
          <w:szCs w:val="20"/>
        </w:rPr>
        <w:t xml:space="preserve">typu </w:t>
      </w:r>
      <w:proofErr w:type="spellStart"/>
      <w:r w:rsidR="00D71176" w:rsidRPr="00557D1D">
        <w:rPr>
          <w:rFonts w:ascii="Arial" w:hAnsi="Arial" w:cs="Arial"/>
          <w:sz w:val="20"/>
          <w:szCs w:val="20"/>
        </w:rPr>
        <w:t>finger</w:t>
      </w:r>
      <w:proofErr w:type="spellEnd"/>
      <w:r w:rsidR="00D71176" w:rsidRPr="00557D1D">
        <w:rPr>
          <w:rFonts w:ascii="Arial" w:hAnsi="Arial" w:cs="Arial"/>
          <w:sz w:val="20"/>
          <w:szCs w:val="20"/>
        </w:rPr>
        <w:t xml:space="preserve"> food </w:t>
      </w:r>
      <w:r w:rsidRPr="00557D1D">
        <w:rPr>
          <w:rFonts w:ascii="Arial" w:hAnsi="Arial" w:cs="Arial"/>
          <w:sz w:val="20"/>
          <w:szCs w:val="20"/>
        </w:rPr>
        <w:t xml:space="preserve">dostępne w godzinach porannych tj. w godzinach 9:00–11:00, </w:t>
      </w:r>
      <w:r w:rsidR="00D71176" w:rsidRPr="00557D1D">
        <w:rPr>
          <w:rFonts w:ascii="Arial" w:hAnsi="Arial" w:cs="Arial"/>
          <w:sz w:val="20"/>
          <w:szCs w:val="20"/>
        </w:rPr>
        <w:t xml:space="preserve"> obejmujące </w:t>
      </w:r>
      <w:r w:rsidRPr="00557D1D">
        <w:rPr>
          <w:rFonts w:ascii="Arial" w:hAnsi="Arial" w:cs="Arial"/>
          <w:sz w:val="20"/>
          <w:szCs w:val="20"/>
        </w:rPr>
        <w:t xml:space="preserve">w szczególności: mini kanapki </w:t>
      </w:r>
      <w:r w:rsidRPr="00557D1D">
        <w:rPr>
          <w:rStyle w:val="FontStyle19"/>
          <w:sz w:val="20"/>
          <w:szCs w:val="20"/>
        </w:rPr>
        <w:t>(co najmniej 3 rodzaje)</w:t>
      </w:r>
      <w:r w:rsidRPr="00557D1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57D1D">
        <w:rPr>
          <w:rFonts w:ascii="Arial" w:hAnsi="Arial" w:cs="Arial"/>
          <w:sz w:val="20"/>
          <w:szCs w:val="20"/>
        </w:rPr>
        <w:t>tartaletki</w:t>
      </w:r>
      <w:proofErr w:type="spellEnd"/>
      <w:r w:rsidRPr="00557D1D">
        <w:rPr>
          <w:rFonts w:ascii="Arial" w:hAnsi="Arial" w:cs="Arial"/>
          <w:sz w:val="20"/>
          <w:szCs w:val="20"/>
        </w:rPr>
        <w:t xml:space="preserve"> wytrawne </w:t>
      </w:r>
      <w:r w:rsidRPr="00557D1D">
        <w:rPr>
          <w:rStyle w:val="FontStyle19"/>
          <w:sz w:val="20"/>
          <w:szCs w:val="20"/>
        </w:rPr>
        <w:t>(co najmniej 3 rodzaje)</w:t>
      </w:r>
      <w:r w:rsidR="00D71176" w:rsidRPr="00557D1D">
        <w:rPr>
          <w:rFonts w:ascii="Arial" w:hAnsi="Arial" w:cs="Arial"/>
          <w:sz w:val="20"/>
          <w:szCs w:val="20"/>
        </w:rPr>
        <w:t>.</w:t>
      </w:r>
    </w:p>
    <w:p w14:paraId="7147ACEE" w14:textId="77777777" w:rsidR="00410E21" w:rsidRDefault="002F38FC" w:rsidP="00CD3CF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50417">
        <w:rPr>
          <w:rFonts w:ascii="Arial" w:hAnsi="Arial" w:cs="Arial"/>
          <w:sz w:val="20"/>
          <w:szCs w:val="20"/>
        </w:rPr>
        <w:t xml:space="preserve">obiad dwudaniowy </w:t>
      </w:r>
      <w:r w:rsidR="00C10822" w:rsidRPr="00850417">
        <w:rPr>
          <w:rFonts w:ascii="Arial" w:hAnsi="Arial" w:cs="Arial"/>
          <w:sz w:val="20"/>
          <w:szCs w:val="20"/>
        </w:rPr>
        <w:t xml:space="preserve">serwowany </w:t>
      </w:r>
      <w:r w:rsidR="00677E47" w:rsidRPr="00850417">
        <w:rPr>
          <w:rFonts w:ascii="Arial" w:hAnsi="Arial" w:cs="Arial"/>
          <w:sz w:val="20"/>
          <w:szCs w:val="20"/>
        </w:rPr>
        <w:t xml:space="preserve">w formie </w:t>
      </w:r>
      <w:r w:rsidR="00C10822" w:rsidRPr="00850417">
        <w:rPr>
          <w:rFonts w:ascii="Arial" w:hAnsi="Arial" w:cs="Arial"/>
          <w:sz w:val="20"/>
          <w:szCs w:val="20"/>
        </w:rPr>
        <w:t>bufetu</w:t>
      </w:r>
      <w:r w:rsidR="00677E47" w:rsidRPr="00850417">
        <w:rPr>
          <w:rFonts w:ascii="Arial" w:hAnsi="Arial" w:cs="Arial"/>
          <w:sz w:val="20"/>
          <w:szCs w:val="20"/>
        </w:rPr>
        <w:t xml:space="preserve"> </w:t>
      </w:r>
      <w:r w:rsidRPr="00850417">
        <w:rPr>
          <w:rFonts w:ascii="Arial" w:hAnsi="Arial" w:cs="Arial"/>
          <w:sz w:val="20"/>
          <w:szCs w:val="20"/>
        </w:rPr>
        <w:t xml:space="preserve">składający się z: </w:t>
      </w:r>
    </w:p>
    <w:p w14:paraId="618659C8" w14:textId="2F03F96A" w:rsidR="00410E21" w:rsidRDefault="002F38FC" w:rsidP="00FB3CA9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50417">
        <w:rPr>
          <w:rFonts w:ascii="Arial" w:hAnsi="Arial" w:cs="Arial"/>
          <w:sz w:val="20"/>
          <w:szCs w:val="20"/>
        </w:rPr>
        <w:lastRenderedPageBreak/>
        <w:t>zupy</w:t>
      </w:r>
      <w:r w:rsidR="00E277F8" w:rsidRPr="00850417">
        <w:rPr>
          <w:rFonts w:ascii="Arial" w:hAnsi="Arial" w:cs="Arial"/>
          <w:sz w:val="20"/>
          <w:szCs w:val="20"/>
        </w:rPr>
        <w:t xml:space="preserve"> (</w:t>
      </w:r>
      <w:r w:rsidR="00677E47" w:rsidRPr="00850417">
        <w:rPr>
          <w:rFonts w:ascii="Arial" w:hAnsi="Arial" w:cs="Arial"/>
          <w:sz w:val="20"/>
          <w:szCs w:val="20"/>
        </w:rPr>
        <w:t xml:space="preserve">do wyboru min. 2 różne propozycje, </w:t>
      </w:r>
      <w:r w:rsidRPr="00850417">
        <w:rPr>
          <w:rFonts w:ascii="Arial" w:hAnsi="Arial" w:cs="Arial"/>
          <w:sz w:val="20"/>
          <w:szCs w:val="20"/>
        </w:rPr>
        <w:t>min. 300 m</w:t>
      </w:r>
      <w:r w:rsidR="00E277F8" w:rsidRPr="00850417">
        <w:rPr>
          <w:rFonts w:ascii="Arial" w:hAnsi="Arial" w:cs="Arial"/>
          <w:sz w:val="20"/>
          <w:szCs w:val="20"/>
        </w:rPr>
        <w:t xml:space="preserve">l/os.), </w:t>
      </w:r>
    </w:p>
    <w:p w14:paraId="55F07153" w14:textId="0A9CB979" w:rsidR="00410E21" w:rsidRDefault="00E277F8" w:rsidP="00FB3CA9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50417">
        <w:rPr>
          <w:rFonts w:ascii="Arial" w:hAnsi="Arial" w:cs="Arial"/>
          <w:sz w:val="20"/>
          <w:szCs w:val="20"/>
        </w:rPr>
        <w:t>drugiego dania mięsnego lub</w:t>
      </w:r>
      <w:r w:rsidR="002F38FC" w:rsidRPr="00850417">
        <w:rPr>
          <w:rFonts w:ascii="Arial" w:hAnsi="Arial" w:cs="Arial"/>
          <w:sz w:val="20"/>
          <w:szCs w:val="20"/>
        </w:rPr>
        <w:t xml:space="preserve"> rybnego (</w:t>
      </w:r>
      <w:r w:rsidR="007158C1">
        <w:rPr>
          <w:rFonts w:ascii="Arial" w:hAnsi="Arial" w:cs="Arial"/>
          <w:sz w:val="20"/>
          <w:szCs w:val="20"/>
        </w:rPr>
        <w:t>do wyboru min</w:t>
      </w:r>
      <w:r w:rsidR="00AC7117" w:rsidRPr="00850417">
        <w:rPr>
          <w:rFonts w:ascii="Arial" w:hAnsi="Arial" w:cs="Arial"/>
          <w:sz w:val="20"/>
          <w:szCs w:val="20"/>
        </w:rPr>
        <w:t>. 2</w:t>
      </w:r>
      <w:r w:rsidR="00677E47" w:rsidRPr="00850417">
        <w:rPr>
          <w:rFonts w:ascii="Arial" w:hAnsi="Arial" w:cs="Arial"/>
          <w:sz w:val="20"/>
          <w:szCs w:val="20"/>
        </w:rPr>
        <w:t xml:space="preserve"> różne propozycje, </w:t>
      </w:r>
      <w:r w:rsidR="002F38FC" w:rsidRPr="00850417">
        <w:rPr>
          <w:rFonts w:ascii="Arial" w:hAnsi="Arial" w:cs="Arial"/>
          <w:sz w:val="20"/>
          <w:szCs w:val="20"/>
        </w:rPr>
        <w:t xml:space="preserve">min. 150 g/os.), </w:t>
      </w:r>
    </w:p>
    <w:p w14:paraId="7E1FE854" w14:textId="77777777" w:rsidR="00410E21" w:rsidRDefault="002F38FC" w:rsidP="00FB3CA9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50417">
        <w:rPr>
          <w:rFonts w:ascii="Arial" w:hAnsi="Arial" w:cs="Arial"/>
          <w:sz w:val="20"/>
          <w:szCs w:val="20"/>
        </w:rPr>
        <w:t>dodatków skrobiowych (</w:t>
      </w:r>
      <w:r w:rsidR="00677E47" w:rsidRPr="00850417">
        <w:rPr>
          <w:rFonts w:ascii="Arial" w:hAnsi="Arial" w:cs="Arial"/>
          <w:sz w:val="20"/>
          <w:szCs w:val="20"/>
        </w:rPr>
        <w:t xml:space="preserve">do wyboru min. 2 różne propozycje </w:t>
      </w:r>
      <w:r w:rsidRPr="00850417">
        <w:rPr>
          <w:rFonts w:ascii="Arial" w:hAnsi="Arial" w:cs="Arial"/>
          <w:sz w:val="20"/>
          <w:szCs w:val="20"/>
        </w:rPr>
        <w:t xml:space="preserve">np. ziemniaki, ryż, kasza, makaron), </w:t>
      </w:r>
    </w:p>
    <w:p w14:paraId="39D8135E" w14:textId="3AF257D2" w:rsidR="00410E21" w:rsidRPr="00410E21" w:rsidRDefault="0067742E" w:rsidP="00FB3CA9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10E21">
        <w:rPr>
          <w:rFonts w:ascii="Arial" w:hAnsi="Arial" w:cs="Arial"/>
          <w:sz w:val="20"/>
          <w:szCs w:val="20"/>
        </w:rPr>
        <w:t>sałatek lub surówek do wyboru</w:t>
      </w:r>
      <w:r w:rsidR="00410E21" w:rsidRPr="00410E21">
        <w:rPr>
          <w:rFonts w:ascii="Arial" w:hAnsi="Arial" w:cs="Arial"/>
          <w:sz w:val="20"/>
          <w:szCs w:val="20"/>
        </w:rPr>
        <w:t xml:space="preserve"> (2 rodzaje do wyboru)</w:t>
      </w:r>
      <w:r w:rsidRPr="00410E21">
        <w:rPr>
          <w:rFonts w:ascii="Arial" w:hAnsi="Arial" w:cs="Arial"/>
          <w:sz w:val="20"/>
          <w:szCs w:val="20"/>
        </w:rPr>
        <w:t xml:space="preserve">, </w:t>
      </w:r>
    </w:p>
    <w:p w14:paraId="5CEFAFDD" w14:textId="5AF8A872" w:rsidR="004C09A4" w:rsidRPr="00850417" w:rsidRDefault="007158C1" w:rsidP="00FB3CA9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napojów</w:t>
      </w:r>
      <w:r w:rsidR="00410E21">
        <w:rPr>
          <w:rFonts w:ascii="Arial" w:hAnsi="Arial" w:cs="Arial"/>
          <w:sz w:val="20"/>
          <w:szCs w:val="20"/>
        </w:rPr>
        <w:t xml:space="preserve"> zimnych: </w:t>
      </w:r>
      <w:r w:rsidR="0067742E" w:rsidRPr="00850417">
        <w:rPr>
          <w:rFonts w:ascii="Arial" w:hAnsi="Arial" w:cs="Arial"/>
          <w:sz w:val="20"/>
          <w:szCs w:val="20"/>
        </w:rPr>
        <w:t>soki, woda mineralna gazowana oraz niegazowana</w:t>
      </w:r>
      <w:r w:rsidR="002F38FC" w:rsidRPr="00850417">
        <w:rPr>
          <w:rFonts w:ascii="Arial" w:hAnsi="Arial" w:cs="Arial"/>
          <w:sz w:val="20"/>
          <w:szCs w:val="20"/>
        </w:rPr>
        <w:t>.</w:t>
      </w:r>
    </w:p>
    <w:p w14:paraId="723A8CD8" w14:textId="487D357B" w:rsidR="004C09A4" w:rsidRPr="004C09A4" w:rsidRDefault="004C09A4" w:rsidP="00FB3CA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09A4">
        <w:rPr>
          <w:rFonts w:ascii="Arial" w:hAnsi="Arial" w:cs="Arial"/>
          <w:sz w:val="20"/>
          <w:szCs w:val="20"/>
        </w:rPr>
        <w:t xml:space="preserve">Zamawiający wymaga, aby </w:t>
      </w:r>
      <w:r w:rsidRPr="004C09A4">
        <w:rPr>
          <w:rFonts w:ascii="Arial" w:hAnsi="Arial" w:cs="Arial"/>
          <w:bCs/>
          <w:sz w:val="20"/>
          <w:szCs w:val="20"/>
        </w:rPr>
        <w:t>na każdy dzień szkolenia serwowany był inny wariant menu obiadowego</w:t>
      </w:r>
      <w:r w:rsidRPr="004C09A4">
        <w:rPr>
          <w:rFonts w:ascii="Arial" w:hAnsi="Arial" w:cs="Arial"/>
          <w:sz w:val="20"/>
          <w:szCs w:val="20"/>
        </w:rPr>
        <w:t xml:space="preserve">, zapewniający różnorodność zup, dań głównych, dodatków skrobiowych </w:t>
      </w:r>
      <w:r w:rsidR="00D71176">
        <w:rPr>
          <w:rFonts w:ascii="Arial" w:hAnsi="Arial" w:cs="Arial"/>
          <w:sz w:val="20"/>
          <w:szCs w:val="20"/>
        </w:rPr>
        <w:br/>
      </w:r>
      <w:r w:rsidRPr="004C09A4">
        <w:rPr>
          <w:rFonts w:ascii="Arial" w:hAnsi="Arial" w:cs="Arial"/>
          <w:sz w:val="20"/>
          <w:szCs w:val="20"/>
        </w:rPr>
        <w:t>oraz zestawu surówek, zgodnie z wymaganiami określonymi w punkcie dotyczącym wyżywienia.</w:t>
      </w:r>
    </w:p>
    <w:p w14:paraId="4B3A3952" w14:textId="1895CF69" w:rsidR="00BE5F71" w:rsidRPr="002F38FC" w:rsidRDefault="00BE5F71" w:rsidP="00FB3CA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F38FC">
        <w:rPr>
          <w:rFonts w:ascii="Arial" w:hAnsi="Arial" w:cs="Arial"/>
          <w:sz w:val="20"/>
          <w:szCs w:val="20"/>
        </w:rPr>
        <w:t>Posiłki i napoje powinny być serwowane w miejscu realizacji szkolenia lub w jego bezpośrednim sąsiedztwie, w warunkach zapewniających komfort spożywania posiłków przez uczestni</w:t>
      </w:r>
      <w:r w:rsidR="002B1692">
        <w:rPr>
          <w:rFonts w:ascii="Arial" w:hAnsi="Arial" w:cs="Arial"/>
          <w:sz w:val="20"/>
          <w:szCs w:val="20"/>
        </w:rPr>
        <w:t>ków</w:t>
      </w:r>
      <w:r w:rsidRPr="002F38FC">
        <w:rPr>
          <w:rFonts w:ascii="Arial" w:hAnsi="Arial" w:cs="Arial"/>
          <w:sz w:val="20"/>
          <w:szCs w:val="20"/>
        </w:rPr>
        <w:t>.</w:t>
      </w:r>
      <w:r w:rsidR="002B1692">
        <w:rPr>
          <w:rFonts w:ascii="Arial" w:hAnsi="Arial" w:cs="Arial"/>
          <w:sz w:val="20"/>
          <w:szCs w:val="20"/>
        </w:rPr>
        <w:t xml:space="preserve"> </w:t>
      </w:r>
      <w:r w:rsidR="002B1692" w:rsidRPr="002B1692">
        <w:rPr>
          <w:rFonts w:ascii="Arial" w:hAnsi="Arial" w:cs="Arial"/>
          <w:sz w:val="20"/>
          <w:szCs w:val="20"/>
        </w:rPr>
        <w:t xml:space="preserve">Obiad musi być wydawany w tym samym obiekcie, w którym odbywa się szkolenie, jednak </w:t>
      </w:r>
      <w:r w:rsidR="00E8719B">
        <w:rPr>
          <w:rFonts w:ascii="Arial" w:hAnsi="Arial" w:cs="Arial"/>
          <w:sz w:val="20"/>
          <w:szCs w:val="20"/>
        </w:rPr>
        <w:br/>
      </w:r>
      <w:r w:rsidR="002B1692" w:rsidRPr="002B1692">
        <w:rPr>
          <w:rFonts w:ascii="Arial" w:hAnsi="Arial" w:cs="Arial"/>
          <w:sz w:val="20"/>
          <w:szCs w:val="20"/>
        </w:rPr>
        <w:t>w oddzielnym pomieszczeniu, innym niż sale szkoleniowe.</w:t>
      </w:r>
    </w:p>
    <w:p w14:paraId="13B5EC90" w14:textId="77777777" w:rsidR="00BE5F71" w:rsidRPr="002F38FC" w:rsidRDefault="00BE5F71" w:rsidP="00FB3CA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F38FC">
        <w:rPr>
          <w:rFonts w:ascii="Arial" w:hAnsi="Arial" w:cs="Arial"/>
          <w:sz w:val="20"/>
          <w:szCs w:val="20"/>
        </w:rPr>
        <w:t xml:space="preserve">Wykonawca zapewni, aby przerwa obiadowa została zaplanowana w połowie </w:t>
      </w:r>
      <w:r w:rsidR="007752A5">
        <w:rPr>
          <w:rFonts w:ascii="Arial" w:hAnsi="Arial" w:cs="Arial"/>
          <w:sz w:val="20"/>
          <w:szCs w:val="20"/>
        </w:rPr>
        <w:t xml:space="preserve">każdego </w:t>
      </w:r>
      <w:r w:rsidRPr="002F38FC">
        <w:rPr>
          <w:rFonts w:ascii="Arial" w:hAnsi="Arial" w:cs="Arial"/>
          <w:sz w:val="20"/>
          <w:szCs w:val="20"/>
        </w:rPr>
        <w:t>dnia szkoleniowego, w godzinach uzgodnionych z Zamawiającym.</w:t>
      </w:r>
    </w:p>
    <w:p w14:paraId="21C3AA7C" w14:textId="09616C49" w:rsidR="002B1692" w:rsidRPr="002B1692" w:rsidRDefault="002B1692" w:rsidP="00FB3CA9">
      <w:pPr>
        <w:pStyle w:val="Akapitzlist"/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1692">
        <w:rPr>
          <w:rFonts w:ascii="Arial" w:hAnsi="Arial" w:cs="Arial"/>
          <w:sz w:val="20"/>
          <w:szCs w:val="20"/>
        </w:rPr>
        <w:t>Wykonawca zobowiązany jest do zapewnienia wysokiej jakości usługi gastronomicznej, dostosowanej do liczby uczestni</w:t>
      </w:r>
      <w:r>
        <w:rPr>
          <w:rFonts w:ascii="Arial" w:hAnsi="Arial" w:cs="Arial"/>
          <w:sz w:val="20"/>
          <w:szCs w:val="20"/>
        </w:rPr>
        <w:t>ków</w:t>
      </w:r>
      <w:r w:rsidR="008764C1">
        <w:rPr>
          <w:rFonts w:ascii="Arial" w:hAnsi="Arial" w:cs="Arial"/>
          <w:sz w:val="20"/>
          <w:szCs w:val="20"/>
        </w:rPr>
        <w:t xml:space="preserve"> (25</w:t>
      </w:r>
      <w:r w:rsidRPr="002B1692">
        <w:rPr>
          <w:rFonts w:ascii="Arial" w:hAnsi="Arial" w:cs="Arial"/>
          <w:sz w:val="20"/>
          <w:szCs w:val="20"/>
        </w:rPr>
        <w:t xml:space="preserve"> osób na </w:t>
      </w:r>
      <w:r w:rsidR="00145D69">
        <w:rPr>
          <w:rFonts w:ascii="Arial" w:hAnsi="Arial" w:cs="Arial"/>
          <w:sz w:val="20"/>
          <w:szCs w:val="20"/>
        </w:rPr>
        <w:t>każdy dzień szkoleniowy</w:t>
      </w:r>
      <w:r w:rsidRPr="002B1692">
        <w:rPr>
          <w:rFonts w:ascii="Arial" w:hAnsi="Arial" w:cs="Arial"/>
          <w:sz w:val="20"/>
          <w:szCs w:val="20"/>
        </w:rPr>
        <w:t xml:space="preserve">), realizowanej </w:t>
      </w:r>
      <w:r w:rsidR="00145D69">
        <w:rPr>
          <w:rFonts w:ascii="Arial" w:hAnsi="Arial" w:cs="Arial"/>
          <w:sz w:val="20"/>
          <w:szCs w:val="20"/>
        </w:rPr>
        <w:br/>
      </w:r>
      <w:r w:rsidRPr="002B1692">
        <w:rPr>
          <w:rFonts w:ascii="Arial" w:hAnsi="Arial" w:cs="Arial"/>
          <w:sz w:val="20"/>
          <w:szCs w:val="20"/>
        </w:rPr>
        <w:t>z zachowaniem zasad higieny oraz estetyki serwisu.</w:t>
      </w:r>
    </w:p>
    <w:p w14:paraId="6AD38733" w14:textId="115C6CB9" w:rsidR="000733E5" w:rsidRPr="002B359F" w:rsidRDefault="009D0A82" w:rsidP="00FB3CA9">
      <w:pPr>
        <w:pStyle w:val="Akapitzlist"/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D0A82">
        <w:rPr>
          <w:rFonts w:ascii="Arial" w:hAnsi="Arial" w:cs="Arial"/>
          <w:sz w:val="20"/>
          <w:szCs w:val="20"/>
        </w:rPr>
        <w:t xml:space="preserve">Cała grupa powinna spożywać posiłki jednocześnie, nie ma możliwości dzielenia osób </w:t>
      </w:r>
      <w:r w:rsidRPr="009D0A82">
        <w:rPr>
          <w:rFonts w:ascii="Arial" w:hAnsi="Arial" w:cs="Arial"/>
          <w:sz w:val="20"/>
          <w:szCs w:val="20"/>
        </w:rPr>
        <w:br/>
        <w:t xml:space="preserve">na mniejsze grupy i spożywania posiłków o różnych godzinach. Ewentualne koszty wyżywienia trenera i opiekuna techniczno-organizacyjnego pokrywa Wykonawca. </w:t>
      </w:r>
    </w:p>
    <w:p w14:paraId="4FF694AE" w14:textId="77777777" w:rsidR="002B359F" w:rsidRDefault="002B359F" w:rsidP="002B359F">
      <w:pPr>
        <w:pStyle w:val="Akapitzlist"/>
        <w:suppressAutoHyphens/>
        <w:spacing w:after="0" w:line="36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102F0268" w14:textId="77777777" w:rsidR="001F25A0" w:rsidRPr="002B359F" w:rsidRDefault="001F25A0" w:rsidP="002B359F">
      <w:pPr>
        <w:pStyle w:val="Akapitzlist"/>
        <w:suppressAutoHyphens/>
        <w:spacing w:after="0" w:line="36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41B2B971" w14:textId="3181B624" w:rsidR="00301D7D" w:rsidRPr="00E8719B" w:rsidRDefault="000733E5" w:rsidP="00FB3CA9">
      <w:pPr>
        <w:pStyle w:val="Akapitzlist"/>
        <w:numPr>
          <w:ilvl w:val="0"/>
          <w:numId w:val="4"/>
        </w:numPr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E8719B">
        <w:rPr>
          <w:rFonts w:ascii="Arial" w:eastAsia="Times New Roman" w:hAnsi="Arial" w:cs="Arial"/>
          <w:b/>
          <w:sz w:val="20"/>
          <w:szCs w:val="20"/>
          <w:lang w:eastAsia="pl-PL"/>
        </w:rPr>
        <w:t>Założenia organizacyjne szkole</w:t>
      </w:r>
      <w:r w:rsidR="00CD3CFA">
        <w:rPr>
          <w:rFonts w:ascii="Arial" w:eastAsia="Times New Roman" w:hAnsi="Arial" w:cs="Arial"/>
          <w:b/>
          <w:sz w:val="20"/>
          <w:szCs w:val="20"/>
          <w:lang w:eastAsia="pl-PL"/>
        </w:rPr>
        <w:t>ń</w:t>
      </w:r>
      <w:r w:rsidRPr="00E8719B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008102EA" w14:textId="77777777" w:rsidR="000733E5" w:rsidRPr="00301D7D" w:rsidRDefault="000733E5" w:rsidP="00FB3CA9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301D7D">
        <w:rPr>
          <w:rFonts w:ascii="Arial" w:eastAsia="Times New Roman" w:hAnsi="Arial" w:cs="Arial"/>
          <w:sz w:val="20"/>
          <w:szCs w:val="20"/>
          <w:lang w:eastAsia="pl-PL"/>
        </w:rPr>
        <w:t>Usługa szkoleniowa</w:t>
      </w:r>
    </w:p>
    <w:p w14:paraId="1D12E96D" w14:textId="77777777" w:rsidR="00E626A1" w:rsidRDefault="000733E5" w:rsidP="00E626A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55DC">
        <w:rPr>
          <w:rFonts w:ascii="Arial" w:eastAsia="Times New Roman" w:hAnsi="Arial" w:cs="Arial"/>
          <w:sz w:val="20"/>
          <w:szCs w:val="20"/>
          <w:lang w:eastAsia="pl-PL"/>
        </w:rPr>
        <w:t xml:space="preserve">Wykonawca </w:t>
      </w:r>
      <w:r w:rsidR="00B50169" w:rsidRPr="003B55DC">
        <w:rPr>
          <w:rFonts w:ascii="Arial" w:eastAsia="Times New Roman" w:hAnsi="Arial" w:cs="Arial"/>
          <w:sz w:val="20"/>
          <w:szCs w:val="20"/>
          <w:lang w:eastAsia="pl-PL"/>
        </w:rPr>
        <w:t>zapewni personel niezbędny do prawidłowej realizacji szkolenia, w tym</w:t>
      </w:r>
      <w:r w:rsidR="003B55DC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4BC1DCDB" w14:textId="6C79F0AC" w:rsidR="00901035" w:rsidRPr="00E626A1" w:rsidRDefault="002D3657" w:rsidP="001768AF">
      <w:pPr>
        <w:pStyle w:val="Akapitzlist"/>
        <w:numPr>
          <w:ilvl w:val="0"/>
          <w:numId w:val="42"/>
        </w:numPr>
        <w:spacing w:line="360" w:lineRule="auto"/>
        <w:ind w:left="141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626A1">
        <w:rPr>
          <w:rFonts w:ascii="Arial" w:eastAsia="Calibri" w:hAnsi="Arial" w:cs="Arial"/>
          <w:bCs/>
          <w:sz w:val="20"/>
          <w:szCs w:val="20"/>
        </w:rPr>
        <w:t xml:space="preserve">Trener ds. autoprezentacji i wystąpień publicznych </w:t>
      </w:r>
    </w:p>
    <w:p w14:paraId="04452B75" w14:textId="1873320F" w:rsidR="00E626A1" w:rsidRDefault="00901035" w:rsidP="00E626A1">
      <w:pPr>
        <w:pStyle w:val="Akapitzlist"/>
        <w:spacing w:line="360" w:lineRule="auto"/>
        <w:ind w:left="1068"/>
        <w:jc w:val="both"/>
        <w:rPr>
          <w:rFonts w:ascii="Arial" w:eastAsia="Calibri" w:hAnsi="Arial" w:cs="Arial"/>
          <w:bCs/>
          <w:sz w:val="20"/>
          <w:szCs w:val="20"/>
        </w:rPr>
      </w:pPr>
      <w:r w:rsidRPr="00901035">
        <w:rPr>
          <w:rFonts w:ascii="Arial" w:eastAsia="Calibri" w:hAnsi="Arial" w:cs="Arial"/>
          <w:bCs/>
          <w:sz w:val="20"/>
          <w:szCs w:val="20"/>
        </w:rPr>
        <w:t xml:space="preserve">Trener odpowiedzialny za realizację części szkolenia dotyczącej budowy wizerunku, autoprezentacji oraz wystąpień publicznych. Specjalista w zakresie komunikacji interpersonalnej, autoprezentacji oraz pracy z grupą, posiadający doświadczenie </w:t>
      </w:r>
      <w:r w:rsidR="00D71176">
        <w:rPr>
          <w:rFonts w:ascii="Arial" w:eastAsia="Calibri" w:hAnsi="Arial" w:cs="Arial"/>
          <w:bCs/>
          <w:sz w:val="20"/>
          <w:szCs w:val="20"/>
        </w:rPr>
        <w:br/>
      </w:r>
      <w:r w:rsidRPr="00901035">
        <w:rPr>
          <w:rFonts w:ascii="Arial" w:eastAsia="Calibri" w:hAnsi="Arial" w:cs="Arial"/>
          <w:bCs/>
          <w:sz w:val="20"/>
          <w:szCs w:val="20"/>
        </w:rPr>
        <w:t xml:space="preserve">we współpracy z organizacjami społecznymi i lokalnymi. Do jego zadań należy przekazanie uczestnikom wiedzy teoretycznej i praktycznej w zakresie mowy ciała, gestykulacji, kontaktu wzrokowego, zasad formułowania przekazu, wystąpień publicznych oraz komunikacji </w:t>
      </w:r>
      <w:r w:rsidR="00166B20">
        <w:rPr>
          <w:rFonts w:ascii="Arial" w:eastAsia="Calibri" w:hAnsi="Arial" w:cs="Arial"/>
          <w:bCs/>
          <w:sz w:val="20"/>
          <w:szCs w:val="20"/>
        </w:rPr>
        <w:br/>
      </w:r>
      <w:r w:rsidRPr="00901035">
        <w:rPr>
          <w:rFonts w:ascii="Arial" w:eastAsia="Calibri" w:hAnsi="Arial" w:cs="Arial"/>
          <w:bCs/>
          <w:sz w:val="20"/>
          <w:szCs w:val="20"/>
        </w:rPr>
        <w:t>z mediami i partnerami lokalnymi.</w:t>
      </w:r>
    </w:p>
    <w:p w14:paraId="31BE9301" w14:textId="7FD0B1E2" w:rsidR="00901035" w:rsidRPr="00E626A1" w:rsidRDefault="002D3657" w:rsidP="001768AF">
      <w:pPr>
        <w:pStyle w:val="Akapitzlist"/>
        <w:numPr>
          <w:ilvl w:val="0"/>
          <w:numId w:val="42"/>
        </w:numPr>
        <w:spacing w:line="360" w:lineRule="auto"/>
        <w:ind w:left="1418"/>
        <w:jc w:val="both"/>
        <w:rPr>
          <w:rFonts w:ascii="Arial" w:eastAsia="Calibri" w:hAnsi="Arial" w:cs="Arial"/>
          <w:bCs/>
          <w:sz w:val="20"/>
          <w:szCs w:val="20"/>
        </w:rPr>
      </w:pPr>
      <w:r w:rsidRPr="00E626A1">
        <w:rPr>
          <w:rFonts w:ascii="Arial" w:eastAsia="Calibri" w:hAnsi="Arial" w:cs="Arial"/>
          <w:bCs/>
          <w:sz w:val="20"/>
          <w:szCs w:val="20"/>
        </w:rPr>
        <w:t xml:space="preserve">Trener ds. budowania marki, promocji produktów lokalnych i </w:t>
      </w:r>
      <w:proofErr w:type="spellStart"/>
      <w:r w:rsidRPr="00E626A1">
        <w:rPr>
          <w:rFonts w:ascii="Arial" w:eastAsia="Calibri" w:hAnsi="Arial" w:cs="Arial"/>
          <w:bCs/>
          <w:sz w:val="20"/>
          <w:szCs w:val="20"/>
        </w:rPr>
        <w:t>storytellingu</w:t>
      </w:r>
      <w:proofErr w:type="spellEnd"/>
      <w:r w:rsidRPr="00E626A1">
        <w:rPr>
          <w:rFonts w:ascii="Arial" w:eastAsia="Calibri" w:hAnsi="Arial" w:cs="Arial"/>
          <w:bCs/>
          <w:sz w:val="20"/>
          <w:szCs w:val="20"/>
        </w:rPr>
        <w:t xml:space="preserve"> </w:t>
      </w:r>
    </w:p>
    <w:p w14:paraId="2204CFD5" w14:textId="7C0580AE" w:rsidR="00E626A1" w:rsidRDefault="00901035" w:rsidP="00E626A1">
      <w:pPr>
        <w:pStyle w:val="Akapitzlist"/>
        <w:spacing w:line="360" w:lineRule="auto"/>
        <w:ind w:left="1068"/>
        <w:jc w:val="both"/>
        <w:rPr>
          <w:rFonts w:ascii="Arial" w:eastAsia="Calibri" w:hAnsi="Arial" w:cs="Arial"/>
          <w:bCs/>
          <w:sz w:val="20"/>
          <w:szCs w:val="20"/>
        </w:rPr>
      </w:pPr>
      <w:r w:rsidRPr="00741868">
        <w:rPr>
          <w:rFonts w:ascii="Arial" w:eastAsia="Calibri" w:hAnsi="Arial" w:cs="Arial"/>
          <w:bCs/>
          <w:sz w:val="20"/>
          <w:szCs w:val="20"/>
        </w:rPr>
        <w:t>Trener odpowiedzialny za realizację</w:t>
      </w:r>
      <w:r>
        <w:rPr>
          <w:rFonts w:ascii="Arial" w:eastAsia="Calibri" w:hAnsi="Arial" w:cs="Arial"/>
          <w:bCs/>
          <w:sz w:val="20"/>
          <w:szCs w:val="20"/>
        </w:rPr>
        <w:t xml:space="preserve"> teoretycznej</w:t>
      </w:r>
      <w:r w:rsidRPr="00741868">
        <w:rPr>
          <w:rFonts w:ascii="Arial" w:eastAsia="Calibri" w:hAnsi="Arial" w:cs="Arial"/>
          <w:bCs/>
          <w:sz w:val="20"/>
          <w:szCs w:val="20"/>
        </w:rPr>
        <w:t xml:space="preserve"> części szkolenia dotyczącej promocji, komunikacji w mediach społecznościowych, budowy marki KGW oraz </w:t>
      </w:r>
      <w:proofErr w:type="spellStart"/>
      <w:r w:rsidRPr="00741868">
        <w:rPr>
          <w:rFonts w:ascii="Arial" w:eastAsia="Calibri" w:hAnsi="Arial" w:cs="Arial"/>
          <w:bCs/>
          <w:sz w:val="20"/>
          <w:szCs w:val="20"/>
        </w:rPr>
        <w:t>storytellingu</w:t>
      </w:r>
      <w:proofErr w:type="spellEnd"/>
      <w:r w:rsidRPr="00741868">
        <w:rPr>
          <w:rFonts w:ascii="Arial" w:eastAsia="Calibri" w:hAnsi="Arial" w:cs="Arial"/>
          <w:bCs/>
          <w:sz w:val="20"/>
          <w:szCs w:val="20"/>
        </w:rPr>
        <w:t xml:space="preserve">. Ekspert w dziedzinie marketingu społecznego, </w:t>
      </w:r>
      <w:proofErr w:type="spellStart"/>
      <w:r w:rsidRPr="00741868">
        <w:rPr>
          <w:rFonts w:ascii="Arial" w:eastAsia="Calibri" w:hAnsi="Arial" w:cs="Arial"/>
          <w:bCs/>
          <w:sz w:val="20"/>
          <w:szCs w:val="20"/>
        </w:rPr>
        <w:t>brandingu</w:t>
      </w:r>
      <w:proofErr w:type="spellEnd"/>
      <w:r w:rsidRPr="00741868">
        <w:rPr>
          <w:rFonts w:ascii="Arial" w:eastAsia="Calibri" w:hAnsi="Arial" w:cs="Arial"/>
          <w:bCs/>
          <w:sz w:val="20"/>
          <w:szCs w:val="20"/>
        </w:rPr>
        <w:t xml:space="preserve">, promocji lokalnej i strategii </w:t>
      </w:r>
      <w:r w:rsidRPr="00741868">
        <w:rPr>
          <w:rFonts w:ascii="Arial" w:eastAsia="Calibri" w:hAnsi="Arial" w:cs="Arial"/>
          <w:bCs/>
          <w:sz w:val="20"/>
          <w:szCs w:val="20"/>
        </w:rPr>
        <w:lastRenderedPageBreak/>
        <w:t xml:space="preserve">komunikacyjnych, posiadający doświadczenie we współpracy z organizacjami lokalnymi </w:t>
      </w:r>
      <w:r w:rsidR="00D71176">
        <w:rPr>
          <w:rFonts w:ascii="Arial" w:eastAsia="Calibri" w:hAnsi="Arial" w:cs="Arial"/>
          <w:bCs/>
          <w:sz w:val="20"/>
          <w:szCs w:val="20"/>
        </w:rPr>
        <w:br/>
      </w:r>
      <w:r w:rsidRPr="00741868">
        <w:rPr>
          <w:rFonts w:ascii="Arial" w:eastAsia="Calibri" w:hAnsi="Arial" w:cs="Arial"/>
          <w:bCs/>
          <w:sz w:val="20"/>
          <w:szCs w:val="20"/>
        </w:rPr>
        <w:t xml:space="preserve">i społecznymi. Jego zadaniem jest przekazanie wiedzy teoretycznej i praktycznej w zakresie tworzenia identyfikacji wizualnej (logo, kolorystyka, styl komunikacji), promocji produktów lokalnych, planowania treści w </w:t>
      </w:r>
      <w:proofErr w:type="spellStart"/>
      <w:r w:rsidRPr="00741868">
        <w:rPr>
          <w:rFonts w:ascii="Arial" w:eastAsia="Calibri" w:hAnsi="Arial" w:cs="Arial"/>
          <w:bCs/>
          <w:sz w:val="20"/>
          <w:szCs w:val="20"/>
        </w:rPr>
        <w:t>social</w:t>
      </w:r>
      <w:proofErr w:type="spellEnd"/>
      <w:r w:rsidRPr="00741868">
        <w:rPr>
          <w:rFonts w:ascii="Arial" w:eastAsia="Calibri" w:hAnsi="Arial" w:cs="Arial"/>
          <w:bCs/>
          <w:sz w:val="20"/>
          <w:szCs w:val="20"/>
        </w:rPr>
        <w:t xml:space="preserve"> media oraz wykorzystania </w:t>
      </w:r>
      <w:proofErr w:type="spellStart"/>
      <w:r w:rsidRPr="00741868">
        <w:rPr>
          <w:rFonts w:ascii="Arial" w:eastAsia="Calibri" w:hAnsi="Arial" w:cs="Arial"/>
          <w:bCs/>
          <w:sz w:val="20"/>
          <w:szCs w:val="20"/>
        </w:rPr>
        <w:t>storytellingu</w:t>
      </w:r>
      <w:proofErr w:type="spellEnd"/>
      <w:r w:rsidRPr="00741868">
        <w:rPr>
          <w:rFonts w:ascii="Arial" w:eastAsia="Calibri" w:hAnsi="Arial" w:cs="Arial"/>
          <w:bCs/>
          <w:sz w:val="20"/>
          <w:szCs w:val="20"/>
        </w:rPr>
        <w:t xml:space="preserve"> w budowaniu zaangażowania odbiorców.</w:t>
      </w:r>
    </w:p>
    <w:p w14:paraId="1EF0684B" w14:textId="21DC786E" w:rsidR="00901035" w:rsidRPr="00E626A1" w:rsidRDefault="002D3657" w:rsidP="001768AF">
      <w:pPr>
        <w:pStyle w:val="Akapitzlist"/>
        <w:numPr>
          <w:ilvl w:val="0"/>
          <w:numId w:val="42"/>
        </w:numPr>
        <w:spacing w:line="360" w:lineRule="auto"/>
        <w:ind w:left="1418"/>
        <w:jc w:val="both"/>
        <w:rPr>
          <w:rFonts w:ascii="Arial" w:eastAsia="Calibri" w:hAnsi="Arial" w:cs="Arial"/>
          <w:bCs/>
          <w:sz w:val="20"/>
          <w:szCs w:val="20"/>
        </w:rPr>
      </w:pPr>
      <w:r w:rsidRPr="00E626A1">
        <w:rPr>
          <w:rFonts w:ascii="Arial" w:eastAsia="Calibri" w:hAnsi="Arial" w:cs="Arial"/>
          <w:bCs/>
          <w:sz w:val="20"/>
          <w:szCs w:val="20"/>
        </w:rPr>
        <w:t>Trener ds. mediów społecznościowych i tworzenia krótkich materiałów wideo</w:t>
      </w:r>
      <w:r w:rsidR="00901035" w:rsidRPr="00E626A1">
        <w:rPr>
          <w:rFonts w:ascii="Arial" w:eastAsia="Calibri" w:hAnsi="Arial" w:cs="Arial"/>
          <w:bCs/>
          <w:sz w:val="20"/>
          <w:szCs w:val="20"/>
        </w:rPr>
        <w:t xml:space="preserve"> </w:t>
      </w:r>
    </w:p>
    <w:p w14:paraId="51CB56D8" w14:textId="77777777" w:rsidR="00E626A1" w:rsidRDefault="00901035" w:rsidP="00E626A1">
      <w:pPr>
        <w:pStyle w:val="Akapitzlist"/>
        <w:spacing w:line="360" w:lineRule="auto"/>
        <w:ind w:left="1068"/>
        <w:jc w:val="both"/>
        <w:rPr>
          <w:rFonts w:ascii="Arial" w:eastAsia="Calibri" w:hAnsi="Arial" w:cs="Arial"/>
          <w:bCs/>
          <w:sz w:val="20"/>
          <w:szCs w:val="20"/>
        </w:rPr>
      </w:pPr>
      <w:r w:rsidRPr="00C61F38">
        <w:rPr>
          <w:rFonts w:ascii="Arial" w:eastAsia="Calibri" w:hAnsi="Arial" w:cs="Arial"/>
          <w:bCs/>
          <w:sz w:val="20"/>
          <w:szCs w:val="20"/>
        </w:rPr>
        <w:t xml:space="preserve">Trener odpowiedzialny za praktyczną część warsztatową dotyczącą tworzenia treści cyfrowych, krótkich materiałów wideo oraz obsługi narzędzi wykorzystywanych w mediach społecznościowych. Specjalista w zakresie tworzenia materiałów wideo, montażu, produkcji krótkich form filmowych, grafiki oraz praktycznej obsługi platform: Facebook, Instagram, </w:t>
      </w:r>
      <w:proofErr w:type="spellStart"/>
      <w:r w:rsidRPr="00C61F38">
        <w:rPr>
          <w:rFonts w:ascii="Arial" w:eastAsia="Calibri" w:hAnsi="Arial" w:cs="Arial"/>
          <w:bCs/>
          <w:sz w:val="20"/>
          <w:szCs w:val="20"/>
        </w:rPr>
        <w:t>TikTok</w:t>
      </w:r>
      <w:proofErr w:type="spellEnd"/>
      <w:r w:rsidRPr="00C61F38">
        <w:rPr>
          <w:rFonts w:ascii="Arial" w:eastAsia="Calibri" w:hAnsi="Arial" w:cs="Arial"/>
          <w:bCs/>
          <w:sz w:val="20"/>
          <w:szCs w:val="20"/>
        </w:rPr>
        <w:t xml:space="preserve">, YouTube oraz aplikacji cyfrowych (m.in. </w:t>
      </w:r>
      <w:proofErr w:type="spellStart"/>
      <w:r w:rsidRPr="00C61F38">
        <w:rPr>
          <w:rFonts w:ascii="Arial" w:eastAsia="Calibri" w:hAnsi="Arial" w:cs="Arial"/>
          <w:bCs/>
          <w:sz w:val="20"/>
          <w:szCs w:val="20"/>
        </w:rPr>
        <w:t>Canva</w:t>
      </w:r>
      <w:proofErr w:type="spellEnd"/>
      <w:r w:rsidRPr="00C61F38">
        <w:rPr>
          <w:rFonts w:ascii="Arial" w:eastAsia="Calibri" w:hAnsi="Arial" w:cs="Arial"/>
          <w:bCs/>
          <w:sz w:val="20"/>
          <w:szCs w:val="20"/>
        </w:rPr>
        <w:t xml:space="preserve">, Adobe Express, </w:t>
      </w:r>
      <w:proofErr w:type="spellStart"/>
      <w:r w:rsidRPr="00C61F38">
        <w:rPr>
          <w:rFonts w:ascii="Arial" w:eastAsia="Calibri" w:hAnsi="Arial" w:cs="Arial"/>
          <w:bCs/>
          <w:sz w:val="20"/>
          <w:szCs w:val="20"/>
        </w:rPr>
        <w:t>CapCut</w:t>
      </w:r>
      <w:proofErr w:type="spellEnd"/>
      <w:r w:rsidRPr="00C61F38">
        <w:rPr>
          <w:rFonts w:ascii="Arial" w:eastAsia="Calibri" w:hAnsi="Arial" w:cs="Arial"/>
          <w:bCs/>
          <w:sz w:val="20"/>
          <w:szCs w:val="20"/>
        </w:rPr>
        <w:t>). Odpowiada za prowadzenie zajęć rozwijających umiejętności nagrywania filmów, montażu, edycji, tworzenia grafik oraz planowania publikacji treści.</w:t>
      </w:r>
    </w:p>
    <w:p w14:paraId="0074BE7A" w14:textId="6ACCE71E" w:rsidR="00901035" w:rsidRPr="00E626A1" w:rsidRDefault="002D3657" w:rsidP="001768AF">
      <w:pPr>
        <w:pStyle w:val="Akapitzlist"/>
        <w:numPr>
          <w:ilvl w:val="0"/>
          <w:numId w:val="42"/>
        </w:numPr>
        <w:spacing w:line="360" w:lineRule="auto"/>
        <w:ind w:left="1418"/>
        <w:jc w:val="both"/>
        <w:rPr>
          <w:rFonts w:ascii="Arial" w:eastAsia="Calibri" w:hAnsi="Arial" w:cs="Arial"/>
          <w:bCs/>
          <w:sz w:val="20"/>
          <w:szCs w:val="20"/>
        </w:rPr>
      </w:pPr>
      <w:r w:rsidRPr="00E626A1">
        <w:rPr>
          <w:rFonts w:ascii="Arial" w:eastAsia="Calibri" w:hAnsi="Arial" w:cs="Arial"/>
          <w:bCs/>
          <w:sz w:val="20"/>
          <w:szCs w:val="20"/>
        </w:rPr>
        <w:t>Trener ds. fotografii kulinarnej, rękodzielniczej i food stylingu</w:t>
      </w:r>
    </w:p>
    <w:p w14:paraId="4194143C" w14:textId="3B4FFF44" w:rsidR="00E626A1" w:rsidRDefault="00901035" w:rsidP="00E626A1">
      <w:pPr>
        <w:pStyle w:val="Akapitzlist"/>
        <w:spacing w:line="360" w:lineRule="auto"/>
        <w:ind w:left="1068"/>
        <w:jc w:val="both"/>
        <w:rPr>
          <w:rFonts w:ascii="Arial" w:eastAsia="Calibri" w:hAnsi="Arial" w:cs="Arial"/>
          <w:bCs/>
          <w:sz w:val="20"/>
          <w:szCs w:val="20"/>
        </w:rPr>
      </w:pPr>
      <w:r w:rsidRPr="00D5032A">
        <w:rPr>
          <w:rFonts w:ascii="Arial" w:eastAsia="Calibri" w:hAnsi="Arial" w:cs="Arial"/>
          <w:bCs/>
          <w:sz w:val="20"/>
          <w:szCs w:val="20"/>
        </w:rPr>
        <w:t xml:space="preserve">Trener odpowiedzialny za prowadzenie warsztatów praktycznych w zakresie fotografii kulinarnej, rękodzielniczej oraz food stylingu. Ekspert w komponowaniu zdjęć, pracy </w:t>
      </w:r>
      <w:r w:rsidR="00F136D3">
        <w:rPr>
          <w:rFonts w:ascii="Arial" w:eastAsia="Calibri" w:hAnsi="Arial" w:cs="Arial"/>
          <w:bCs/>
          <w:sz w:val="20"/>
          <w:szCs w:val="20"/>
        </w:rPr>
        <w:br/>
      </w:r>
      <w:r w:rsidRPr="00D5032A">
        <w:rPr>
          <w:rFonts w:ascii="Arial" w:eastAsia="Calibri" w:hAnsi="Arial" w:cs="Arial"/>
          <w:bCs/>
          <w:sz w:val="20"/>
          <w:szCs w:val="20"/>
        </w:rPr>
        <w:t xml:space="preserve">ze światłem, kadrowaniu i stylizacji potraw oraz produktów rękodzielniczych. Odpowiada </w:t>
      </w:r>
      <w:r w:rsidR="00F136D3">
        <w:rPr>
          <w:rFonts w:ascii="Arial" w:eastAsia="Calibri" w:hAnsi="Arial" w:cs="Arial"/>
          <w:bCs/>
          <w:sz w:val="20"/>
          <w:szCs w:val="20"/>
        </w:rPr>
        <w:br/>
      </w:r>
      <w:r w:rsidRPr="00D5032A">
        <w:rPr>
          <w:rFonts w:ascii="Arial" w:eastAsia="Calibri" w:hAnsi="Arial" w:cs="Arial"/>
          <w:bCs/>
          <w:sz w:val="20"/>
          <w:szCs w:val="20"/>
        </w:rPr>
        <w:t xml:space="preserve">za naukę </w:t>
      </w:r>
      <w:r w:rsidR="00335B8D">
        <w:rPr>
          <w:rFonts w:ascii="Arial" w:eastAsia="Calibri" w:hAnsi="Arial" w:cs="Arial"/>
          <w:bCs/>
          <w:sz w:val="20"/>
          <w:szCs w:val="20"/>
        </w:rPr>
        <w:t xml:space="preserve">wykonywania i kadrowania </w:t>
      </w:r>
      <w:r w:rsidRPr="00D5032A">
        <w:rPr>
          <w:rFonts w:ascii="Arial" w:eastAsia="Calibri" w:hAnsi="Arial" w:cs="Arial"/>
          <w:bCs/>
          <w:sz w:val="20"/>
          <w:szCs w:val="20"/>
        </w:rPr>
        <w:t xml:space="preserve">zdjęć </w:t>
      </w:r>
      <w:r w:rsidR="00335B8D">
        <w:rPr>
          <w:rFonts w:ascii="Arial" w:eastAsia="Calibri" w:hAnsi="Arial" w:cs="Arial"/>
          <w:bCs/>
          <w:sz w:val="20"/>
          <w:szCs w:val="20"/>
        </w:rPr>
        <w:t>przy użyciu własnych smartfonów uczestników. Ponadto prowadzi zajęcia z edycji zdjęć</w:t>
      </w:r>
      <w:r w:rsidR="00335B8D" w:rsidRPr="00D5032A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D5032A">
        <w:rPr>
          <w:rFonts w:ascii="Arial" w:eastAsia="Calibri" w:hAnsi="Arial" w:cs="Arial"/>
          <w:bCs/>
          <w:sz w:val="20"/>
          <w:szCs w:val="20"/>
        </w:rPr>
        <w:t>w aplikacjach mobilnych (</w:t>
      </w:r>
      <w:proofErr w:type="spellStart"/>
      <w:r w:rsidRPr="00D5032A">
        <w:rPr>
          <w:rFonts w:ascii="Arial" w:eastAsia="Calibri" w:hAnsi="Arial" w:cs="Arial"/>
          <w:bCs/>
          <w:sz w:val="20"/>
          <w:szCs w:val="20"/>
        </w:rPr>
        <w:t>Snapseed</w:t>
      </w:r>
      <w:proofErr w:type="spellEnd"/>
      <w:r w:rsidRPr="00D5032A">
        <w:rPr>
          <w:rFonts w:ascii="Arial" w:eastAsia="Calibri" w:hAnsi="Arial" w:cs="Arial"/>
          <w:bCs/>
          <w:sz w:val="20"/>
          <w:szCs w:val="20"/>
        </w:rPr>
        <w:t xml:space="preserve">, </w:t>
      </w:r>
      <w:proofErr w:type="spellStart"/>
      <w:r w:rsidRPr="00D5032A">
        <w:rPr>
          <w:rFonts w:ascii="Arial" w:eastAsia="Calibri" w:hAnsi="Arial" w:cs="Arial"/>
          <w:bCs/>
          <w:sz w:val="20"/>
          <w:szCs w:val="20"/>
        </w:rPr>
        <w:t>Canva</w:t>
      </w:r>
      <w:proofErr w:type="spellEnd"/>
      <w:r w:rsidRPr="00D5032A">
        <w:rPr>
          <w:rFonts w:ascii="Arial" w:eastAsia="Calibri" w:hAnsi="Arial" w:cs="Arial"/>
          <w:bCs/>
          <w:sz w:val="20"/>
          <w:szCs w:val="20"/>
        </w:rPr>
        <w:t xml:space="preserve">, </w:t>
      </w:r>
      <w:proofErr w:type="spellStart"/>
      <w:r w:rsidRPr="00D5032A">
        <w:rPr>
          <w:rFonts w:ascii="Arial" w:eastAsia="Calibri" w:hAnsi="Arial" w:cs="Arial"/>
          <w:bCs/>
          <w:sz w:val="20"/>
          <w:szCs w:val="20"/>
        </w:rPr>
        <w:t>Lightroom</w:t>
      </w:r>
      <w:proofErr w:type="spellEnd"/>
      <w:r w:rsidRPr="00D5032A">
        <w:rPr>
          <w:rFonts w:ascii="Arial" w:eastAsia="Calibri" w:hAnsi="Arial" w:cs="Arial"/>
          <w:bCs/>
          <w:sz w:val="20"/>
          <w:szCs w:val="20"/>
        </w:rPr>
        <w:t xml:space="preserve"> Mobile)</w:t>
      </w:r>
      <w:r w:rsidR="00335B8D">
        <w:rPr>
          <w:rFonts w:ascii="Arial" w:eastAsia="Calibri" w:hAnsi="Arial" w:cs="Arial"/>
          <w:bCs/>
          <w:sz w:val="20"/>
          <w:szCs w:val="20"/>
        </w:rPr>
        <w:t xml:space="preserve"> oraz tworzenia</w:t>
      </w:r>
      <w:r w:rsidRPr="00D5032A">
        <w:rPr>
          <w:rFonts w:ascii="Arial" w:eastAsia="Calibri" w:hAnsi="Arial" w:cs="Arial"/>
          <w:bCs/>
          <w:sz w:val="20"/>
          <w:szCs w:val="20"/>
        </w:rPr>
        <w:t xml:space="preserve"> spójnej estetyki wizualnej profilu KGW. </w:t>
      </w:r>
    </w:p>
    <w:p w14:paraId="00777258" w14:textId="643432F7" w:rsidR="00901035" w:rsidRPr="00E626A1" w:rsidRDefault="002D3657" w:rsidP="001768AF">
      <w:pPr>
        <w:pStyle w:val="Akapitzlist"/>
        <w:numPr>
          <w:ilvl w:val="0"/>
          <w:numId w:val="42"/>
        </w:numPr>
        <w:spacing w:line="360" w:lineRule="auto"/>
        <w:ind w:left="1418"/>
        <w:jc w:val="both"/>
        <w:rPr>
          <w:rFonts w:ascii="Arial" w:eastAsia="Calibri" w:hAnsi="Arial" w:cs="Arial"/>
          <w:bCs/>
          <w:sz w:val="20"/>
          <w:szCs w:val="20"/>
        </w:rPr>
      </w:pPr>
      <w:r w:rsidRPr="00E626A1">
        <w:rPr>
          <w:rFonts w:ascii="Arial" w:eastAsia="Calibri" w:hAnsi="Arial" w:cs="Arial"/>
          <w:bCs/>
          <w:sz w:val="20"/>
          <w:szCs w:val="20"/>
        </w:rPr>
        <w:t>Opiekun techniczno-organizacyjny</w:t>
      </w:r>
      <w:r w:rsidR="00901035" w:rsidRPr="00E626A1">
        <w:rPr>
          <w:rFonts w:ascii="Arial" w:eastAsia="Calibri" w:hAnsi="Arial" w:cs="Arial"/>
          <w:bCs/>
          <w:sz w:val="20"/>
          <w:szCs w:val="20"/>
        </w:rPr>
        <w:t xml:space="preserve"> </w:t>
      </w:r>
    </w:p>
    <w:p w14:paraId="3AD637F5" w14:textId="3CC724EE" w:rsidR="002D3657" w:rsidRPr="00901035" w:rsidRDefault="00901035" w:rsidP="00901035">
      <w:pPr>
        <w:pStyle w:val="Akapitzlist"/>
        <w:spacing w:line="360" w:lineRule="auto"/>
        <w:ind w:left="1068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O</w:t>
      </w:r>
      <w:r w:rsidR="002D3657" w:rsidRPr="00901035">
        <w:rPr>
          <w:rFonts w:ascii="Arial" w:eastAsia="Calibri" w:hAnsi="Arial" w:cs="Arial"/>
          <w:bCs/>
          <w:sz w:val="20"/>
          <w:szCs w:val="20"/>
        </w:rPr>
        <w:t xml:space="preserve">soba odpowiedzialna za wsparcie techniczne i organizacyjne w trakcie szkolenia, zapewniająca sprawne funkcjonowanie sprzętu </w:t>
      </w:r>
      <w:r w:rsidR="00335B8D">
        <w:rPr>
          <w:rFonts w:ascii="Arial" w:eastAsia="Calibri" w:hAnsi="Arial" w:cs="Arial"/>
          <w:bCs/>
          <w:sz w:val="20"/>
          <w:szCs w:val="20"/>
        </w:rPr>
        <w:t xml:space="preserve">komputerowego, </w:t>
      </w:r>
      <w:r w:rsidR="002D3657" w:rsidRPr="00901035">
        <w:rPr>
          <w:rFonts w:ascii="Arial" w:eastAsia="Calibri" w:hAnsi="Arial" w:cs="Arial"/>
          <w:bCs/>
          <w:sz w:val="20"/>
          <w:szCs w:val="20"/>
        </w:rPr>
        <w:t xml:space="preserve">multimedialnego </w:t>
      </w:r>
      <w:r w:rsidR="00F136D3">
        <w:rPr>
          <w:rFonts w:ascii="Arial" w:eastAsia="Calibri" w:hAnsi="Arial" w:cs="Arial"/>
          <w:bCs/>
          <w:sz w:val="20"/>
          <w:szCs w:val="20"/>
        </w:rPr>
        <w:br/>
      </w:r>
      <w:r w:rsidR="002D3657" w:rsidRPr="00901035">
        <w:rPr>
          <w:rFonts w:ascii="Arial" w:eastAsia="Calibri" w:hAnsi="Arial" w:cs="Arial"/>
          <w:bCs/>
          <w:sz w:val="20"/>
          <w:szCs w:val="20"/>
        </w:rPr>
        <w:t xml:space="preserve">oraz narzędzi cyfrowych, a także koordynująca kwestie logistyczne i organizacyjne </w:t>
      </w:r>
      <w:r w:rsidR="00F136D3">
        <w:rPr>
          <w:rFonts w:ascii="Arial" w:eastAsia="Calibri" w:hAnsi="Arial" w:cs="Arial"/>
          <w:bCs/>
          <w:sz w:val="20"/>
          <w:szCs w:val="20"/>
        </w:rPr>
        <w:br/>
      </w:r>
      <w:r w:rsidR="002D3657" w:rsidRPr="00901035">
        <w:rPr>
          <w:rFonts w:ascii="Arial" w:eastAsia="Calibri" w:hAnsi="Arial" w:cs="Arial"/>
          <w:bCs/>
          <w:sz w:val="20"/>
          <w:szCs w:val="20"/>
        </w:rPr>
        <w:t>dla uczestni</w:t>
      </w:r>
      <w:r w:rsidR="00F136D3">
        <w:rPr>
          <w:rFonts w:ascii="Arial" w:eastAsia="Calibri" w:hAnsi="Arial" w:cs="Arial"/>
          <w:bCs/>
          <w:sz w:val="20"/>
          <w:szCs w:val="20"/>
        </w:rPr>
        <w:t>ków.</w:t>
      </w:r>
    </w:p>
    <w:p w14:paraId="4ABA2DC8" w14:textId="58349181" w:rsidR="00301D7D" w:rsidRPr="00A16600" w:rsidRDefault="00344170" w:rsidP="00FB3CA9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4D24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Zamawiający </w:t>
      </w:r>
      <w:r w:rsidRPr="004D24D7">
        <w:rPr>
          <w:rFonts w:ascii="Arial" w:eastAsia="Times New Roman" w:hAnsi="Arial" w:cs="Arial"/>
          <w:sz w:val="20"/>
          <w:szCs w:val="20"/>
          <w:lang w:eastAsia="pl-PL"/>
        </w:rPr>
        <w:t>wymaga, aby każdy zakres tematyczny szkolenia był prowadzony przez inną osobę, posiadającą odpowiednie kwalifikacje i doświadczenie w danej tematyce.</w:t>
      </w:r>
      <w:r w:rsidR="00301D7D" w:rsidRPr="004D24D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01D7D" w:rsidRPr="00497D3B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Jednocześnie </w:t>
      </w:r>
      <w:r w:rsidR="00301D7D" w:rsidRPr="00497D3B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nie dopuszcza łączenia funkcji trenera prowadzącego szkolenie z funkcją opiekuna techniczno-organizacyjnego.</w:t>
      </w:r>
    </w:p>
    <w:p w14:paraId="637B34DC" w14:textId="4B4ABC1B" w:rsidR="00B50169" w:rsidRPr="00301D7D" w:rsidRDefault="003B55DC" w:rsidP="00FB3CA9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Kontakt z opiekunem techniczno-organizacyjnym </w:t>
      </w:r>
      <w:r w:rsidRPr="003B55DC">
        <w:rPr>
          <w:rFonts w:ascii="Arial" w:eastAsia="Times New Roman" w:hAnsi="Arial" w:cs="Arial"/>
          <w:bCs/>
          <w:sz w:val="20"/>
          <w:szCs w:val="20"/>
          <w:lang w:eastAsia="pl-PL"/>
        </w:rPr>
        <w:t>będzie moż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liwy telefonicznie </w:t>
      </w:r>
      <w:r w:rsidR="007B46DC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oraz </w:t>
      </w:r>
      <w:r w:rsidRPr="003B55D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bezpośrednio na miejscu realizacji szkolenia. W przypadku problemów technicznych uczestnicy szkolenia będą mieli możliwość kontaktu z opiekunem zarówno przed, </w:t>
      </w:r>
      <w:r w:rsidR="00F136D3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3B55DC">
        <w:rPr>
          <w:rFonts w:ascii="Arial" w:eastAsia="Times New Roman" w:hAnsi="Arial" w:cs="Arial"/>
          <w:bCs/>
          <w:sz w:val="20"/>
          <w:szCs w:val="20"/>
          <w:lang w:eastAsia="pl-PL"/>
        </w:rPr>
        <w:t>jak i w trakcie szkolenia.</w:t>
      </w:r>
      <w:r w:rsidR="00301D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</w:t>
      </w:r>
      <w:r w:rsidRPr="00301D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ane kontaktowe opiekuna (e-mail, telefon) </w:t>
      </w:r>
      <w:r w:rsidR="00301D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zostaną udostępnione Zamawiającemu </w:t>
      </w:r>
      <w:r w:rsidRPr="00301D7D">
        <w:rPr>
          <w:rFonts w:ascii="Arial" w:eastAsia="Times New Roman" w:hAnsi="Arial" w:cs="Arial"/>
          <w:sz w:val="20"/>
          <w:szCs w:val="20"/>
          <w:lang w:eastAsia="pl-PL"/>
        </w:rPr>
        <w:t>na co najmniej 3 dni robocze przed terminem szkolenia</w:t>
      </w:r>
      <w:r w:rsidRPr="00301D7D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46D41EFE" w14:textId="31951EDC" w:rsidR="00410E21" w:rsidRPr="00173995" w:rsidRDefault="003B55DC" w:rsidP="00FB3CA9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55D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przypadku części praktycznej szkolenia (np. warsztaty fotograficzne, ćwiczenia praktyczne), Wykonawca może zapewnić dodatkowy personel wspierający prowadzenie zajęć, np. asystentów trenerów lub specjalistów realizujących zadania techniczne, w celu sprawnej i </w:t>
      </w:r>
      <w:r w:rsidRPr="00DC0D1C">
        <w:rPr>
          <w:rFonts w:ascii="Arial" w:eastAsia="Times New Roman" w:hAnsi="Arial" w:cs="Arial"/>
          <w:bCs/>
          <w:sz w:val="20"/>
          <w:szCs w:val="20"/>
          <w:lang w:eastAsia="pl-PL"/>
        </w:rPr>
        <w:t>bezpiecznej organizacji szkolenia.</w:t>
      </w:r>
    </w:p>
    <w:p w14:paraId="40CDB703" w14:textId="32B7E8BF" w:rsidR="00173995" w:rsidRDefault="00173995" w:rsidP="0017399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468AC2C" w14:textId="77777777" w:rsidR="00173995" w:rsidRPr="00173995" w:rsidRDefault="00173995" w:rsidP="0017399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A4C1382" w14:textId="77777777" w:rsidR="00301D7D" w:rsidRPr="00301D7D" w:rsidRDefault="00301D7D" w:rsidP="00FB3CA9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1D7D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Zaplecze organizacyjne i techniczne</w:t>
      </w:r>
    </w:p>
    <w:p w14:paraId="139528E3" w14:textId="4E4324C6" w:rsidR="00861CD4" w:rsidRDefault="00861CD4" w:rsidP="00FB3CA9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1D7D">
        <w:rPr>
          <w:rFonts w:ascii="Arial" w:hAnsi="Arial" w:cs="Arial"/>
          <w:sz w:val="20"/>
          <w:szCs w:val="20"/>
        </w:rPr>
        <w:t xml:space="preserve">Wykonawca zapewni pełne i sprawne zaplecze organizacyjne i techniczne niezbędne </w:t>
      </w:r>
      <w:r w:rsidR="00E8719B">
        <w:rPr>
          <w:rFonts w:ascii="Arial" w:hAnsi="Arial" w:cs="Arial"/>
          <w:sz w:val="20"/>
          <w:szCs w:val="20"/>
        </w:rPr>
        <w:br/>
      </w:r>
      <w:r w:rsidRPr="00301D7D">
        <w:rPr>
          <w:rFonts w:ascii="Arial" w:hAnsi="Arial" w:cs="Arial"/>
          <w:sz w:val="20"/>
          <w:szCs w:val="20"/>
        </w:rPr>
        <w:t xml:space="preserve">do realizacji trzech dwudniowych szkoleń, które będzie w pełni dostępne i funkcjonujące przez cały </w:t>
      </w:r>
      <w:r w:rsidR="00301D7D">
        <w:rPr>
          <w:rFonts w:ascii="Arial" w:hAnsi="Arial" w:cs="Arial"/>
          <w:sz w:val="20"/>
          <w:szCs w:val="20"/>
        </w:rPr>
        <w:t xml:space="preserve">czas trwania każdego </w:t>
      </w:r>
      <w:r w:rsidR="00410E21">
        <w:rPr>
          <w:rFonts w:ascii="Arial" w:hAnsi="Arial" w:cs="Arial"/>
          <w:sz w:val="20"/>
          <w:szCs w:val="20"/>
        </w:rPr>
        <w:t>ze szkoleń</w:t>
      </w:r>
      <w:r w:rsidR="00301D7D">
        <w:rPr>
          <w:rFonts w:ascii="Arial" w:hAnsi="Arial" w:cs="Arial"/>
          <w:sz w:val="20"/>
          <w:szCs w:val="20"/>
        </w:rPr>
        <w:t>.</w:t>
      </w:r>
    </w:p>
    <w:p w14:paraId="5C4E4AF4" w14:textId="482AF512" w:rsidR="00301D7D" w:rsidRDefault="00301D7D" w:rsidP="00FB3CA9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Obiekt szkoleniowy powinien być przystosowany w taki sposób, aby:</w:t>
      </w:r>
    </w:p>
    <w:p w14:paraId="429E5F36" w14:textId="10C24BEE" w:rsidR="00301D7D" w:rsidRPr="00301D7D" w:rsidRDefault="00301D7D" w:rsidP="00E626A1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1D7D">
        <w:rPr>
          <w:rFonts w:ascii="Arial" w:hAnsi="Arial" w:cs="Arial"/>
          <w:sz w:val="20"/>
          <w:szCs w:val="20"/>
        </w:rPr>
        <w:t>pierwszego dnia wszys</w:t>
      </w:r>
      <w:r w:rsidR="00F136D3">
        <w:rPr>
          <w:rFonts w:ascii="Arial" w:hAnsi="Arial" w:cs="Arial"/>
          <w:sz w:val="20"/>
          <w:szCs w:val="20"/>
        </w:rPr>
        <w:t>cy</w:t>
      </w:r>
      <w:r w:rsidRPr="00301D7D">
        <w:rPr>
          <w:rFonts w:ascii="Arial" w:hAnsi="Arial" w:cs="Arial"/>
          <w:sz w:val="20"/>
          <w:szCs w:val="20"/>
        </w:rPr>
        <w:t xml:space="preserve"> uczestni</w:t>
      </w:r>
      <w:r w:rsidR="00F136D3">
        <w:rPr>
          <w:rFonts w:ascii="Arial" w:hAnsi="Arial" w:cs="Arial"/>
          <w:sz w:val="20"/>
          <w:szCs w:val="20"/>
        </w:rPr>
        <w:t>cy</w:t>
      </w:r>
      <w:r w:rsidR="008764C1">
        <w:rPr>
          <w:rFonts w:ascii="Arial" w:hAnsi="Arial" w:cs="Arial"/>
          <w:sz w:val="20"/>
          <w:szCs w:val="20"/>
        </w:rPr>
        <w:t xml:space="preserve"> (25</w:t>
      </w:r>
      <w:r w:rsidRPr="00301D7D">
        <w:rPr>
          <w:rFonts w:ascii="Arial" w:hAnsi="Arial" w:cs="Arial"/>
          <w:sz w:val="20"/>
          <w:szCs w:val="20"/>
        </w:rPr>
        <w:t xml:space="preserve"> osób) mog</w:t>
      </w:r>
      <w:r w:rsidR="00F136D3">
        <w:rPr>
          <w:rFonts w:ascii="Arial" w:hAnsi="Arial" w:cs="Arial"/>
          <w:sz w:val="20"/>
          <w:szCs w:val="20"/>
        </w:rPr>
        <w:t>li</w:t>
      </w:r>
      <w:r w:rsidRPr="00301D7D">
        <w:rPr>
          <w:rFonts w:ascii="Arial" w:hAnsi="Arial" w:cs="Arial"/>
          <w:sz w:val="20"/>
          <w:szCs w:val="20"/>
        </w:rPr>
        <w:t xml:space="preserve"> uczestniczyć w zajęciach wspólnych w jednej sali, w formie wykładowej,</w:t>
      </w:r>
    </w:p>
    <w:p w14:paraId="5AE4B5CF" w14:textId="0FC076AF" w:rsidR="00E8719B" w:rsidRPr="00542224" w:rsidRDefault="00301D7D" w:rsidP="00E626A1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1D7D">
        <w:rPr>
          <w:rFonts w:ascii="Arial" w:hAnsi="Arial" w:cs="Arial"/>
          <w:sz w:val="20"/>
          <w:szCs w:val="20"/>
        </w:rPr>
        <w:t>drugiego dnia możliwe było przeprowadzenie warsztatów dla dwóch grup jednocześnie, w taki sposób, aby trenerzy i uczestni</w:t>
      </w:r>
      <w:r w:rsidR="00A3592B">
        <w:rPr>
          <w:rFonts w:ascii="Arial" w:hAnsi="Arial" w:cs="Arial"/>
          <w:sz w:val="20"/>
          <w:szCs w:val="20"/>
        </w:rPr>
        <w:t>cy</w:t>
      </w:r>
      <w:r w:rsidRPr="00301D7D">
        <w:rPr>
          <w:rFonts w:ascii="Arial" w:hAnsi="Arial" w:cs="Arial"/>
          <w:sz w:val="20"/>
          <w:szCs w:val="20"/>
        </w:rPr>
        <w:t xml:space="preserve"> nie zakłócali nawzajem swojej pracy i mogli pracować w komfortowych warunkach bez wzajemnego zagłuszania się.</w:t>
      </w:r>
      <w:r w:rsidR="00A3592B">
        <w:rPr>
          <w:rFonts w:ascii="Arial" w:hAnsi="Arial" w:cs="Arial"/>
          <w:sz w:val="20"/>
          <w:szCs w:val="20"/>
        </w:rPr>
        <w:t xml:space="preserve"> </w:t>
      </w:r>
    </w:p>
    <w:p w14:paraId="2A1DD11E" w14:textId="77777777" w:rsidR="00273F35" w:rsidRPr="00273F35" w:rsidRDefault="00273F35" w:rsidP="00FB3CA9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3F35">
        <w:rPr>
          <w:rFonts w:ascii="Arial" w:hAnsi="Arial" w:cs="Arial"/>
          <w:sz w:val="20"/>
          <w:szCs w:val="20"/>
        </w:rPr>
        <w:t xml:space="preserve">Sale szkoleniowe muszą: </w:t>
      </w:r>
    </w:p>
    <w:p w14:paraId="54EC24B1" w14:textId="7A2699A1" w:rsidR="00FF1F56" w:rsidRPr="00273F35" w:rsidRDefault="00273F35" w:rsidP="00E626A1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3F35">
        <w:rPr>
          <w:rFonts w:ascii="Arial" w:hAnsi="Arial" w:cs="Arial"/>
          <w:sz w:val="20"/>
          <w:szCs w:val="20"/>
        </w:rPr>
        <w:t xml:space="preserve">umożliwiać prowadzenie wykładów i prezentacji multimedialnych w pierwszym dniu szkolenia, </w:t>
      </w:r>
      <w:r w:rsidR="00861CD4" w:rsidRPr="00273F35">
        <w:rPr>
          <w:rFonts w:ascii="Arial" w:hAnsi="Arial" w:cs="Arial"/>
          <w:sz w:val="20"/>
          <w:szCs w:val="20"/>
        </w:rPr>
        <w:t>zapewni</w:t>
      </w:r>
      <w:r w:rsidR="00311256">
        <w:rPr>
          <w:rFonts w:ascii="Arial" w:hAnsi="Arial" w:cs="Arial"/>
          <w:sz w:val="20"/>
          <w:szCs w:val="20"/>
        </w:rPr>
        <w:t>ać</w:t>
      </w:r>
      <w:r w:rsidR="00861CD4" w:rsidRPr="00273F35">
        <w:rPr>
          <w:rFonts w:ascii="Arial" w:hAnsi="Arial" w:cs="Arial"/>
          <w:sz w:val="20"/>
          <w:szCs w:val="20"/>
        </w:rPr>
        <w:t xml:space="preserve"> komfortowe miejsce siedzące dla każde</w:t>
      </w:r>
      <w:r w:rsidR="00A3592B">
        <w:rPr>
          <w:rFonts w:ascii="Arial" w:hAnsi="Arial" w:cs="Arial"/>
          <w:sz w:val="20"/>
          <w:szCs w:val="20"/>
        </w:rPr>
        <w:t>go z uczestników</w:t>
      </w:r>
      <w:r w:rsidR="00861CD4" w:rsidRPr="00273F35">
        <w:rPr>
          <w:rFonts w:ascii="Arial" w:hAnsi="Arial" w:cs="Arial"/>
          <w:sz w:val="20"/>
          <w:szCs w:val="20"/>
        </w:rPr>
        <w:t xml:space="preserve"> </w:t>
      </w:r>
      <w:r w:rsidR="00D71176">
        <w:rPr>
          <w:rFonts w:ascii="Arial" w:hAnsi="Arial" w:cs="Arial"/>
          <w:sz w:val="20"/>
          <w:szCs w:val="20"/>
        </w:rPr>
        <w:br/>
      </w:r>
      <w:r w:rsidR="00861CD4" w:rsidRPr="00273F35">
        <w:rPr>
          <w:rFonts w:ascii="Arial" w:hAnsi="Arial" w:cs="Arial"/>
          <w:sz w:val="20"/>
          <w:szCs w:val="20"/>
        </w:rPr>
        <w:t>oraz odpowiednie warunk</w:t>
      </w:r>
      <w:r w:rsidRPr="00273F35">
        <w:rPr>
          <w:rFonts w:ascii="Arial" w:hAnsi="Arial" w:cs="Arial"/>
          <w:sz w:val="20"/>
          <w:szCs w:val="20"/>
        </w:rPr>
        <w:t>i do prowadzenia zajęć,</w:t>
      </w:r>
    </w:p>
    <w:p w14:paraId="750D4B3F" w14:textId="4FA7EA48" w:rsidR="00337A3D" w:rsidRDefault="00273F35" w:rsidP="00E626A1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3F35">
        <w:rPr>
          <w:rFonts w:ascii="Arial" w:hAnsi="Arial" w:cs="Arial"/>
          <w:sz w:val="20"/>
          <w:szCs w:val="20"/>
        </w:rPr>
        <w:t xml:space="preserve">w drugim dniu umożliwiać pracę warsztatową w </w:t>
      </w:r>
      <w:r w:rsidR="00A3592B">
        <w:rPr>
          <w:rFonts w:ascii="Arial" w:hAnsi="Arial" w:cs="Arial"/>
          <w:sz w:val="20"/>
          <w:szCs w:val="20"/>
        </w:rPr>
        <w:t xml:space="preserve">dwóch </w:t>
      </w:r>
      <w:r w:rsidR="008764C1">
        <w:rPr>
          <w:rFonts w:ascii="Arial" w:hAnsi="Arial" w:cs="Arial"/>
          <w:sz w:val="20"/>
          <w:szCs w:val="20"/>
        </w:rPr>
        <w:t>grupach,</w:t>
      </w:r>
      <w:r w:rsidR="00A3592B">
        <w:rPr>
          <w:rFonts w:ascii="Arial" w:hAnsi="Arial" w:cs="Arial"/>
          <w:sz w:val="20"/>
          <w:szCs w:val="20"/>
        </w:rPr>
        <w:br/>
      </w:r>
      <w:r w:rsidR="008764C1">
        <w:rPr>
          <w:rFonts w:ascii="Arial" w:hAnsi="Arial" w:cs="Arial"/>
          <w:sz w:val="20"/>
          <w:szCs w:val="20"/>
        </w:rPr>
        <w:t>z zapewnieniem 25</w:t>
      </w:r>
      <w:r w:rsidRPr="00273F35">
        <w:rPr>
          <w:rFonts w:ascii="Arial" w:hAnsi="Arial" w:cs="Arial"/>
          <w:sz w:val="20"/>
          <w:szCs w:val="20"/>
        </w:rPr>
        <w:t xml:space="preserve"> stanowisk wyposażonych w komputer/laptop dla każde</w:t>
      </w:r>
      <w:r w:rsidR="00A3592B">
        <w:rPr>
          <w:rFonts w:ascii="Arial" w:hAnsi="Arial" w:cs="Arial"/>
          <w:sz w:val="20"/>
          <w:szCs w:val="20"/>
        </w:rPr>
        <w:t xml:space="preserve">go </w:t>
      </w:r>
      <w:r w:rsidR="00F136D3">
        <w:rPr>
          <w:rFonts w:ascii="Arial" w:hAnsi="Arial" w:cs="Arial"/>
          <w:sz w:val="20"/>
          <w:szCs w:val="20"/>
        </w:rPr>
        <w:br/>
        <w:t xml:space="preserve">z </w:t>
      </w:r>
      <w:r w:rsidRPr="00273F35">
        <w:rPr>
          <w:rFonts w:ascii="Arial" w:hAnsi="Arial" w:cs="Arial"/>
          <w:sz w:val="20"/>
          <w:szCs w:val="20"/>
        </w:rPr>
        <w:t>uczestni</w:t>
      </w:r>
      <w:r w:rsidR="00A3592B">
        <w:rPr>
          <w:rFonts w:ascii="Arial" w:hAnsi="Arial" w:cs="Arial"/>
          <w:sz w:val="20"/>
          <w:szCs w:val="20"/>
        </w:rPr>
        <w:t>ków</w:t>
      </w:r>
      <w:r w:rsidRPr="00273F35">
        <w:rPr>
          <w:rFonts w:ascii="Arial" w:hAnsi="Arial" w:cs="Arial"/>
          <w:sz w:val="20"/>
          <w:szCs w:val="20"/>
        </w:rPr>
        <w:t xml:space="preserve"> oraz innych materiałów i sprzętu niezbędnego do </w:t>
      </w:r>
      <w:r w:rsidR="00E4464A">
        <w:rPr>
          <w:rFonts w:ascii="Arial" w:hAnsi="Arial" w:cs="Arial"/>
          <w:sz w:val="20"/>
          <w:szCs w:val="20"/>
        </w:rPr>
        <w:t xml:space="preserve">przeprowadzenia </w:t>
      </w:r>
      <w:r w:rsidRPr="00273F35">
        <w:rPr>
          <w:rFonts w:ascii="Arial" w:hAnsi="Arial" w:cs="Arial"/>
          <w:sz w:val="20"/>
          <w:szCs w:val="20"/>
        </w:rPr>
        <w:t>warsztatów,</w:t>
      </w:r>
    </w:p>
    <w:p w14:paraId="348A6D7D" w14:textId="4FEC6F74" w:rsidR="00273F35" w:rsidRPr="00337A3D" w:rsidRDefault="00861CD4" w:rsidP="00E626A1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A3D">
        <w:rPr>
          <w:rFonts w:ascii="Arial" w:hAnsi="Arial" w:cs="Arial"/>
          <w:bCs/>
          <w:sz w:val="20"/>
          <w:szCs w:val="20"/>
        </w:rPr>
        <w:t>p</w:t>
      </w:r>
      <w:r w:rsidRPr="00337A3D">
        <w:rPr>
          <w:rFonts w:ascii="Arial" w:hAnsi="Arial" w:cs="Arial"/>
          <w:sz w:val="20"/>
          <w:szCs w:val="20"/>
        </w:rPr>
        <w:t xml:space="preserve">osiadać odpowiednie oświetlenie, </w:t>
      </w:r>
      <w:r w:rsidR="00337A3D" w:rsidRPr="00337A3D">
        <w:rPr>
          <w:rFonts w:ascii="Arial" w:hAnsi="Arial" w:cs="Arial"/>
          <w:sz w:val="20"/>
          <w:szCs w:val="20"/>
        </w:rPr>
        <w:t>klimatyzację (dającą możliwość utrzymania stałej temperatury w sali szkoleniowej i jej regulacji w zależności od potrzeb uczestników)</w:t>
      </w:r>
      <w:r w:rsidR="00337A3D">
        <w:rPr>
          <w:rFonts w:ascii="Arial" w:hAnsi="Arial" w:cs="Arial"/>
          <w:sz w:val="20"/>
          <w:szCs w:val="20"/>
        </w:rPr>
        <w:t xml:space="preserve"> </w:t>
      </w:r>
      <w:r w:rsidRPr="00337A3D">
        <w:rPr>
          <w:rFonts w:ascii="Arial" w:hAnsi="Arial" w:cs="Arial"/>
          <w:bCs/>
          <w:sz w:val="20"/>
          <w:szCs w:val="20"/>
        </w:rPr>
        <w:t>oraz przestrzeń do pracy grupowej i ćwiczeń praktycznych,</w:t>
      </w:r>
    </w:p>
    <w:p w14:paraId="3D9716E0" w14:textId="154EB947" w:rsidR="00FF1F56" w:rsidRPr="00273F35" w:rsidRDefault="00861CD4" w:rsidP="00E626A1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3F35">
        <w:rPr>
          <w:rFonts w:ascii="Arial" w:hAnsi="Arial" w:cs="Arial"/>
          <w:bCs/>
          <w:sz w:val="20"/>
          <w:szCs w:val="20"/>
        </w:rPr>
        <w:t>być zgodn</w:t>
      </w:r>
      <w:r w:rsidR="00337A3D">
        <w:rPr>
          <w:rFonts w:ascii="Arial" w:hAnsi="Arial" w:cs="Arial"/>
          <w:bCs/>
          <w:sz w:val="20"/>
          <w:szCs w:val="20"/>
        </w:rPr>
        <w:t>e</w:t>
      </w:r>
      <w:r w:rsidRPr="00273F35">
        <w:rPr>
          <w:rFonts w:ascii="Arial" w:hAnsi="Arial" w:cs="Arial"/>
          <w:bCs/>
          <w:sz w:val="20"/>
          <w:szCs w:val="20"/>
        </w:rPr>
        <w:t xml:space="preserve"> z obowiązującymi przepisami BHP, ppoż. i sanitarnymi;</w:t>
      </w:r>
    </w:p>
    <w:p w14:paraId="68555E46" w14:textId="77777777" w:rsidR="00273F35" w:rsidRDefault="00273F35" w:rsidP="00FB3CA9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podczas trzech dwudniowych szkoleń zapewni:</w:t>
      </w:r>
    </w:p>
    <w:p w14:paraId="5EB4853A" w14:textId="0F822B36" w:rsidR="00A3592B" w:rsidRDefault="008764C1" w:rsidP="00E626A1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</w:t>
      </w:r>
      <w:r w:rsidR="00A3592B" w:rsidRPr="00A3592B">
        <w:rPr>
          <w:rFonts w:ascii="Arial" w:hAnsi="Arial" w:cs="Arial"/>
          <w:sz w:val="20"/>
          <w:szCs w:val="20"/>
        </w:rPr>
        <w:t xml:space="preserve"> komputerów/la</w:t>
      </w:r>
      <w:r w:rsidR="002D1DC1">
        <w:rPr>
          <w:rFonts w:ascii="Arial" w:hAnsi="Arial" w:cs="Arial"/>
          <w:sz w:val="20"/>
          <w:szCs w:val="20"/>
        </w:rPr>
        <w:t>ptopów w drugim dniu szkolenia,</w:t>
      </w:r>
      <w:r w:rsidR="00A3592B" w:rsidRPr="00A3592B">
        <w:rPr>
          <w:rFonts w:ascii="Arial" w:hAnsi="Arial" w:cs="Arial"/>
          <w:sz w:val="20"/>
          <w:szCs w:val="20"/>
        </w:rPr>
        <w:t xml:space="preserve"> po jednym w pełni sprawnym urzą</w:t>
      </w:r>
      <w:r w:rsidR="002D1DC1">
        <w:rPr>
          <w:rFonts w:ascii="Arial" w:hAnsi="Arial" w:cs="Arial"/>
          <w:sz w:val="20"/>
          <w:szCs w:val="20"/>
        </w:rPr>
        <w:t>dzeniu dla każd</w:t>
      </w:r>
      <w:r w:rsidR="00F136D3">
        <w:rPr>
          <w:rFonts w:ascii="Arial" w:hAnsi="Arial" w:cs="Arial"/>
          <w:sz w:val="20"/>
          <w:szCs w:val="20"/>
        </w:rPr>
        <w:t>ego</w:t>
      </w:r>
      <w:r w:rsidR="002D1DC1">
        <w:rPr>
          <w:rFonts w:ascii="Arial" w:hAnsi="Arial" w:cs="Arial"/>
          <w:sz w:val="20"/>
          <w:szCs w:val="20"/>
        </w:rPr>
        <w:t xml:space="preserve"> ucze</w:t>
      </w:r>
      <w:r w:rsidR="00F136D3">
        <w:rPr>
          <w:rFonts w:ascii="Arial" w:hAnsi="Arial" w:cs="Arial"/>
          <w:sz w:val="20"/>
          <w:szCs w:val="20"/>
        </w:rPr>
        <w:t xml:space="preserve">stnika, </w:t>
      </w:r>
      <w:r w:rsidR="00A3592B" w:rsidRPr="00A3592B">
        <w:rPr>
          <w:rFonts w:ascii="Arial" w:hAnsi="Arial" w:cs="Arial"/>
          <w:sz w:val="20"/>
          <w:szCs w:val="20"/>
        </w:rPr>
        <w:t xml:space="preserve">wyposażonych w dostęp do Internetu </w:t>
      </w:r>
      <w:r w:rsidR="00D71176">
        <w:rPr>
          <w:rFonts w:ascii="Arial" w:hAnsi="Arial" w:cs="Arial"/>
          <w:sz w:val="20"/>
          <w:szCs w:val="20"/>
        </w:rPr>
        <w:br/>
      </w:r>
      <w:r w:rsidR="00A3592B" w:rsidRPr="00A3592B">
        <w:rPr>
          <w:rFonts w:ascii="Arial" w:hAnsi="Arial" w:cs="Arial"/>
          <w:sz w:val="20"/>
          <w:szCs w:val="20"/>
        </w:rPr>
        <w:t xml:space="preserve">oraz zainstalowane oprogramowanie niezbędne do </w:t>
      </w:r>
      <w:r w:rsidR="00D71176">
        <w:rPr>
          <w:rFonts w:ascii="Arial" w:hAnsi="Arial" w:cs="Arial"/>
          <w:sz w:val="20"/>
          <w:szCs w:val="20"/>
        </w:rPr>
        <w:t xml:space="preserve">przeprowadzenia </w:t>
      </w:r>
      <w:r w:rsidR="00A3592B" w:rsidRPr="00A3592B">
        <w:rPr>
          <w:rFonts w:ascii="Arial" w:hAnsi="Arial" w:cs="Arial"/>
          <w:sz w:val="20"/>
          <w:szCs w:val="20"/>
        </w:rPr>
        <w:t xml:space="preserve">części wykładowej i warsztatowej, w tym do ćwiczeń z zakresu tworzenia tekstów, grafiki </w:t>
      </w:r>
      <w:r w:rsidR="00D71176">
        <w:rPr>
          <w:rFonts w:ascii="Arial" w:hAnsi="Arial" w:cs="Arial"/>
          <w:sz w:val="20"/>
          <w:szCs w:val="20"/>
        </w:rPr>
        <w:br/>
      </w:r>
      <w:r w:rsidR="00A3592B" w:rsidRPr="00A3592B">
        <w:rPr>
          <w:rFonts w:ascii="Arial" w:hAnsi="Arial" w:cs="Arial"/>
          <w:sz w:val="20"/>
          <w:szCs w:val="20"/>
        </w:rPr>
        <w:t>i animacji. Sprzęt powinien posiadać parametry zapewniające płynne i komfortowe korzystanie z tego oprogramowania</w:t>
      </w:r>
      <w:r w:rsidR="004D24D7">
        <w:rPr>
          <w:rFonts w:ascii="Arial" w:hAnsi="Arial" w:cs="Arial"/>
          <w:sz w:val="20"/>
          <w:szCs w:val="20"/>
        </w:rPr>
        <w:t>;</w:t>
      </w:r>
    </w:p>
    <w:p w14:paraId="7E726004" w14:textId="4B92BA0A" w:rsidR="00FF1F56" w:rsidRPr="00FF1F56" w:rsidRDefault="00861CD4" w:rsidP="00E626A1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F1F56">
        <w:rPr>
          <w:rFonts w:ascii="Arial" w:hAnsi="Arial" w:cs="Arial"/>
          <w:sz w:val="20"/>
          <w:szCs w:val="20"/>
        </w:rPr>
        <w:t>sprzęt multimedialny</w:t>
      </w:r>
      <w:r w:rsidRPr="00FF1F56">
        <w:rPr>
          <w:rFonts w:ascii="Arial" w:hAnsi="Arial" w:cs="Arial"/>
          <w:bCs/>
          <w:sz w:val="20"/>
          <w:szCs w:val="20"/>
        </w:rPr>
        <w:t xml:space="preserve"> (projektor, ekran, komputer trenera, nagłośnienie</w:t>
      </w:r>
      <w:r w:rsidR="00337A3D">
        <w:rPr>
          <w:rFonts w:ascii="Arial" w:hAnsi="Arial" w:cs="Arial"/>
          <w:bCs/>
          <w:sz w:val="20"/>
          <w:szCs w:val="20"/>
        </w:rPr>
        <w:t xml:space="preserve">, </w:t>
      </w:r>
      <w:r w:rsidR="00337A3D" w:rsidRPr="00FF1F56">
        <w:rPr>
          <w:rFonts w:ascii="Arial" w:hAnsi="Arial" w:cs="Arial"/>
          <w:bCs/>
          <w:sz w:val="20"/>
          <w:szCs w:val="20"/>
        </w:rPr>
        <w:t>flipchart, markery</w:t>
      </w:r>
      <w:r w:rsidRPr="00FF1F56">
        <w:rPr>
          <w:rFonts w:ascii="Arial" w:hAnsi="Arial" w:cs="Arial"/>
          <w:bCs/>
          <w:sz w:val="20"/>
          <w:szCs w:val="20"/>
        </w:rPr>
        <w:t>),</w:t>
      </w:r>
    </w:p>
    <w:p w14:paraId="04DA8413" w14:textId="005F036D" w:rsidR="00FF1F56" w:rsidRPr="00FF1F56" w:rsidRDefault="00861CD4" w:rsidP="00E626A1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F1F56">
        <w:rPr>
          <w:rFonts w:ascii="Arial" w:hAnsi="Arial" w:cs="Arial"/>
          <w:sz w:val="20"/>
          <w:szCs w:val="20"/>
        </w:rPr>
        <w:t>dostęp do sieci Wi-Fi</w:t>
      </w:r>
      <w:r w:rsidR="007F1524" w:rsidRPr="007F1524">
        <w:rPr>
          <w:rFonts w:ascii="Arial" w:hAnsi="Arial" w:cs="Arial"/>
          <w:sz w:val="20"/>
          <w:szCs w:val="20"/>
        </w:rPr>
        <w:t xml:space="preserve"> - zapewnienie szybkiego i stabilnego połączenia internetowego, umożliwiającego jednoczesne </w:t>
      </w:r>
      <w:r w:rsidR="00060023">
        <w:rPr>
          <w:rFonts w:ascii="Arial" w:hAnsi="Arial" w:cs="Arial"/>
          <w:sz w:val="20"/>
          <w:szCs w:val="20"/>
        </w:rPr>
        <w:t xml:space="preserve">i bezproblemowe </w:t>
      </w:r>
      <w:r w:rsidR="007F1524" w:rsidRPr="007F1524">
        <w:rPr>
          <w:rFonts w:ascii="Arial" w:hAnsi="Arial" w:cs="Arial"/>
          <w:sz w:val="20"/>
          <w:szCs w:val="20"/>
        </w:rPr>
        <w:t>korzystanie wszystkim uczestnikom szkolenia.</w:t>
      </w:r>
    </w:p>
    <w:p w14:paraId="6691C98C" w14:textId="3C5B488C" w:rsidR="000733E5" w:rsidRPr="00E8719B" w:rsidRDefault="000733E5" w:rsidP="00FB3CA9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8719B">
        <w:rPr>
          <w:rFonts w:ascii="Arial" w:eastAsia="Times New Roman" w:hAnsi="Arial" w:cs="Arial"/>
          <w:sz w:val="20"/>
          <w:szCs w:val="20"/>
          <w:lang w:eastAsia="pl-PL"/>
        </w:rPr>
        <w:t>Forma szkole</w:t>
      </w:r>
      <w:r w:rsidR="00CD3CFA">
        <w:rPr>
          <w:rFonts w:ascii="Arial" w:eastAsia="Times New Roman" w:hAnsi="Arial" w:cs="Arial"/>
          <w:sz w:val="20"/>
          <w:szCs w:val="20"/>
          <w:lang w:eastAsia="pl-PL"/>
        </w:rPr>
        <w:t>ń</w:t>
      </w:r>
    </w:p>
    <w:p w14:paraId="01EDF846" w14:textId="5CA13F8B" w:rsidR="00E45975" w:rsidRPr="0018717B" w:rsidRDefault="0018717B" w:rsidP="00FB3CA9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8717B">
        <w:rPr>
          <w:rFonts w:ascii="Arial" w:eastAsia="Times New Roman" w:hAnsi="Arial" w:cs="Arial"/>
          <w:sz w:val="20"/>
          <w:szCs w:val="20"/>
          <w:lang w:eastAsia="ar-SA"/>
        </w:rPr>
        <w:t>Szkolenia będą prowadzone w formie wykładowo-warsztatowej, stacjonarnej, z aktywnym udziałem uczestni</w:t>
      </w:r>
      <w:r w:rsidR="00870C08">
        <w:rPr>
          <w:rFonts w:ascii="Arial" w:eastAsia="Times New Roman" w:hAnsi="Arial" w:cs="Arial"/>
          <w:sz w:val="20"/>
          <w:szCs w:val="20"/>
          <w:lang w:eastAsia="ar-SA"/>
        </w:rPr>
        <w:t>ków</w:t>
      </w:r>
      <w:r w:rsidR="00131762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  <w:r w:rsidRPr="0018717B">
        <w:rPr>
          <w:rFonts w:ascii="Arial" w:eastAsia="Times New Roman" w:hAnsi="Arial" w:cs="Arial"/>
          <w:sz w:val="20"/>
          <w:szCs w:val="20"/>
          <w:lang w:eastAsia="ar-SA"/>
        </w:rPr>
        <w:t xml:space="preserve">Zajęcia </w:t>
      </w:r>
      <w:r w:rsidR="00870C08">
        <w:rPr>
          <w:rFonts w:ascii="Arial" w:eastAsia="Times New Roman" w:hAnsi="Arial" w:cs="Arial"/>
          <w:sz w:val="20"/>
          <w:szCs w:val="20"/>
          <w:lang w:eastAsia="ar-SA"/>
        </w:rPr>
        <w:t xml:space="preserve">będą </w:t>
      </w:r>
      <w:r w:rsidRPr="0018717B">
        <w:rPr>
          <w:rFonts w:ascii="Arial" w:eastAsia="Times New Roman" w:hAnsi="Arial" w:cs="Arial"/>
          <w:sz w:val="20"/>
          <w:szCs w:val="20"/>
          <w:lang w:eastAsia="ar-SA"/>
        </w:rPr>
        <w:t>odbywa</w:t>
      </w:r>
      <w:r w:rsidR="00870C08">
        <w:rPr>
          <w:rFonts w:ascii="Arial" w:eastAsia="Times New Roman" w:hAnsi="Arial" w:cs="Arial"/>
          <w:sz w:val="20"/>
          <w:szCs w:val="20"/>
          <w:lang w:eastAsia="ar-SA"/>
        </w:rPr>
        <w:t>ły</w:t>
      </w:r>
      <w:r w:rsidRPr="0018717B">
        <w:rPr>
          <w:rFonts w:ascii="Arial" w:eastAsia="Times New Roman" w:hAnsi="Arial" w:cs="Arial"/>
          <w:sz w:val="20"/>
          <w:szCs w:val="20"/>
          <w:lang w:eastAsia="ar-SA"/>
        </w:rPr>
        <w:t xml:space="preserve"> się w czasie rzeczywistym, w bezpośrednim kontakcie trenera z uczestni</w:t>
      </w:r>
      <w:r w:rsidR="00870C08">
        <w:rPr>
          <w:rFonts w:ascii="Arial" w:eastAsia="Times New Roman" w:hAnsi="Arial" w:cs="Arial"/>
          <w:sz w:val="20"/>
          <w:szCs w:val="20"/>
          <w:lang w:eastAsia="ar-SA"/>
        </w:rPr>
        <w:t>kami.</w:t>
      </w:r>
    </w:p>
    <w:p w14:paraId="215A44F0" w14:textId="09044A9A" w:rsidR="002F06E4" w:rsidRDefault="00E45975" w:rsidP="00FB3CA9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8717B">
        <w:rPr>
          <w:rFonts w:ascii="Arial" w:eastAsia="Times New Roman" w:hAnsi="Arial" w:cs="Arial"/>
          <w:sz w:val="20"/>
          <w:szCs w:val="20"/>
          <w:lang w:eastAsia="ar-SA"/>
        </w:rPr>
        <w:t>Program szkole</w:t>
      </w:r>
      <w:r w:rsidR="00CD3CFA">
        <w:rPr>
          <w:rFonts w:ascii="Arial" w:eastAsia="Times New Roman" w:hAnsi="Arial" w:cs="Arial"/>
          <w:sz w:val="20"/>
          <w:szCs w:val="20"/>
          <w:lang w:eastAsia="ar-SA"/>
        </w:rPr>
        <w:t>ń</w:t>
      </w:r>
      <w:r w:rsidRPr="0018717B">
        <w:rPr>
          <w:rFonts w:ascii="Arial" w:eastAsia="Times New Roman" w:hAnsi="Arial" w:cs="Arial"/>
          <w:sz w:val="20"/>
          <w:szCs w:val="20"/>
          <w:lang w:eastAsia="ar-SA"/>
        </w:rPr>
        <w:t xml:space="preserve"> powinien obejmować część teoretyczną i praktyczną, umożliwiającą nabycie</w:t>
      </w:r>
      <w:r w:rsidR="0018717B" w:rsidRPr="0018717B">
        <w:rPr>
          <w:rFonts w:ascii="Arial" w:eastAsia="Times New Roman" w:hAnsi="Arial" w:cs="Arial"/>
          <w:sz w:val="20"/>
          <w:szCs w:val="20"/>
          <w:lang w:eastAsia="ar-SA"/>
        </w:rPr>
        <w:t xml:space="preserve"> umiejętności poprzez ćwiczenia </w:t>
      </w:r>
      <w:r w:rsidRPr="0018717B">
        <w:rPr>
          <w:rFonts w:ascii="Arial" w:eastAsia="Times New Roman" w:hAnsi="Arial" w:cs="Arial"/>
          <w:sz w:val="20"/>
          <w:szCs w:val="20"/>
          <w:lang w:eastAsia="ar-SA"/>
        </w:rPr>
        <w:t>samodzielnie, pracę w grupach i dyskusje.</w:t>
      </w:r>
    </w:p>
    <w:p w14:paraId="1F1364D0" w14:textId="775592A1" w:rsidR="005E1E1E" w:rsidRPr="00543AE8" w:rsidRDefault="00AD6D80" w:rsidP="00FB3CA9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43AE8">
        <w:rPr>
          <w:rFonts w:ascii="Arial" w:eastAsia="Times New Roman" w:hAnsi="Arial" w:cs="Arial"/>
          <w:sz w:val="20"/>
          <w:szCs w:val="20"/>
          <w:lang w:eastAsia="ar-SA"/>
        </w:rPr>
        <w:lastRenderedPageBreak/>
        <w:t>Podczas drugiego</w:t>
      </w:r>
      <w:r w:rsidR="00376A84" w:rsidRPr="00543AE8">
        <w:rPr>
          <w:rFonts w:ascii="Arial" w:eastAsia="Times New Roman" w:hAnsi="Arial" w:cs="Arial"/>
          <w:sz w:val="20"/>
          <w:szCs w:val="20"/>
          <w:lang w:eastAsia="ar-SA"/>
        </w:rPr>
        <w:t xml:space="preserve"> dnia szkolenia uczestnicy </w:t>
      </w:r>
      <w:r w:rsidRPr="00543AE8">
        <w:rPr>
          <w:rFonts w:ascii="Arial" w:eastAsia="Times New Roman" w:hAnsi="Arial" w:cs="Arial"/>
          <w:sz w:val="20"/>
          <w:szCs w:val="20"/>
          <w:lang w:eastAsia="ar-SA"/>
        </w:rPr>
        <w:t>zapoznają się z zadaniem konkursowym</w:t>
      </w:r>
      <w:r w:rsidR="00376A84" w:rsidRPr="00543AE8">
        <w:rPr>
          <w:rFonts w:ascii="Arial" w:eastAsia="Times New Roman" w:hAnsi="Arial" w:cs="Arial"/>
          <w:sz w:val="20"/>
          <w:szCs w:val="20"/>
          <w:lang w:eastAsia="ar-SA"/>
        </w:rPr>
        <w:t xml:space="preserve"> w ramach Konkur</w:t>
      </w:r>
      <w:r w:rsidR="00A65FFF">
        <w:rPr>
          <w:rFonts w:ascii="Arial" w:eastAsia="Times New Roman" w:hAnsi="Arial" w:cs="Arial"/>
          <w:sz w:val="20"/>
          <w:szCs w:val="20"/>
          <w:lang w:eastAsia="ar-SA"/>
        </w:rPr>
        <w:t>su „KGW -</w:t>
      </w:r>
      <w:r w:rsidRPr="00543AE8">
        <w:rPr>
          <w:rFonts w:ascii="Arial" w:eastAsia="Times New Roman" w:hAnsi="Arial" w:cs="Arial"/>
          <w:sz w:val="20"/>
          <w:szCs w:val="20"/>
          <w:lang w:eastAsia="ar-SA"/>
        </w:rPr>
        <w:t xml:space="preserve"> historie pełne pasji”, poznają zasady jego przeprowadzenia, kryteria </w:t>
      </w:r>
      <w:r w:rsidR="00376A84" w:rsidRPr="00543AE8">
        <w:rPr>
          <w:rFonts w:ascii="Arial" w:eastAsia="Times New Roman" w:hAnsi="Arial" w:cs="Arial"/>
          <w:sz w:val="20"/>
          <w:szCs w:val="20"/>
          <w:lang w:eastAsia="ar-SA"/>
        </w:rPr>
        <w:t>oce</w:t>
      </w:r>
      <w:r w:rsidRPr="00543AE8">
        <w:rPr>
          <w:rFonts w:ascii="Arial" w:eastAsia="Times New Roman" w:hAnsi="Arial" w:cs="Arial"/>
          <w:sz w:val="20"/>
          <w:szCs w:val="20"/>
          <w:lang w:eastAsia="ar-SA"/>
        </w:rPr>
        <w:t xml:space="preserve">ny oraz wszystkie informacje niezbędne do przygotowania pracy konkursowej. </w:t>
      </w:r>
    </w:p>
    <w:p w14:paraId="7F3B3120" w14:textId="1C3E1122" w:rsidR="00A72A65" w:rsidRPr="00BF76E2" w:rsidRDefault="00E45975" w:rsidP="00BF76E2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8717B">
        <w:rPr>
          <w:rFonts w:ascii="Arial" w:eastAsia="Times New Roman" w:hAnsi="Arial" w:cs="Arial"/>
          <w:sz w:val="20"/>
          <w:szCs w:val="20"/>
          <w:lang w:eastAsia="ar-SA"/>
        </w:rPr>
        <w:t>Wykonawca zobowiązany jest do prowadzenia listy obecności w formie papierowej, umożliwiającej indywidualną identyfikację uczestni</w:t>
      </w:r>
      <w:r w:rsidR="005B0F02">
        <w:rPr>
          <w:rFonts w:ascii="Arial" w:eastAsia="Times New Roman" w:hAnsi="Arial" w:cs="Arial"/>
          <w:sz w:val="20"/>
          <w:szCs w:val="20"/>
          <w:lang w:eastAsia="ar-SA"/>
        </w:rPr>
        <w:t>ków</w:t>
      </w:r>
      <w:r w:rsidRPr="0018717B">
        <w:rPr>
          <w:rFonts w:ascii="Arial" w:eastAsia="Times New Roman" w:hAnsi="Arial" w:cs="Arial"/>
          <w:sz w:val="20"/>
          <w:szCs w:val="20"/>
          <w:lang w:eastAsia="ar-SA"/>
        </w:rPr>
        <w:t xml:space="preserve"> biorących udział w szkoleniu.</w:t>
      </w:r>
    </w:p>
    <w:p w14:paraId="48A18EA7" w14:textId="683DB557" w:rsidR="00F04DF1" w:rsidRDefault="00F04DF1" w:rsidP="00F04DF1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04DF1">
        <w:rPr>
          <w:rFonts w:ascii="Arial" w:eastAsia="Times New Roman" w:hAnsi="Arial" w:cs="Arial"/>
          <w:b/>
          <w:sz w:val="20"/>
          <w:szCs w:val="20"/>
          <w:lang w:eastAsia="ar-SA"/>
        </w:rPr>
        <w:t>K</w:t>
      </w:r>
      <w:r w:rsidRPr="00C75D25">
        <w:rPr>
          <w:rFonts w:ascii="Arial" w:eastAsia="Times New Roman" w:hAnsi="Arial" w:cs="Arial"/>
          <w:b/>
          <w:sz w:val="20"/>
          <w:szCs w:val="20"/>
          <w:lang w:eastAsia="ar-SA"/>
        </w:rPr>
        <w:t>onkurs</w:t>
      </w:r>
      <w:r w:rsidR="00C75D2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04442C">
        <w:rPr>
          <w:rFonts w:ascii="Arial" w:eastAsia="Times New Roman" w:hAnsi="Arial" w:cs="Arial"/>
          <w:b/>
          <w:sz w:val="20"/>
          <w:szCs w:val="20"/>
          <w:lang w:eastAsia="ar-SA"/>
        </w:rPr>
        <w:t>„KGW</w:t>
      </w:r>
      <w:r w:rsidR="0006002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- historie</w:t>
      </w:r>
      <w:r w:rsidR="00C75D25" w:rsidRPr="00C75D2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pełne pasji”</w:t>
      </w:r>
    </w:p>
    <w:p w14:paraId="05F377B2" w14:textId="67D89709" w:rsidR="00CF65F9" w:rsidRPr="00C46F78" w:rsidRDefault="00F250BF" w:rsidP="00CF65F9">
      <w:pPr>
        <w:pStyle w:val="Akapitzlist"/>
        <w:numPr>
          <w:ilvl w:val="0"/>
          <w:numId w:val="41"/>
        </w:numPr>
        <w:tabs>
          <w:tab w:val="left" w:pos="993"/>
        </w:tabs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C46F78">
        <w:rPr>
          <w:rFonts w:ascii="Arial" w:eastAsia="Times New Roman" w:hAnsi="Arial" w:cs="Arial"/>
          <w:bCs/>
          <w:sz w:val="20"/>
          <w:szCs w:val="20"/>
          <w:lang w:eastAsia="ar-SA"/>
        </w:rPr>
        <w:t>Wykonawca w ramach przedmiotu zamówienia będzie odpowiedzialny za zapewnienie przeprowadzenia czynności związanych z oceną prac konkursowych zgłoszon</w:t>
      </w:r>
      <w:r w:rsidR="00060023">
        <w:rPr>
          <w:rFonts w:ascii="Arial" w:eastAsia="Times New Roman" w:hAnsi="Arial" w:cs="Arial"/>
          <w:bCs/>
          <w:sz w:val="20"/>
          <w:szCs w:val="20"/>
          <w:lang w:eastAsia="ar-SA"/>
        </w:rPr>
        <w:t>ych w Konkursie pn. „KGW - historie</w:t>
      </w:r>
      <w:r w:rsidRPr="00C46F78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pełne pasji”. </w:t>
      </w:r>
    </w:p>
    <w:p w14:paraId="55320C4D" w14:textId="1DA9A600" w:rsidR="00CF65F9" w:rsidRPr="00C46F78" w:rsidRDefault="00CF65F9" w:rsidP="00CF65F9">
      <w:pPr>
        <w:pStyle w:val="Akapitzlist"/>
        <w:numPr>
          <w:ilvl w:val="0"/>
          <w:numId w:val="41"/>
        </w:numPr>
        <w:tabs>
          <w:tab w:val="left" w:pos="993"/>
        </w:tabs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C46F78">
        <w:rPr>
          <w:rFonts w:ascii="Arial" w:eastAsia="Times New Roman" w:hAnsi="Arial" w:cs="Arial"/>
          <w:bCs/>
          <w:sz w:val="20"/>
          <w:szCs w:val="20"/>
          <w:lang w:eastAsia="ar-SA"/>
        </w:rPr>
        <w:t>Ocen</w:t>
      </w:r>
      <w:r w:rsidR="00E04911" w:rsidRPr="00C46F78">
        <w:rPr>
          <w:rFonts w:ascii="Arial" w:eastAsia="Times New Roman" w:hAnsi="Arial" w:cs="Arial"/>
          <w:bCs/>
          <w:sz w:val="20"/>
          <w:szCs w:val="20"/>
          <w:lang w:eastAsia="ar-SA"/>
        </w:rPr>
        <w:t>a</w:t>
      </w:r>
      <w:r w:rsidRPr="00C46F78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prac </w:t>
      </w:r>
      <w:r w:rsidR="00E04911" w:rsidRPr="00C46F78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przeprowadzona zostanie przez 3 </w:t>
      </w:r>
      <w:r w:rsidRPr="00C46F78">
        <w:rPr>
          <w:rFonts w:ascii="Arial" w:eastAsia="Times New Roman" w:hAnsi="Arial" w:cs="Arial"/>
          <w:bCs/>
          <w:sz w:val="20"/>
          <w:szCs w:val="20"/>
          <w:lang w:eastAsia="ar-SA"/>
        </w:rPr>
        <w:t>trener</w:t>
      </w:r>
      <w:r w:rsidR="00E04911" w:rsidRPr="00C46F78">
        <w:rPr>
          <w:rFonts w:ascii="Arial" w:eastAsia="Times New Roman" w:hAnsi="Arial" w:cs="Arial"/>
          <w:bCs/>
          <w:sz w:val="20"/>
          <w:szCs w:val="20"/>
          <w:lang w:eastAsia="ar-SA"/>
        </w:rPr>
        <w:t>ów</w:t>
      </w:r>
      <w:r w:rsidRPr="00C46F78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prowad</w:t>
      </w:r>
      <w:r w:rsidR="00E04911" w:rsidRPr="00C46F78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zących </w:t>
      </w:r>
      <w:r w:rsidRPr="00C46F78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szkolenia, tj.: </w:t>
      </w:r>
    </w:p>
    <w:p w14:paraId="7C0EC368" w14:textId="7ABE9177" w:rsidR="00CF65F9" w:rsidRPr="00C46F78" w:rsidRDefault="00CF65F9" w:rsidP="001768AF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C46F78">
        <w:rPr>
          <w:rFonts w:ascii="Arial" w:eastAsia="Calibri" w:hAnsi="Arial" w:cs="Arial"/>
          <w:bCs/>
          <w:sz w:val="20"/>
          <w:szCs w:val="20"/>
        </w:rPr>
        <w:t>trener</w:t>
      </w:r>
      <w:r w:rsidR="00FA6094" w:rsidRPr="00C46F78">
        <w:rPr>
          <w:rFonts w:ascii="Arial" w:eastAsia="Calibri" w:hAnsi="Arial" w:cs="Arial"/>
          <w:bCs/>
          <w:sz w:val="20"/>
          <w:szCs w:val="20"/>
        </w:rPr>
        <w:t>a</w:t>
      </w:r>
      <w:r w:rsidRPr="00C46F78">
        <w:rPr>
          <w:rFonts w:ascii="Arial" w:eastAsia="Calibri" w:hAnsi="Arial" w:cs="Arial"/>
          <w:bCs/>
          <w:sz w:val="20"/>
          <w:szCs w:val="20"/>
        </w:rPr>
        <w:t xml:space="preserve"> ds. budowania marki, promocji produktów lokalnych i </w:t>
      </w:r>
      <w:proofErr w:type="spellStart"/>
      <w:r w:rsidRPr="00C46F78">
        <w:rPr>
          <w:rFonts w:ascii="Arial" w:eastAsia="Calibri" w:hAnsi="Arial" w:cs="Arial"/>
          <w:bCs/>
          <w:sz w:val="20"/>
          <w:szCs w:val="20"/>
        </w:rPr>
        <w:t>storytellingu</w:t>
      </w:r>
      <w:proofErr w:type="spellEnd"/>
      <w:r w:rsidRPr="00C46F78">
        <w:rPr>
          <w:rFonts w:ascii="Arial" w:eastAsia="Calibri" w:hAnsi="Arial" w:cs="Arial"/>
          <w:bCs/>
          <w:sz w:val="20"/>
          <w:szCs w:val="20"/>
        </w:rPr>
        <w:t>,</w:t>
      </w:r>
    </w:p>
    <w:p w14:paraId="5D6B5A06" w14:textId="77777777" w:rsidR="00CF65F9" w:rsidRPr="00C46F78" w:rsidRDefault="00CF65F9" w:rsidP="001768AF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C46F78">
        <w:rPr>
          <w:rFonts w:ascii="Arial" w:eastAsia="Calibri" w:hAnsi="Arial" w:cs="Arial"/>
          <w:bCs/>
          <w:sz w:val="20"/>
          <w:szCs w:val="20"/>
        </w:rPr>
        <w:t xml:space="preserve">trenera ds. mediów społecznościowych i tworzenia krótkich materiałów wideo, </w:t>
      </w:r>
    </w:p>
    <w:p w14:paraId="7A699216" w14:textId="34EFD86A" w:rsidR="00CF65F9" w:rsidRPr="00C46F78" w:rsidRDefault="00CF65F9" w:rsidP="001768AF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C46F78">
        <w:rPr>
          <w:rFonts w:ascii="Arial" w:eastAsia="Calibri" w:hAnsi="Arial" w:cs="Arial"/>
          <w:bCs/>
          <w:sz w:val="20"/>
          <w:szCs w:val="20"/>
        </w:rPr>
        <w:t>trenera ds. fotografii kulinarnej, rękodzielniczej i food stylingu</w:t>
      </w:r>
      <w:r w:rsidR="00E04911" w:rsidRPr="00C46F78">
        <w:rPr>
          <w:rFonts w:ascii="Arial" w:eastAsia="Calibri" w:hAnsi="Arial" w:cs="Arial"/>
          <w:bCs/>
          <w:sz w:val="20"/>
          <w:szCs w:val="20"/>
        </w:rPr>
        <w:t>,</w:t>
      </w:r>
    </w:p>
    <w:p w14:paraId="364784CA" w14:textId="3F164423" w:rsidR="00F250BF" w:rsidRPr="00C46F78" w:rsidRDefault="00CF65F9" w:rsidP="00E04911">
      <w:pPr>
        <w:pStyle w:val="Akapitzlist"/>
        <w:tabs>
          <w:tab w:val="left" w:pos="993"/>
        </w:tabs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C46F78">
        <w:rPr>
          <w:rFonts w:ascii="Arial" w:eastAsia="Times New Roman" w:hAnsi="Arial" w:cs="Arial"/>
          <w:bCs/>
          <w:sz w:val="20"/>
          <w:szCs w:val="20"/>
          <w:lang w:eastAsia="ar-SA"/>
        </w:rPr>
        <w:t>bez powoływania Komisji Konkursowej.</w:t>
      </w:r>
    </w:p>
    <w:p w14:paraId="71A06E7D" w14:textId="77777777" w:rsidR="00FA6094" w:rsidRPr="00FA6094" w:rsidRDefault="00FA6094" w:rsidP="00F250BF">
      <w:pPr>
        <w:pStyle w:val="Akapitzlist"/>
        <w:numPr>
          <w:ilvl w:val="0"/>
          <w:numId w:val="41"/>
        </w:numPr>
        <w:tabs>
          <w:tab w:val="left" w:pos="993"/>
        </w:tabs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A6094">
        <w:rPr>
          <w:rFonts w:ascii="Arial" w:eastAsia="Times New Roman" w:hAnsi="Arial" w:cs="Arial"/>
          <w:sz w:val="20"/>
          <w:szCs w:val="20"/>
          <w:lang w:eastAsia="ar-SA"/>
        </w:rPr>
        <w:t>Wynagrodzenie trenerów za dokonanie oceny prac konkursowych stanowi integralną część wynagrodzenia Wykonawcy za realizację przedmiotu zamówienia i jest uwzględnione w cenie zamówienia. Zamawiający nie przewiduje wypłaty odrębnego wynagrodzenia z tego tytułu. Wykonawca jest zobowiązany do samodzielnego i terminowego rozliczenia się z trenerami za wykonaną pracę w ramach oceny prac konkursowych, w szczególności do wypłaty należnego im wynagrodzenia i odprowadzania obowiązkowych składek wynikających z przepisów prawa.</w:t>
      </w:r>
    </w:p>
    <w:p w14:paraId="653D510F" w14:textId="77777777" w:rsidR="001768AF" w:rsidRPr="001768AF" w:rsidRDefault="00F250BF" w:rsidP="001768AF">
      <w:pPr>
        <w:pStyle w:val="Akapitzlist"/>
        <w:numPr>
          <w:ilvl w:val="0"/>
          <w:numId w:val="41"/>
        </w:numPr>
        <w:tabs>
          <w:tab w:val="left" w:pos="993"/>
        </w:tabs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250BF">
        <w:rPr>
          <w:rFonts w:ascii="Arial" w:eastAsia="Times New Roman" w:hAnsi="Arial" w:cs="Arial"/>
          <w:sz w:val="20"/>
          <w:szCs w:val="20"/>
          <w:lang w:eastAsia="ar-SA"/>
        </w:rPr>
        <w:t xml:space="preserve">W konkursie </w:t>
      </w:r>
      <w:r w:rsidR="001261F5" w:rsidRPr="00F250BF">
        <w:rPr>
          <w:rFonts w:ascii="Arial" w:eastAsia="Times New Roman" w:hAnsi="Arial" w:cs="Arial"/>
          <w:sz w:val="20"/>
          <w:szCs w:val="20"/>
          <w:lang w:eastAsia="ar-SA"/>
        </w:rPr>
        <w:t xml:space="preserve">pn. </w:t>
      </w:r>
      <w:r w:rsidR="00F52C9B" w:rsidRPr="00F250BF">
        <w:rPr>
          <w:rFonts w:ascii="Arial" w:hAnsi="Arial" w:cs="Arial"/>
          <w:sz w:val="20"/>
          <w:szCs w:val="20"/>
        </w:rPr>
        <w:t>„KGW</w:t>
      </w:r>
      <w:r w:rsidR="00060023">
        <w:rPr>
          <w:rFonts w:ascii="Arial" w:hAnsi="Arial" w:cs="Arial"/>
          <w:sz w:val="20"/>
          <w:szCs w:val="20"/>
        </w:rPr>
        <w:t xml:space="preserve"> - historie</w:t>
      </w:r>
      <w:r w:rsidR="00F52C9B" w:rsidRPr="00F250BF">
        <w:rPr>
          <w:rFonts w:ascii="Arial" w:hAnsi="Arial" w:cs="Arial"/>
          <w:sz w:val="20"/>
          <w:szCs w:val="20"/>
        </w:rPr>
        <w:t xml:space="preserve"> pełne pasji”</w:t>
      </w:r>
      <w:r w:rsidR="0098139E">
        <w:rPr>
          <w:rFonts w:ascii="Arial" w:hAnsi="Arial" w:cs="Arial"/>
          <w:sz w:val="20"/>
          <w:szCs w:val="20"/>
        </w:rPr>
        <w:t xml:space="preserve"> wezmą udział wszyscy zgłoszeni</w:t>
      </w:r>
      <w:r w:rsidRPr="00F250BF">
        <w:rPr>
          <w:rFonts w:ascii="Arial" w:hAnsi="Arial" w:cs="Arial"/>
          <w:sz w:val="20"/>
          <w:szCs w:val="20"/>
        </w:rPr>
        <w:t xml:space="preserve"> uczestnicy szkoleń</w:t>
      </w:r>
      <w:r w:rsidR="00E04911">
        <w:rPr>
          <w:rFonts w:ascii="Arial" w:hAnsi="Arial" w:cs="Arial"/>
          <w:sz w:val="20"/>
          <w:szCs w:val="20"/>
        </w:rPr>
        <w:t xml:space="preserve"> reprezentujący swoje KGW</w:t>
      </w:r>
      <w:r w:rsidR="001261F5" w:rsidRPr="00F250BF">
        <w:rPr>
          <w:rFonts w:ascii="Arial" w:eastAsia="Times New Roman" w:hAnsi="Arial" w:cs="Arial"/>
          <w:sz w:val="20"/>
          <w:szCs w:val="20"/>
          <w:lang w:eastAsia="ar-SA"/>
        </w:rPr>
        <w:t>. Każde KGW może zgłosić wyłącznie jedną pracę konkursową, niezależnie od liczby uczestników z danego Koła.</w:t>
      </w:r>
    </w:p>
    <w:p w14:paraId="3F81995E" w14:textId="36408BBB" w:rsidR="001768AF" w:rsidRPr="001768AF" w:rsidRDefault="001261F5" w:rsidP="001768AF">
      <w:pPr>
        <w:pStyle w:val="Akapitzlist"/>
        <w:numPr>
          <w:ilvl w:val="0"/>
          <w:numId w:val="41"/>
        </w:numPr>
        <w:tabs>
          <w:tab w:val="left" w:pos="993"/>
        </w:tabs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1768AF">
        <w:rPr>
          <w:rFonts w:ascii="Arial" w:eastAsia="Times New Roman" w:hAnsi="Arial" w:cs="Arial"/>
          <w:sz w:val="20"/>
          <w:szCs w:val="20"/>
          <w:lang w:eastAsia="ar-SA"/>
        </w:rPr>
        <w:t xml:space="preserve">Zadanie będzie polegało </w:t>
      </w:r>
      <w:r w:rsidR="001768AF" w:rsidRPr="001768AF">
        <w:rPr>
          <w:rFonts w:ascii="Arial" w:eastAsia="Times New Roman" w:hAnsi="Arial" w:cs="Arial"/>
          <w:sz w:val="20"/>
          <w:szCs w:val="20"/>
          <w:lang w:eastAsia="ar-SA"/>
        </w:rPr>
        <w:t xml:space="preserve">na przygotowaniu </w:t>
      </w:r>
      <w:proofErr w:type="spellStart"/>
      <w:r w:rsidR="001768AF" w:rsidRPr="001768AF">
        <w:rPr>
          <w:rFonts w:ascii="Arial" w:eastAsia="Times New Roman" w:hAnsi="Arial" w:cs="Arial"/>
          <w:sz w:val="20"/>
          <w:szCs w:val="20"/>
          <w:lang w:eastAsia="ar-SA"/>
        </w:rPr>
        <w:t>posta</w:t>
      </w:r>
      <w:proofErr w:type="spellEnd"/>
      <w:r w:rsidR="001768AF" w:rsidRPr="001768AF">
        <w:rPr>
          <w:rFonts w:ascii="Arial" w:eastAsia="Times New Roman" w:hAnsi="Arial" w:cs="Arial"/>
          <w:sz w:val="20"/>
          <w:szCs w:val="20"/>
          <w:lang w:eastAsia="ar-SA"/>
        </w:rPr>
        <w:t xml:space="preserve"> do mediów społecznościowych rozumianego jako połączenie dwóch elementów publikowanych razem w ramach jednej treści:</w:t>
      </w:r>
    </w:p>
    <w:p w14:paraId="30F6FFF6" w14:textId="325E2623" w:rsidR="001768AF" w:rsidRPr="001768AF" w:rsidRDefault="00C34C87" w:rsidP="001768AF">
      <w:pPr>
        <w:pStyle w:val="Akapitzlist"/>
        <w:numPr>
          <w:ilvl w:val="0"/>
          <w:numId w:val="46"/>
        </w:numPr>
        <w:spacing w:after="0" w:line="36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element wizualny -</w:t>
      </w:r>
      <w:r w:rsidR="001768AF" w:rsidRPr="001768AF">
        <w:rPr>
          <w:rFonts w:ascii="Arial" w:eastAsia="Times New Roman" w:hAnsi="Arial" w:cs="Arial"/>
          <w:sz w:val="20"/>
          <w:szCs w:val="20"/>
          <w:lang w:eastAsia="ar-SA"/>
        </w:rPr>
        <w:t xml:space="preserve"> krótki fi</w:t>
      </w:r>
      <w:r w:rsidR="00866667">
        <w:rPr>
          <w:rFonts w:ascii="Arial" w:eastAsia="Times New Roman" w:hAnsi="Arial" w:cs="Arial"/>
          <w:sz w:val="20"/>
          <w:szCs w:val="20"/>
          <w:lang w:eastAsia="ar-SA"/>
        </w:rPr>
        <w:t>lm prezentujący działalność KGW;</w:t>
      </w:r>
    </w:p>
    <w:p w14:paraId="267C0074" w14:textId="4DCAB66E" w:rsidR="001768AF" w:rsidRPr="001768AF" w:rsidRDefault="00866667" w:rsidP="001768AF">
      <w:pPr>
        <w:pStyle w:val="Akapitzlist"/>
        <w:numPr>
          <w:ilvl w:val="0"/>
          <w:numId w:val="46"/>
        </w:numPr>
        <w:spacing w:after="0" w:line="36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element tekstowy </w:t>
      </w:r>
      <w:r w:rsidR="00C34C87">
        <w:rPr>
          <w:rFonts w:ascii="Arial" w:eastAsia="Times New Roman" w:hAnsi="Arial" w:cs="Arial"/>
          <w:sz w:val="20"/>
          <w:szCs w:val="20"/>
          <w:lang w:eastAsia="ar-SA"/>
        </w:rPr>
        <w:t>-</w:t>
      </w:r>
      <w:r w:rsidR="001768AF" w:rsidRPr="001768AF">
        <w:rPr>
          <w:rFonts w:ascii="Arial" w:eastAsia="Times New Roman" w:hAnsi="Arial" w:cs="Arial"/>
          <w:sz w:val="20"/>
          <w:szCs w:val="20"/>
          <w:lang w:eastAsia="ar-SA"/>
        </w:rPr>
        <w:t xml:space="preserve"> opis/treść uzupełniająca film i wzbogacająca przekaz w formie angażującej narracji.</w:t>
      </w:r>
    </w:p>
    <w:p w14:paraId="7E2A25B9" w14:textId="77777777" w:rsidR="001768AF" w:rsidRPr="00D7780C" w:rsidRDefault="001768AF" w:rsidP="001768AF">
      <w:pPr>
        <w:pStyle w:val="Akapitzlist"/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D7780C">
        <w:rPr>
          <w:rFonts w:ascii="Arial" w:hAnsi="Arial" w:cs="Arial"/>
          <w:sz w:val="20"/>
          <w:szCs w:val="20"/>
        </w:rPr>
        <w:t xml:space="preserve">Przygotowany materiał konkursowy powinien wykorzystywać wiedzę, umiejętności oraz techniki zaprezentowane podczas szkolenia w szczególności w zakresie: </w:t>
      </w:r>
    </w:p>
    <w:p w14:paraId="31F62444" w14:textId="77777777" w:rsidR="001768AF" w:rsidRPr="00A36BD7" w:rsidRDefault="001768AF" w:rsidP="001768AF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36BD7">
        <w:rPr>
          <w:rFonts w:ascii="Arial" w:hAnsi="Arial" w:cs="Arial"/>
          <w:bCs/>
          <w:sz w:val="20"/>
          <w:szCs w:val="20"/>
        </w:rPr>
        <w:t>tworzenia angażujących treści promocyjnych</w:t>
      </w:r>
      <w:r w:rsidRPr="00A36BD7">
        <w:rPr>
          <w:rFonts w:ascii="Arial" w:hAnsi="Arial" w:cs="Arial"/>
          <w:sz w:val="20"/>
          <w:szCs w:val="20"/>
        </w:rPr>
        <w:t xml:space="preserve">, opartych na zasadach </w:t>
      </w:r>
      <w:proofErr w:type="spellStart"/>
      <w:r w:rsidRPr="00A36BD7">
        <w:rPr>
          <w:rFonts w:ascii="Arial" w:hAnsi="Arial" w:cs="Arial"/>
          <w:sz w:val="20"/>
          <w:szCs w:val="20"/>
        </w:rPr>
        <w:t>storytellingu</w:t>
      </w:r>
      <w:proofErr w:type="spellEnd"/>
      <w:r w:rsidRPr="00A36BD7">
        <w:rPr>
          <w:rFonts w:ascii="Arial" w:hAnsi="Arial" w:cs="Arial"/>
          <w:sz w:val="20"/>
          <w:szCs w:val="20"/>
        </w:rPr>
        <w:t>;</w:t>
      </w:r>
    </w:p>
    <w:p w14:paraId="4ADA1A7F" w14:textId="77777777" w:rsidR="001768AF" w:rsidRPr="00A36BD7" w:rsidRDefault="001768AF" w:rsidP="001768AF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36BD7">
        <w:rPr>
          <w:rFonts w:ascii="Arial" w:hAnsi="Arial" w:cs="Arial"/>
          <w:bCs/>
          <w:sz w:val="20"/>
          <w:szCs w:val="20"/>
        </w:rPr>
        <w:t>właściwego wykorzystania fotografii, krótkich ujęć wideo i materiałów multimedialnych</w:t>
      </w:r>
      <w:r w:rsidRPr="00A36BD7">
        <w:rPr>
          <w:rFonts w:ascii="Arial" w:hAnsi="Arial" w:cs="Arial"/>
          <w:sz w:val="20"/>
          <w:szCs w:val="20"/>
        </w:rPr>
        <w:t>;</w:t>
      </w:r>
    </w:p>
    <w:p w14:paraId="192D113A" w14:textId="77777777" w:rsidR="00866667" w:rsidRDefault="001768AF" w:rsidP="00866667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36BD7">
        <w:rPr>
          <w:rFonts w:ascii="Arial" w:hAnsi="Arial" w:cs="Arial"/>
          <w:bCs/>
          <w:sz w:val="20"/>
          <w:szCs w:val="20"/>
        </w:rPr>
        <w:t>estetycznej i czytelnej prezentacji działań KGW</w:t>
      </w:r>
      <w:r w:rsidRPr="00A36BD7">
        <w:rPr>
          <w:rFonts w:ascii="Arial" w:hAnsi="Arial" w:cs="Arial"/>
          <w:sz w:val="20"/>
          <w:szCs w:val="20"/>
        </w:rPr>
        <w:t>, zgodnej z zasadami spójnej komunikacji wizualnej;</w:t>
      </w:r>
    </w:p>
    <w:p w14:paraId="0D52FC70" w14:textId="77777777" w:rsidR="00866667" w:rsidRPr="00866667" w:rsidRDefault="001768AF" w:rsidP="00866667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6667">
        <w:rPr>
          <w:rFonts w:ascii="Arial" w:hAnsi="Arial" w:cs="Arial"/>
          <w:bCs/>
          <w:sz w:val="20"/>
          <w:szCs w:val="20"/>
        </w:rPr>
        <w:t xml:space="preserve">przygotowania materiału zgodnie z obowiązującymi przepisami prawa autorskiego </w:t>
      </w:r>
      <w:r w:rsidRPr="00866667">
        <w:rPr>
          <w:rFonts w:ascii="Arial" w:hAnsi="Arial" w:cs="Arial"/>
          <w:bCs/>
          <w:sz w:val="20"/>
          <w:szCs w:val="20"/>
        </w:rPr>
        <w:br/>
        <w:t>i zasadami ochrony wizerunku.</w:t>
      </w:r>
    </w:p>
    <w:p w14:paraId="14092FF3" w14:textId="6DB57280" w:rsidR="00866667" w:rsidRPr="00866667" w:rsidRDefault="00866667" w:rsidP="00866667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6667">
        <w:rPr>
          <w:rFonts w:ascii="Arial" w:eastAsia="Times New Roman" w:hAnsi="Arial" w:cs="Arial"/>
          <w:sz w:val="20"/>
          <w:szCs w:val="20"/>
          <w:lang w:eastAsia="ar-SA"/>
        </w:rPr>
        <w:t>Praca konkursowa powinna być przygotowana w formie cyfrowej, umożliwiającej jej publikację w mediach społecznościowych.</w:t>
      </w:r>
    </w:p>
    <w:p w14:paraId="7527D451" w14:textId="67416D48" w:rsidR="00866667" w:rsidRPr="00866667" w:rsidRDefault="00866667" w:rsidP="00866667">
      <w:pPr>
        <w:pStyle w:val="Akapitzlist"/>
        <w:numPr>
          <w:ilvl w:val="0"/>
          <w:numId w:val="41"/>
        </w:numPr>
        <w:tabs>
          <w:tab w:val="left" w:pos="993"/>
        </w:tabs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F65F9">
        <w:rPr>
          <w:rFonts w:ascii="Arial" w:eastAsia="Times New Roman" w:hAnsi="Arial" w:cs="Arial"/>
          <w:sz w:val="20"/>
          <w:szCs w:val="20"/>
          <w:lang w:eastAsia="ar-SA"/>
        </w:rPr>
        <w:t>D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okładny </w:t>
      </w:r>
      <w:r w:rsidRPr="00866667">
        <w:rPr>
          <w:rFonts w:ascii="Arial" w:eastAsia="Times New Roman" w:hAnsi="Arial" w:cs="Arial"/>
          <w:sz w:val="20"/>
          <w:szCs w:val="20"/>
          <w:lang w:eastAsia="ar-SA"/>
        </w:rPr>
        <w:t>sposób przesłania materiałów zostanie podany w ogłoszeniu o Konkursie opublikowanym na stronie internetowej oraz w mediach społecznościowych Zamawiającego.</w:t>
      </w:r>
    </w:p>
    <w:p w14:paraId="48874040" w14:textId="3D0A5C86" w:rsidR="00D20516" w:rsidRDefault="00D20516" w:rsidP="00754B24">
      <w:pPr>
        <w:pStyle w:val="Akapitzlist"/>
        <w:numPr>
          <w:ilvl w:val="0"/>
          <w:numId w:val="41"/>
        </w:numPr>
        <w:tabs>
          <w:tab w:val="left" w:pos="993"/>
        </w:tabs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20516"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Po zakończeniu każdego ze szkoleń, w terminie </w:t>
      </w:r>
      <w:r w:rsidR="00D7168C">
        <w:rPr>
          <w:rFonts w:ascii="Arial" w:eastAsia="Times New Roman" w:hAnsi="Arial" w:cs="Arial"/>
          <w:bCs/>
          <w:sz w:val="20"/>
          <w:szCs w:val="20"/>
          <w:lang w:eastAsia="ar-SA"/>
        </w:rPr>
        <w:t>2 tygodni</w:t>
      </w:r>
      <w:r w:rsidR="000C380D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  <w:r w:rsidRPr="00D20516">
        <w:rPr>
          <w:rFonts w:ascii="Arial" w:eastAsia="Times New Roman" w:hAnsi="Arial" w:cs="Arial"/>
          <w:bCs/>
          <w:sz w:val="20"/>
          <w:szCs w:val="20"/>
          <w:lang w:eastAsia="ar-SA"/>
        </w:rPr>
        <w:t>od dnia zakończenia danego szkolenia</w:t>
      </w:r>
      <w:r w:rsidRPr="00D20516">
        <w:rPr>
          <w:rFonts w:ascii="Arial" w:eastAsia="Times New Roman" w:hAnsi="Arial" w:cs="Arial"/>
          <w:sz w:val="20"/>
          <w:szCs w:val="20"/>
          <w:lang w:eastAsia="ar-SA"/>
        </w:rPr>
        <w:t>, trenerzy pozostają do dyspozycji uczestników w ramach konsultacji telefonicznych lub mailowych, w szczególności w celu udzielenia wyjaśnień, odpowiedzi na pytania oraz pomocy w zakresie wątpliwości związanych z przygotowywaniem prac konkursowych. Konsultacje mają charakter wył</w:t>
      </w:r>
      <w:r w:rsidR="00131838">
        <w:rPr>
          <w:rFonts w:ascii="Arial" w:eastAsia="Times New Roman" w:hAnsi="Arial" w:cs="Arial"/>
          <w:sz w:val="20"/>
          <w:szCs w:val="20"/>
          <w:lang w:eastAsia="ar-SA"/>
        </w:rPr>
        <w:t>ącznie doradczy i informacyjny. T</w:t>
      </w:r>
      <w:r w:rsidRPr="00D20516">
        <w:rPr>
          <w:rFonts w:ascii="Arial" w:eastAsia="Times New Roman" w:hAnsi="Arial" w:cs="Arial"/>
          <w:sz w:val="20"/>
          <w:szCs w:val="20"/>
          <w:lang w:eastAsia="ar-SA"/>
        </w:rPr>
        <w:t>renerzy nie uczestniczą w opracowywaniu, redagowaniu ani współtworzeniu prac konkursowych i nie ingerują w treść przygotowywanych materiałów.</w:t>
      </w:r>
    </w:p>
    <w:p w14:paraId="50ED8DDE" w14:textId="7C18C177" w:rsidR="00D20516" w:rsidRDefault="002B5553" w:rsidP="00754B24">
      <w:pPr>
        <w:pStyle w:val="Akapitzlist"/>
        <w:numPr>
          <w:ilvl w:val="0"/>
          <w:numId w:val="41"/>
        </w:numPr>
        <w:tabs>
          <w:tab w:val="left" w:pos="993"/>
        </w:tabs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B5553">
        <w:rPr>
          <w:rFonts w:ascii="Arial" w:eastAsia="Times New Roman" w:hAnsi="Arial" w:cs="Arial"/>
          <w:bCs/>
          <w:sz w:val="20"/>
          <w:szCs w:val="20"/>
          <w:lang w:eastAsia="ar-SA"/>
        </w:rPr>
        <w:t>Prace konkursowe należy przesłać w terminie nie dłuższym niż 2 tygodnie od dnia</w:t>
      </w:r>
      <w:r w:rsidR="000B513E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zakończenia każdego ze szkoleń, poprzez przekazanie Organizatorowi Konkursu przygotowanego </w:t>
      </w:r>
      <w:proofErr w:type="spellStart"/>
      <w:r w:rsidR="000B513E">
        <w:rPr>
          <w:rFonts w:ascii="Arial" w:eastAsia="Times New Roman" w:hAnsi="Arial" w:cs="Arial"/>
          <w:bCs/>
          <w:sz w:val="20"/>
          <w:szCs w:val="20"/>
          <w:lang w:eastAsia="ar-SA"/>
        </w:rPr>
        <w:t>posta</w:t>
      </w:r>
      <w:proofErr w:type="spellEnd"/>
      <w:r w:rsidR="000B513E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  <w:r w:rsidR="000B513E">
        <w:rPr>
          <w:rFonts w:ascii="Arial" w:eastAsia="Times New Roman" w:hAnsi="Arial" w:cs="Arial"/>
          <w:sz w:val="20"/>
          <w:szCs w:val="20"/>
          <w:lang w:eastAsia="ar-SA"/>
        </w:rPr>
        <w:t>(film + opis).</w:t>
      </w:r>
    </w:p>
    <w:p w14:paraId="5CC2DEA6" w14:textId="0A2A50EC" w:rsidR="00A23361" w:rsidRPr="00543AE8" w:rsidRDefault="00A23361" w:rsidP="00754B24">
      <w:pPr>
        <w:pStyle w:val="Akapitzlist"/>
        <w:numPr>
          <w:ilvl w:val="0"/>
          <w:numId w:val="41"/>
        </w:numPr>
        <w:tabs>
          <w:tab w:val="left" w:pos="993"/>
        </w:tabs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543AE8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Prace konkursowe zgłoszone po upływie terminu, o którym mowa w </w:t>
      </w:r>
      <w:r w:rsidR="009F5C06" w:rsidRPr="00543AE8">
        <w:rPr>
          <w:rFonts w:ascii="Arial" w:eastAsia="Times New Roman" w:hAnsi="Arial" w:cs="Arial"/>
          <w:bCs/>
          <w:sz w:val="20"/>
          <w:szCs w:val="20"/>
          <w:lang w:eastAsia="ar-SA"/>
        </w:rPr>
        <w:t>pkt. 9</w:t>
      </w:r>
      <w:r w:rsidRPr="00543AE8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nie będą zakwalifikowane do Konkursu i nie będą podlegały ocenie.</w:t>
      </w:r>
    </w:p>
    <w:p w14:paraId="31DDBB8A" w14:textId="7401EC94" w:rsidR="00D20516" w:rsidRPr="00D20516" w:rsidRDefault="00D20516" w:rsidP="00754B24">
      <w:pPr>
        <w:pStyle w:val="Akapitzlist"/>
        <w:numPr>
          <w:ilvl w:val="0"/>
          <w:numId w:val="41"/>
        </w:numPr>
        <w:tabs>
          <w:tab w:val="left" w:pos="993"/>
        </w:tabs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20516">
        <w:rPr>
          <w:rFonts w:ascii="Arial" w:eastAsia="Times New Roman" w:hAnsi="Arial" w:cs="Arial"/>
          <w:sz w:val="20"/>
          <w:szCs w:val="20"/>
          <w:lang w:eastAsia="ar-SA"/>
        </w:rPr>
        <w:t xml:space="preserve">Wszystkie prace konkursowe zgłoszone przez uczestników zostaną przekazane trenerom do oceny </w:t>
      </w:r>
      <w:r w:rsidR="00371D4B">
        <w:rPr>
          <w:rFonts w:ascii="Arial" w:eastAsia="Times New Roman" w:hAnsi="Arial" w:cs="Arial"/>
          <w:bCs/>
          <w:sz w:val="20"/>
          <w:szCs w:val="20"/>
          <w:lang w:eastAsia="ar-SA"/>
        </w:rPr>
        <w:t>nie wcześniej niż 2</w:t>
      </w:r>
      <w:r w:rsidR="001E1FF3" w:rsidRPr="001E1FF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tygodnie po zakończeniu ostatniego szkolenia</w:t>
      </w:r>
      <w:r w:rsidR="001E1FF3" w:rsidRPr="001E1FF3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01F760CB" w14:textId="77777777" w:rsidR="00484C60" w:rsidRPr="00484C60" w:rsidRDefault="00484C60" w:rsidP="00484C60">
      <w:pPr>
        <w:pStyle w:val="Akapitzlist"/>
        <w:numPr>
          <w:ilvl w:val="0"/>
          <w:numId w:val="41"/>
        </w:numPr>
        <w:tabs>
          <w:tab w:val="left" w:pos="993"/>
        </w:tabs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84C60">
        <w:rPr>
          <w:rFonts w:ascii="Arial" w:eastAsia="Times New Roman" w:hAnsi="Arial" w:cs="Arial"/>
          <w:sz w:val="20"/>
          <w:szCs w:val="20"/>
          <w:lang w:eastAsia="ar-SA"/>
        </w:rPr>
        <w:t>Przed przystąpieniem do oceny prac konkursowych każdy trener zobowiązany jest do złożenia pisemnego oświadczenia o braku konfliktu interesów, potwierdzającego brak powiązań zawodowych, osobistych lub innych relacji z uczestnikami Konkursu, które mogłyby mieć wpływ na bezstronność i obiektywność dokonywanej oceny.</w:t>
      </w:r>
    </w:p>
    <w:p w14:paraId="0A48FC74" w14:textId="77777777" w:rsidR="00484C60" w:rsidRPr="00484C60" w:rsidRDefault="00484C60" w:rsidP="00484C60">
      <w:pPr>
        <w:pStyle w:val="Akapitzlist"/>
        <w:numPr>
          <w:ilvl w:val="0"/>
          <w:numId w:val="41"/>
        </w:numPr>
        <w:tabs>
          <w:tab w:val="left" w:pos="993"/>
        </w:tabs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84C60">
        <w:rPr>
          <w:rFonts w:ascii="Arial" w:eastAsia="Times New Roman" w:hAnsi="Arial" w:cs="Arial"/>
          <w:sz w:val="20"/>
          <w:szCs w:val="20"/>
          <w:lang w:eastAsia="ar-SA"/>
        </w:rPr>
        <w:t>Trenerzy dokonują oceny wszystkich prac konkursowych przygotowanych przez uczestników szkoleń na indywidualnych kartach oceny prac konkursowych.</w:t>
      </w:r>
    </w:p>
    <w:p w14:paraId="2D09A42B" w14:textId="77777777" w:rsidR="00484C60" w:rsidRPr="00484C60" w:rsidRDefault="00484C60" w:rsidP="00484C60">
      <w:pPr>
        <w:pStyle w:val="Akapitzlist"/>
        <w:numPr>
          <w:ilvl w:val="0"/>
          <w:numId w:val="41"/>
        </w:numPr>
        <w:tabs>
          <w:tab w:val="left" w:pos="993"/>
        </w:tabs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84C60">
        <w:rPr>
          <w:rFonts w:ascii="Arial" w:eastAsia="Times New Roman" w:hAnsi="Arial" w:cs="Arial"/>
          <w:sz w:val="20"/>
          <w:szCs w:val="20"/>
          <w:lang w:eastAsia="ar-SA"/>
        </w:rPr>
        <w:t>Po zakończeniu oceny trenerzy sporządzają protokół z przebiegu oceny prac konkursowych.</w:t>
      </w:r>
    </w:p>
    <w:p w14:paraId="795ADBBE" w14:textId="45332D56" w:rsidR="0037668D" w:rsidRDefault="0037668D" w:rsidP="0037668D">
      <w:pPr>
        <w:pStyle w:val="Akapitzlist"/>
        <w:numPr>
          <w:ilvl w:val="0"/>
          <w:numId w:val="41"/>
        </w:numPr>
        <w:tabs>
          <w:tab w:val="left" w:pos="993"/>
        </w:tabs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D</w:t>
      </w:r>
      <w:r w:rsidR="00484C60" w:rsidRPr="00484C60">
        <w:rPr>
          <w:rFonts w:ascii="Arial" w:eastAsia="Times New Roman" w:hAnsi="Arial" w:cs="Arial"/>
          <w:sz w:val="20"/>
          <w:szCs w:val="20"/>
          <w:lang w:eastAsia="ar-SA"/>
        </w:rPr>
        <w:t>okument</w:t>
      </w:r>
      <w:r>
        <w:rPr>
          <w:rFonts w:ascii="Arial" w:eastAsia="Times New Roman" w:hAnsi="Arial" w:cs="Arial"/>
          <w:sz w:val="20"/>
          <w:szCs w:val="20"/>
          <w:lang w:eastAsia="ar-SA"/>
        </w:rPr>
        <w:t>y związane z przebiegiem i oceną prac konkursowych</w:t>
      </w:r>
      <w:r w:rsidR="00484C60" w:rsidRPr="00484C60">
        <w:rPr>
          <w:rFonts w:ascii="Arial" w:eastAsia="Times New Roman" w:hAnsi="Arial" w:cs="Arial"/>
          <w:sz w:val="20"/>
          <w:szCs w:val="20"/>
          <w:lang w:eastAsia="ar-SA"/>
        </w:rPr>
        <w:t xml:space="preserve">, tj. </w:t>
      </w:r>
      <w:r>
        <w:rPr>
          <w:rFonts w:ascii="Arial" w:eastAsia="Times New Roman" w:hAnsi="Arial" w:cs="Arial"/>
          <w:sz w:val="20"/>
          <w:szCs w:val="20"/>
          <w:lang w:eastAsia="ar-SA"/>
        </w:rPr>
        <w:t>Regulamin Konkursu</w:t>
      </w:r>
      <w:r w:rsidR="00131838">
        <w:rPr>
          <w:rFonts w:ascii="Arial" w:eastAsia="Times New Roman" w:hAnsi="Arial" w:cs="Arial"/>
          <w:sz w:val="20"/>
          <w:szCs w:val="20"/>
          <w:lang w:eastAsia="ar-SA"/>
        </w:rPr>
        <w:t>,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484C60" w:rsidRPr="00484C60">
        <w:rPr>
          <w:rFonts w:ascii="Arial" w:eastAsia="Times New Roman" w:hAnsi="Arial" w:cs="Arial"/>
          <w:sz w:val="20"/>
          <w:szCs w:val="20"/>
          <w:lang w:eastAsia="ar-SA"/>
        </w:rPr>
        <w:t>oświadczenie o braku konfliktu interesów, indywidualna karta oceny prac konkursowych oraz protokół z przebiegu oceny prac konkursowych, zostaną przekazane Wykonawcy przez Zamawiającego.</w:t>
      </w:r>
    </w:p>
    <w:p w14:paraId="18914D71" w14:textId="77777777" w:rsidR="0037668D" w:rsidRPr="0037668D" w:rsidRDefault="00381210" w:rsidP="0037668D">
      <w:pPr>
        <w:pStyle w:val="Akapitzlist"/>
        <w:numPr>
          <w:ilvl w:val="0"/>
          <w:numId w:val="41"/>
        </w:numPr>
        <w:tabs>
          <w:tab w:val="left" w:pos="993"/>
        </w:tabs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7073B">
        <w:rPr>
          <w:rFonts w:ascii="Arial" w:eastAsia="Times New Roman" w:hAnsi="Arial" w:cs="Arial"/>
          <w:sz w:val="20"/>
          <w:szCs w:val="20"/>
          <w:lang w:eastAsia="ar-SA"/>
        </w:rPr>
        <w:t>Prace konkursowe będą oceniane przez trenerów według kryteriów</w:t>
      </w:r>
      <w:r w:rsidR="0037668D" w:rsidRPr="00F7073B">
        <w:rPr>
          <w:rFonts w:ascii="Arial" w:eastAsia="Times New Roman" w:hAnsi="Arial" w:cs="Arial"/>
          <w:sz w:val="20"/>
          <w:szCs w:val="20"/>
          <w:lang w:eastAsia="ar-SA"/>
        </w:rPr>
        <w:t>, określonych w Regulaminie Konkursu, tj.:</w:t>
      </w:r>
    </w:p>
    <w:p w14:paraId="383C2CC7" w14:textId="387FC40F" w:rsidR="0037668D" w:rsidRDefault="00381210" w:rsidP="001768AF">
      <w:pPr>
        <w:pStyle w:val="Akapitzlist"/>
        <w:numPr>
          <w:ilvl w:val="0"/>
          <w:numId w:val="45"/>
        </w:numPr>
        <w:tabs>
          <w:tab w:val="left" w:pos="993"/>
        </w:tabs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7668D">
        <w:rPr>
          <w:rFonts w:ascii="Arial" w:eastAsia="Times New Roman" w:hAnsi="Arial" w:cs="Arial"/>
          <w:sz w:val="20"/>
          <w:szCs w:val="20"/>
          <w:lang w:eastAsia="ar-SA"/>
        </w:rPr>
        <w:t xml:space="preserve">Przejrzystość i czytelność </w:t>
      </w:r>
      <w:proofErr w:type="spellStart"/>
      <w:r w:rsidRPr="0037668D">
        <w:rPr>
          <w:rFonts w:ascii="Arial" w:eastAsia="Times New Roman" w:hAnsi="Arial" w:cs="Arial"/>
          <w:sz w:val="20"/>
          <w:szCs w:val="20"/>
          <w:lang w:eastAsia="ar-SA"/>
        </w:rPr>
        <w:t>posta</w:t>
      </w:r>
      <w:proofErr w:type="spellEnd"/>
      <w:r w:rsidR="000001A7" w:rsidRPr="00F7073B">
        <w:rPr>
          <w:rFonts w:ascii="Arial" w:eastAsia="Times New Roman" w:hAnsi="Arial" w:cs="Arial"/>
          <w:sz w:val="20"/>
          <w:szCs w:val="20"/>
          <w:lang w:eastAsia="ar-SA"/>
        </w:rPr>
        <w:t xml:space="preserve"> - </w:t>
      </w:r>
      <w:r w:rsidRPr="00F7073B">
        <w:rPr>
          <w:rFonts w:ascii="Arial" w:eastAsia="Times New Roman" w:hAnsi="Arial" w:cs="Arial"/>
          <w:sz w:val="20"/>
          <w:szCs w:val="20"/>
          <w:lang w:eastAsia="ar-SA"/>
        </w:rPr>
        <w:t>ocenie podlega jasność przekazu, zrozumiałość treści oraz czytelna forma przedstawienia informacji.</w:t>
      </w:r>
    </w:p>
    <w:p w14:paraId="7115CC79" w14:textId="1C8B62C3" w:rsidR="0037668D" w:rsidRDefault="00381210" w:rsidP="001768AF">
      <w:pPr>
        <w:pStyle w:val="Akapitzlist"/>
        <w:numPr>
          <w:ilvl w:val="0"/>
          <w:numId w:val="45"/>
        </w:numPr>
        <w:tabs>
          <w:tab w:val="left" w:pos="993"/>
        </w:tabs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7668D">
        <w:rPr>
          <w:rFonts w:ascii="Arial" w:eastAsia="Times New Roman" w:hAnsi="Arial" w:cs="Arial"/>
          <w:sz w:val="20"/>
          <w:szCs w:val="20"/>
          <w:lang w:eastAsia="ar-SA"/>
        </w:rPr>
        <w:t>Jakość wizualna</w:t>
      </w:r>
      <w:r w:rsidR="000001A7" w:rsidRPr="00F7073B">
        <w:rPr>
          <w:rFonts w:ascii="Arial" w:eastAsia="Times New Roman" w:hAnsi="Arial" w:cs="Arial"/>
          <w:sz w:val="20"/>
          <w:szCs w:val="20"/>
          <w:lang w:eastAsia="ar-SA"/>
        </w:rPr>
        <w:t xml:space="preserve"> - </w:t>
      </w:r>
      <w:r w:rsidRPr="00F7073B">
        <w:rPr>
          <w:rFonts w:ascii="Arial" w:eastAsia="Times New Roman" w:hAnsi="Arial" w:cs="Arial"/>
          <w:sz w:val="20"/>
          <w:szCs w:val="20"/>
          <w:lang w:eastAsia="ar-SA"/>
        </w:rPr>
        <w:t>ocenie podlega podstawowa poprawność techniczna mat</w:t>
      </w:r>
      <w:r w:rsidR="000001A7" w:rsidRPr="00F7073B">
        <w:rPr>
          <w:rFonts w:ascii="Arial" w:eastAsia="Times New Roman" w:hAnsi="Arial" w:cs="Arial"/>
          <w:sz w:val="20"/>
          <w:szCs w:val="20"/>
          <w:lang w:eastAsia="ar-SA"/>
        </w:rPr>
        <w:t xml:space="preserve">eriału </w:t>
      </w:r>
      <w:r w:rsidRPr="00F7073B">
        <w:rPr>
          <w:rFonts w:ascii="Arial" w:eastAsia="Times New Roman" w:hAnsi="Arial" w:cs="Arial"/>
          <w:sz w:val="20"/>
          <w:szCs w:val="20"/>
          <w:lang w:eastAsia="ar-SA"/>
        </w:rPr>
        <w:t>wideo, w szczególności kadrowanie, oświetlenie i estetyka wykonania.</w:t>
      </w:r>
    </w:p>
    <w:p w14:paraId="0D06F15E" w14:textId="77777777" w:rsidR="0037668D" w:rsidRDefault="00381210" w:rsidP="001768AF">
      <w:pPr>
        <w:pStyle w:val="Akapitzlist"/>
        <w:numPr>
          <w:ilvl w:val="0"/>
          <w:numId w:val="45"/>
        </w:numPr>
        <w:tabs>
          <w:tab w:val="left" w:pos="993"/>
        </w:tabs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210">
        <w:rPr>
          <w:rFonts w:ascii="Arial" w:eastAsia="Times New Roman" w:hAnsi="Arial" w:cs="Arial"/>
          <w:sz w:val="20"/>
          <w:szCs w:val="20"/>
          <w:lang w:eastAsia="ar-SA"/>
        </w:rPr>
        <w:t>Zgodność z zadaniem i tematyką szkolenia</w:t>
      </w:r>
      <w:r w:rsidR="000001A7" w:rsidRPr="00F7073B">
        <w:rPr>
          <w:rFonts w:ascii="Arial" w:eastAsia="Times New Roman" w:hAnsi="Arial" w:cs="Arial"/>
          <w:sz w:val="20"/>
          <w:szCs w:val="20"/>
          <w:lang w:eastAsia="ar-SA"/>
        </w:rPr>
        <w:t xml:space="preserve"> -</w:t>
      </w:r>
      <w:r w:rsidRPr="00F7073B">
        <w:rPr>
          <w:rFonts w:ascii="Arial" w:eastAsia="Times New Roman" w:hAnsi="Arial" w:cs="Arial"/>
          <w:sz w:val="20"/>
          <w:szCs w:val="20"/>
          <w:lang w:eastAsia="ar-SA"/>
        </w:rPr>
        <w:t xml:space="preserve"> ocenie podlega wykorzystanie wiedzy </w:t>
      </w:r>
      <w:r w:rsidR="00A652B5" w:rsidRPr="00F7073B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F7073B">
        <w:rPr>
          <w:rFonts w:ascii="Arial" w:eastAsia="Times New Roman" w:hAnsi="Arial" w:cs="Arial"/>
          <w:sz w:val="20"/>
          <w:szCs w:val="20"/>
          <w:lang w:eastAsia="ar-SA"/>
        </w:rPr>
        <w:t>i elementów omawianych podczas szkolenia oraz zgodność pracy z zakresem zadania konkursowego.</w:t>
      </w:r>
    </w:p>
    <w:p w14:paraId="12A02ABB" w14:textId="77777777" w:rsidR="0037668D" w:rsidRDefault="00381210" w:rsidP="001768AF">
      <w:pPr>
        <w:pStyle w:val="Akapitzlist"/>
        <w:numPr>
          <w:ilvl w:val="0"/>
          <w:numId w:val="45"/>
        </w:numPr>
        <w:tabs>
          <w:tab w:val="left" w:pos="993"/>
        </w:tabs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210">
        <w:rPr>
          <w:rFonts w:ascii="Arial" w:eastAsia="Times New Roman" w:hAnsi="Arial" w:cs="Arial"/>
          <w:sz w:val="20"/>
          <w:szCs w:val="20"/>
          <w:lang w:eastAsia="ar-SA"/>
        </w:rPr>
        <w:t>Kreatywność</w:t>
      </w:r>
      <w:r w:rsidR="000001A7" w:rsidRPr="00F7073B">
        <w:rPr>
          <w:rFonts w:ascii="Arial" w:eastAsia="Times New Roman" w:hAnsi="Arial" w:cs="Arial"/>
          <w:sz w:val="20"/>
          <w:szCs w:val="20"/>
          <w:lang w:eastAsia="ar-SA"/>
        </w:rPr>
        <w:t xml:space="preserve"> -</w:t>
      </w:r>
      <w:r w:rsidRPr="00F7073B">
        <w:rPr>
          <w:rFonts w:ascii="Arial" w:eastAsia="Times New Roman" w:hAnsi="Arial" w:cs="Arial"/>
          <w:sz w:val="20"/>
          <w:szCs w:val="20"/>
          <w:lang w:eastAsia="ar-SA"/>
        </w:rPr>
        <w:t xml:space="preserve"> ocenie podlega oryginalność pomysłu, ciekawy sposób ujęcia tematu oraz twórcze podejście do prezentacji działalności KGW.</w:t>
      </w:r>
    </w:p>
    <w:p w14:paraId="4CA48040" w14:textId="150241BA" w:rsidR="00381210" w:rsidRPr="0037668D" w:rsidRDefault="00381210" w:rsidP="001768AF">
      <w:pPr>
        <w:pStyle w:val="Akapitzlist"/>
        <w:numPr>
          <w:ilvl w:val="0"/>
          <w:numId w:val="45"/>
        </w:numPr>
        <w:tabs>
          <w:tab w:val="left" w:pos="993"/>
        </w:tabs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210">
        <w:rPr>
          <w:rFonts w:ascii="Arial" w:eastAsia="Times New Roman" w:hAnsi="Arial" w:cs="Arial"/>
          <w:sz w:val="20"/>
          <w:szCs w:val="20"/>
          <w:lang w:eastAsia="ar-SA"/>
        </w:rPr>
        <w:t xml:space="preserve">Estetyka i spójność całego </w:t>
      </w:r>
      <w:proofErr w:type="spellStart"/>
      <w:r w:rsidRPr="00381210">
        <w:rPr>
          <w:rFonts w:ascii="Arial" w:eastAsia="Times New Roman" w:hAnsi="Arial" w:cs="Arial"/>
          <w:sz w:val="20"/>
          <w:szCs w:val="20"/>
          <w:lang w:eastAsia="ar-SA"/>
        </w:rPr>
        <w:t>posta</w:t>
      </w:r>
      <w:proofErr w:type="spellEnd"/>
      <w:r w:rsidR="000001A7" w:rsidRPr="00F7073B">
        <w:rPr>
          <w:rFonts w:ascii="Arial" w:eastAsia="Times New Roman" w:hAnsi="Arial" w:cs="Arial"/>
          <w:sz w:val="20"/>
          <w:szCs w:val="20"/>
          <w:lang w:eastAsia="ar-SA"/>
        </w:rPr>
        <w:t xml:space="preserve"> -</w:t>
      </w:r>
      <w:r w:rsidRPr="00F7073B">
        <w:rPr>
          <w:rFonts w:ascii="Arial" w:eastAsia="Times New Roman" w:hAnsi="Arial" w:cs="Arial"/>
          <w:sz w:val="20"/>
          <w:szCs w:val="20"/>
          <w:lang w:eastAsia="ar-SA"/>
        </w:rPr>
        <w:t xml:space="preserve"> ocenie podlega harmonijne połączenie warstwy wizualnej i tekstowej, estetyka publikacji oraz jej spójność z charakterem nowoczesnych mediów społecznościowych.</w:t>
      </w:r>
    </w:p>
    <w:p w14:paraId="5E849525" w14:textId="511925C6" w:rsidR="00484C60" w:rsidRDefault="00FA6094" w:rsidP="00E626A1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6094">
        <w:rPr>
          <w:rFonts w:ascii="Arial" w:hAnsi="Arial" w:cs="Arial"/>
          <w:sz w:val="20"/>
          <w:szCs w:val="20"/>
        </w:rPr>
        <w:lastRenderedPageBreak/>
        <w:t xml:space="preserve">W wyniku przeprowadzonej oceny prac konkursowych wyłonione zostaną trzy Koła Gospodyń </w:t>
      </w:r>
      <w:r w:rsidR="00BF5C18">
        <w:rPr>
          <w:rFonts w:ascii="Arial" w:hAnsi="Arial" w:cs="Arial"/>
          <w:sz w:val="20"/>
          <w:szCs w:val="20"/>
        </w:rPr>
        <w:t>Wiejskich - laureaci I, II i III miejsca -</w:t>
      </w:r>
      <w:r w:rsidRPr="00543AE8">
        <w:rPr>
          <w:rFonts w:ascii="Arial" w:hAnsi="Arial" w:cs="Arial"/>
          <w:sz w:val="20"/>
          <w:szCs w:val="20"/>
        </w:rPr>
        <w:t xml:space="preserve"> które otrzymają nagrodę w postaci zaproszenia do udziału w warsztatach kulinarnych prowadzonych przez profesjonalnego szefa kuchni podczas </w:t>
      </w:r>
      <w:r w:rsidR="00A23361" w:rsidRPr="00543AE8">
        <w:rPr>
          <w:rFonts w:ascii="Arial" w:hAnsi="Arial" w:cs="Arial"/>
          <w:sz w:val="20"/>
          <w:szCs w:val="20"/>
        </w:rPr>
        <w:t>wojewódzkiej imprezy plenerowej oraz możliwość zaprezentowania swojej działalności na stoisku wystawienniczym.</w:t>
      </w:r>
    </w:p>
    <w:p w14:paraId="53B7EBD0" w14:textId="742C6474" w:rsidR="00484C60" w:rsidRPr="00FA6094" w:rsidRDefault="00E04911" w:rsidP="00FA6094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6094">
        <w:rPr>
          <w:rFonts w:ascii="Arial" w:hAnsi="Arial" w:cs="Arial"/>
          <w:sz w:val="20"/>
          <w:szCs w:val="20"/>
        </w:rPr>
        <w:t>Prace związane z ocen</w:t>
      </w:r>
      <w:r w:rsidR="00F7073B">
        <w:rPr>
          <w:rFonts w:ascii="Arial" w:hAnsi="Arial" w:cs="Arial"/>
          <w:sz w:val="20"/>
          <w:szCs w:val="20"/>
        </w:rPr>
        <w:t>ą</w:t>
      </w:r>
      <w:r w:rsidRPr="00FA6094">
        <w:rPr>
          <w:rFonts w:ascii="Arial" w:hAnsi="Arial" w:cs="Arial"/>
          <w:sz w:val="20"/>
          <w:szCs w:val="20"/>
        </w:rPr>
        <w:t xml:space="preserve"> prac konkursowych przeprowadzone zostaną maksymalnie do dnia </w:t>
      </w:r>
      <w:r w:rsidRPr="00FA6094">
        <w:rPr>
          <w:rFonts w:ascii="Arial" w:hAnsi="Arial" w:cs="Arial"/>
          <w:sz w:val="20"/>
          <w:szCs w:val="20"/>
        </w:rPr>
        <w:br/>
      </w:r>
      <w:r w:rsidRPr="00A23361">
        <w:rPr>
          <w:rFonts w:ascii="Arial" w:hAnsi="Arial" w:cs="Arial"/>
          <w:sz w:val="20"/>
          <w:szCs w:val="20"/>
        </w:rPr>
        <w:t>2</w:t>
      </w:r>
      <w:r w:rsidR="00F7073B" w:rsidRPr="00A23361">
        <w:rPr>
          <w:rFonts w:ascii="Arial" w:hAnsi="Arial" w:cs="Arial"/>
          <w:sz w:val="20"/>
          <w:szCs w:val="20"/>
        </w:rPr>
        <w:t>2</w:t>
      </w:r>
      <w:r w:rsidRPr="00A23361">
        <w:rPr>
          <w:rFonts w:ascii="Arial" w:hAnsi="Arial" w:cs="Arial"/>
          <w:sz w:val="20"/>
          <w:szCs w:val="20"/>
        </w:rPr>
        <w:t xml:space="preserve"> maja 2026 r. </w:t>
      </w:r>
      <w:r w:rsidR="00FA6094" w:rsidRPr="00FA6094">
        <w:rPr>
          <w:rFonts w:ascii="Arial" w:hAnsi="Arial" w:cs="Arial"/>
          <w:sz w:val="20"/>
          <w:szCs w:val="20"/>
        </w:rPr>
        <w:t>Do tego dnia Wykonawca przekaże Zamawiającemu kompletną dokumentację z przebiegu oceny prac konkursowych, w szczególności: oświadczenia o braku konfliktu interesów, indywidualne karty oceny oraz protokół z przebiegu oceny prac konkursowych.</w:t>
      </w:r>
    </w:p>
    <w:p w14:paraId="03C9AF8F" w14:textId="61EFA605" w:rsidR="00A72A65" w:rsidRPr="00FA6094" w:rsidRDefault="00FA6094" w:rsidP="00FA6094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6094">
        <w:rPr>
          <w:rFonts w:ascii="Arial" w:hAnsi="Arial" w:cs="Arial"/>
          <w:sz w:val="20"/>
          <w:szCs w:val="20"/>
        </w:rPr>
        <w:t xml:space="preserve">Wyniki Konkursu </w:t>
      </w:r>
      <w:r w:rsidR="00060023" w:rsidRPr="00B76E76">
        <w:rPr>
          <w:rFonts w:ascii="Arial" w:hAnsi="Arial" w:cs="Arial"/>
          <w:sz w:val="20"/>
          <w:szCs w:val="20"/>
        </w:rPr>
        <w:t>zostaną opublikowane po zakończeniu oceny wszystkich prac konkursowych</w:t>
      </w:r>
      <w:r w:rsidR="00060023" w:rsidRPr="00FA6094">
        <w:rPr>
          <w:rFonts w:ascii="Arial" w:hAnsi="Arial" w:cs="Arial"/>
          <w:sz w:val="20"/>
          <w:szCs w:val="20"/>
        </w:rPr>
        <w:t xml:space="preserve"> </w:t>
      </w:r>
      <w:r w:rsidRPr="00FA6094">
        <w:rPr>
          <w:rFonts w:ascii="Arial" w:hAnsi="Arial" w:cs="Arial"/>
          <w:sz w:val="20"/>
          <w:szCs w:val="20"/>
        </w:rPr>
        <w:t>na stronie internetowej Zamawiającego oraz na profilu Facebook JR KSOW+ WŁ</w:t>
      </w:r>
      <w:r>
        <w:rPr>
          <w:rFonts w:ascii="Arial" w:hAnsi="Arial" w:cs="Arial"/>
          <w:sz w:val="20"/>
          <w:szCs w:val="20"/>
        </w:rPr>
        <w:t>.</w:t>
      </w:r>
    </w:p>
    <w:p w14:paraId="3A8604B2" w14:textId="77777777" w:rsidR="00A72A65" w:rsidRPr="00377FBA" w:rsidRDefault="00A72A65" w:rsidP="00A72A6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1C3C5AE" w14:textId="59F289E9" w:rsidR="000733E5" w:rsidRPr="00F04DF1" w:rsidRDefault="000733E5" w:rsidP="00F04DF1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04DF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Rekrutacja uczestników szkolenia </w:t>
      </w:r>
    </w:p>
    <w:p w14:paraId="5E8391FB" w14:textId="1BCFE37C" w:rsidR="00F769A0" w:rsidRPr="00F769A0" w:rsidRDefault="00F769A0" w:rsidP="00FB3CA9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769A0">
        <w:rPr>
          <w:rFonts w:ascii="Arial" w:eastAsia="Times New Roman" w:hAnsi="Arial" w:cs="Arial"/>
          <w:sz w:val="20"/>
          <w:szCs w:val="20"/>
          <w:lang w:eastAsia="ar-SA"/>
        </w:rPr>
        <w:t xml:space="preserve">Rekrutację uczestników na każde z trzech dwudniowych szkoleń przeprowadzi </w:t>
      </w:r>
      <w:r w:rsidRPr="00F769A0">
        <w:rPr>
          <w:rFonts w:ascii="Arial" w:eastAsia="Times New Roman" w:hAnsi="Arial" w:cs="Arial"/>
          <w:bCs/>
          <w:sz w:val="20"/>
          <w:szCs w:val="20"/>
          <w:lang w:eastAsia="ar-SA"/>
        </w:rPr>
        <w:t>Zamawiający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.</w:t>
      </w:r>
    </w:p>
    <w:p w14:paraId="788427FE" w14:textId="13DF76EC" w:rsidR="000733E5" w:rsidRPr="00E555A3" w:rsidRDefault="000733E5" w:rsidP="00FB3CA9">
      <w:pPr>
        <w:pStyle w:val="Akapitzlist"/>
        <w:numPr>
          <w:ilvl w:val="0"/>
          <w:numId w:val="17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555A3">
        <w:rPr>
          <w:rFonts w:ascii="Arial" w:eastAsia="Times New Roman" w:hAnsi="Arial" w:cs="Arial"/>
          <w:sz w:val="20"/>
          <w:szCs w:val="20"/>
          <w:lang w:eastAsia="ar-SA"/>
        </w:rPr>
        <w:t xml:space="preserve">Zamawiający zastrzega sobie prawo do przełożenia terminu </w:t>
      </w:r>
      <w:r w:rsidR="00CD3CFA">
        <w:rPr>
          <w:rFonts w:ascii="Arial" w:eastAsia="Times New Roman" w:hAnsi="Arial" w:cs="Arial"/>
          <w:sz w:val="20"/>
          <w:szCs w:val="20"/>
          <w:lang w:eastAsia="ar-SA"/>
        </w:rPr>
        <w:t xml:space="preserve">każdego ze szkoleń </w:t>
      </w:r>
      <w:r w:rsidRPr="00E555A3">
        <w:rPr>
          <w:rFonts w:ascii="Arial" w:eastAsia="Times New Roman" w:hAnsi="Arial" w:cs="Arial"/>
          <w:sz w:val="20"/>
          <w:szCs w:val="20"/>
          <w:lang w:eastAsia="ar-SA"/>
        </w:rPr>
        <w:t xml:space="preserve">w przypadku, gdy liczba zgłoszonych i potwierdzonych uczestników będzie zbyt mała. Decyzja </w:t>
      </w:r>
      <w:r w:rsidR="00A652B5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E555A3">
        <w:rPr>
          <w:rFonts w:ascii="Arial" w:eastAsia="Times New Roman" w:hAnsi="Arial" w:cs="Arial"/>
          <w:sz w:val="20"/>
          <w:szCs w:val="20"/>
          <w:lang w:eastAsia="ar-SA"/>
        </w:rPr>
        <w:t>o przeniesieniu terminu szkolenia może zostać podjęta najpóźniej na 7 dni roboczych przed planowaną jego realizacją.</w:t>
      </w:r>
    </w:p>
    <w:p w14:paraId="10072D83" w14:textId="2BBFEF03" w:rsidR="002B359F" w:rsidRPr="0037668D" w:rsidRDefault="000733E5" w:rsidP="0037668D">
      <w:pPr>
        <w:pStyle w:val="Akapitzlist"/>
        <w:numPr>
          <w:ilvl w:val="0"/>
          <w:numId w:val="17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BE5F71">
        <w:rPr>
          <w:rFonts w:ascii="Arial" w:eastAsia="Times New Roman" w:hAnsi="Arial" w:cs="Arial"/>
          <w:sz w:val="20"/>
          <w:szCs w:val="20"/>
          <w:lang w:eastAsia="ar-SA"/>
        </w:rPr>
        <w:t>W takim przypadku, po uzgodnieniu z Wykonawcą, ustalony zostanie nowy termin szkolenia</w:t>
      </w:r>
      <w:r w:rsidR="005B0F02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 w:rsidR="005B0F02">
        <w:rPr>
          <w:rFonts w:ascii="Arial" w:eastAsia="Times New Roman" w:hAnsi="Arial" w:cs="Arial"/>
          <w:sz w:val="20"/>
          <w:szCs w:val="20"/>
          <w:lang w:eastAsia="ar-SA"/>
        </w:rPr>
        <w:br/>
        <w:t>a Zamawiający</w:t>
      </w:r>
      <w:r w:rsidRPr="00BE5F71">
        <w:rPr>
          <w:rFonts w:ascii="Arial" w:eastAsia="Times New Roman" w:hAnsi="Arial" w:cs="Arial"/>
          <w:sz w:val="20"/>
          <w:szCs w:val="20"/>
          <w:lang w:eastAsia="ar-SA"/>
        </w:rPr>
        <w:t xml:space="preserve"> przeprowadzi ponowną rekrutację.</w:t>
      </w:r>
    </w:p>
    <w:p w14:paraId="2F1DC2A3" w14:textId="77777777" w:rsidR="0004442C" w:rsidRPr="009038A5" w:rsidRDefault="0004442C" w:rsidP="002B359F">
      <w:pPr>
        <w:pStyle w:val="Akapitzlist"/>
        <w:suppressAutoHyphens/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E69AD03" w14:textId="1689932A" w:rsidR="000733E5" w:rsidRPr="00FF7B49" w:rsidRDefault="000733E5" w:rsidP="00FF7B49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FF7B49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Materiały </w:t>
      </w:r>
      <w:r w:rsidR="00FF7B49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promocyjne i szko</w:t>
      </w:r>
      <w:r w:rsidR="00FF7B49" w:rsidRPr="00FF7B49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leniowe</w:t>
      </w:r>
    </w:p>
    <w:p w14:paraId="4ABE257E" w14:textId="55E4DD30" w:rsidR="00FF7B49" w:rsidRDefault="00FF7B49" w:rsidP="00FB3CA9">
      <w:pPr>
        <w:pStyle w:val="Akapitzlist"/>
        <w:numPr>
          <w:ilvl w:val="0"/>
          <w:numId w:val="18"/>
        </w:numPr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F7B49">
        <w:rPr>
          <w:rFonts w:ascii="Arial" w:eastAsia="Times New Roman" w:hAnsi="Arial" w:cs="Arial"/>
          <w:sz w:val="20"/>
          <w:szCs w:val="20"/>
          <w:lang w:eastAsia="ar-SA"/>
        </w:rPr>
        <w:t xml:space="preserve">W ramach realizacji przedmiotu zamówienia Wykonawca zobowiązany jest do </w:t>
      </w:r>
      <w:r w:rsidR="00723861">
        <w:rPr>
          <w:rFonts w:ascii="Arial" w:eastAsia="Times New Roman" w:hAnsi="Arial" w:cs="Arial"/>
          <w:sz w:val="20"/>
          <w:szCs w:val="20"/>
          <w:lang w:eastAsia="ar-SA"/>
        </w:rPr>
        <w:t>wykonania</w:t>
      </w:r>
      <w:r w:rsidR="00DA1825">
        <w:rPr>
          <w:rFonts w:ascii="Arial" w:eastAsia="Times New Roman" w:hAnsi="Arial" w:cs="Arial"/>
          <w:sz w:val="20"/>
          <w:szCs w:val="20"/>
          <w:lang w:eastAsia="ar-SA"/>
        </w:rPr>
        <w:t xml:space="preserve"> i dostarczenia</w:t>
      </w:r>
      <w:r w:rsidRPr="00FF7B4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34549">
        <w:rPr>
          <w:rFonts w:ascii="Arial" w:eastAsia="Times New Roman" w:hAnsi="Arial" w:cs="Arial"/>
          <w:sz w:val="20"/>
          <w:szCs w:val="20"/>
          <w:lang w:eastAsia="ar-SA"/>
        </w:rPr>
        <w:t xml:space="preserve">jednego dwustronnego </w:t>
      </w:r>
      <w:proofErr w:type="spellStart"/>
      <w:r w:rsidRPr="00C34549">
        <w:rPr>
          <w:rFonts w:ascii="Arial" w:eastAsia="Times New Roman" w:hAnsi="Arial" w:cs="Arial"/>
          <w:sz w:val="20"/>
          <w:szCs w:val="20"/>
          <w:lang w:eastAsia="ar-SA"/>
        </w:rPr>
        <w:t>roll-upu</w:t>
      </w:r>
      <w:proofErr w:type="spellEnd"/>
      <w:r w:rsidRPr="00C34549">
        <w:rPr>
          <w:rFonts w:ascii="Arial" w:eastAsia="Times New Roman" w:hAnsi="Arial" w:cs="Arial"/>
          <w:sz w:val="20"/>
          <w:szCs w:val="20"/>
          <w:lang w:eastAsia="ar-SA"/>
        </w:rPr>
        <w:t xml:space="preserve"> z nadrukiem</w:t>
      </w:r>
      <w:r w:rsidR="00DA1825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1C24C1FF" w14:textId="77777777" w:rsidR="00FF7B49" w:rsidRPr="00FF7B49" w:rsidRDefault="00FF7B49" w:rsidP="00FF7B49">
      <w:pPr>
        <w:pStyle w:val="Akapitzlist"/>
        <w:numPr>
          <w:ilvl w:val="0"/>
          <w:numId w:val="18"/>
        </w:numPr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34549">
        <w:rPr>
          <w:rFonts w:ascii="Arial" w:eastAsia="Times New Roman" w:hAnsi="Arial" w:cs="Arial"/>
          <w:sz w:val="20"/>
          <w:szCs w:val="20"/>
          <w:lang w:eastAsia="ar-SA"/>
        </w:rPr>
        <w:t xml:space="preserve">Specyfikacja techniczna </w:t>
      </w:r>
      <w:proofErr w:type="spellStart"/>
      <w:r w:rsidRPr="00C34549">
        <w:rPr>
          <w:rFonts w:ascii="Arial" w:eastAsia="Times New Roman" w:hAnsi="Arial" w:cs="Arial"/>
          <w:sz w:val="20"/>
          <w:szCs w:val="20"/>
          <w:lang w:eastAsia="ar-SA"/>
        </w:rPr>
        <w:t>roll-upu</w:t>
      </w:r>
      <w:proofErr w:type="spellEnd"/>
      <w:r w:rsidRPr="00C34549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06093F79" w14:textId="77777777" w:rsidR="00C34549" w:rsidRDefault="00FF7B49" w:rsidP="00C34549">
      <w:pPr>
        <w:pStyle w:val="Akapitzlist"/>
        <w:numPr>
          <w:ilvl w:val="0"/>
          <w:numId w:val="47"/>
        </w:numPr>
        <w:tabs>
          <w:tab w:val="left" w:pos="993"/>
        </w:tabs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34549">
        <w:rPr>
          <w:rFonts w:ascii="Arial" w:eastAsia="Times New Roman" w:hAnsi="Arial" w:cs="Arial"/>
          <w:sz w:val="20"/>
          <w:szCs w:val="20"/>
          <w:lang w:eastAsia="ar-SA"/>
        </w:rPr>
        <w:t>Wymiary:</w:t>
      </w:r>
      <w:r w:rsidRPr="00FF7B49">
        <w:rPr>
          <w:rFonts w:ascii="Arial" w:eastAsia="Times New Roman" w:hAnsi="Arial" w:cs="Arial"/>
          <w:sz w:val="20"/>
          <w:szCs w:val="20"/>
          <w:lang w:eastAsia="ar-SA"/>
        </w:rPr>
        <w:t xml:space="preserve"> 100 cm × 200 cm.</w:t>
      </w:r>
    </w:p>
    <w:p w14:paraId="1BA6942C" w14:textId="77777777" w:rsidR="00C34549" w:rsidRPr="00C34549" w:rsidRDefault="00FF7B49" w:rsidP="00C34549">
      <w:pPr>
        <w:pStyle w:val="Akapitzlist"/>
        <w:numPr>
          <w:ilvl w:val="0"/>
          <w:numId w:val="47"/>
        </w:numPr>
        <w:tabs>
          <w:tab w:val="left" w:pos="993"/>
        </w:tabs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34549">
        <w:rPr>
          <w:rFonts w:ascii="Arial" w:eastAsia="Times New Roman" w:hAnsi="Arial" w:cs="Arial"/>
          <w:sz w:val="20"/>
          <w:szCs w:val="20"/>
          <w:lang w:eastAsia="ar-SA"/>
        </w:rPr>
        <w:t xml:space="preserve">Materiał: </w:t>
      </w:r>
      <w:r w:rsidR="00C34549" w:rsidRPr="00C34549">
        <w:rPr>
          <w:rFonts w:ascii="Arial" w:eastAsia="Times New Roman" w:hAnsi="Arial" w:cs="Arial"/>
          <w:sz w:val="20"/>
          <w:szCs w:val="20"/>
          <w:lang w:eastAsia="ar-SA"/>
        </w:rPr>
        <w:t xml:space="preserve">trwały, wytrzymały, do wydruku typu </w:t>
      </w:r>
      <w:proofErr w:type="spellStart"/>
      <w:r w:rsidR="00C34549" w:rsidRPr="00C34549">
        <w:rPr>
          <w:rFonts w:ascii="Arial" w:eastAsia="Times New Roman" w:hAnsi="Arial" w:cs="Arial"/>
          <w:sz w:val="20"/>
          <w:szCs w:val="20"/>
          <w:lang w:eastAsia="ar-SA"/>
        </w:rPr>
        <w:t>blockout</w:t>
      </w:r>
      <w:proofErr w:type="spellEnd"/>
      <w:r w:rsidR="00C34549" w:rsidRPr="00C34549">
        <w:rPr>
          <w:rFonts w:ascii="Arial" w:eastAsia="Times New Roman" w:hAnsi="Arial" w:cs="Arial"/>
          <w:sz w:val="20"/>
          <w:szCs w:val="20"/>
          <w:lang w:eastAsia="ar-SA"/>
        </w:rPr>
        <w:t xml:space="preserve">, bez efektu zawijania się boków </w:t>
      </w:r>
      <w:r w:rsidR="00C34549" w:rsidRPr="00C34549">
        <w:rPr>
          <w:rFonts w:ascii="Arial" w:eastAsia="Times New Roman" w:hAnsi="Arial" w:cs="Arial"/>
          <w:sz w:val="20"/>
          <w:szCs w:val="20"/>
          <w:lang w:eastAsia="ar-SA"/>
        </w:rPr>
        <w:br/>
        <w:t>lub falowania materiału, zmywalny, odporny na zagniecenia, nieprzepuszczający światła.</w:t>
      </w:r>
    </w:p>
    <w:p w14:paraId="337FB44A" w14:textId="6EB7EC5A" w:rsidR="00C34549" w:rsidRPr="00C34549" w:rsidRDefault="00FF7B49" w:rsidP="00C34549">
      <w:pPr>
        <w:pStyle w:val="Akapitzlist"/>
        <w:numPr>
          <w:ilvl w:val="0"/>
          <w:numId w:val="47"/>
        </w:numPr>
        <w:tabs>
          <w:tab w:val="left" w:pos="993"/>
        </w:tabs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34549">
        <w:rPr>
          <w:rFonts w:ascii="Arial" w:eastAsia="Times New Roman" w:hAnsi="Arial" w:cs="Arial"/>
          <w:sz w:val="20"/>
          <w:szCs w:val="20"/>
          <w:lang w:eastAsia="ar-SA"/>
        </w:rPr>
        <w:t>Kaseta:</w:t>
      </w:r>
      <w:r w:rsidR="00C34549" w:rsidRPr="00C34549">
        <w:rPr>
          <w:rFonts w:ascii="Arial" w:eastAsia="Times New Roman" w:hAnsi="Arial" w:cs="Arial"/>
          <w:sz w:val="20"/>
          <w:szCs w:val="20"/>
          <w:lang w:eastAsia="ar-SA"/>
        </w:rPr>
        <w:t xml:space="preserve"> wykonana z grubego aluminium z mechanizmem rolującym, odporna na wgniecenia i uszkodzenia podczas transportu. Kaseta z dwoma wysuwanymi, stabilizującymi nogami. Obustronna ekspozycja w jednej kasecie, obie grafiki mocowanie na jednym maszcie.</w:t>
      </w:r>
    </w:p>
    <w:p w14:paraId="2C8FDB1A" w14:textId="198C3952" w:rsidR="00FF7B49" w:rsidRPr="00C34549" w:rsidRDefault="00FF7B49" w:rsidP="00C34549">
      <w:pPr>
        <w:pStyle w:val="Akapitzlist"/>
        <w:numPr>
          <w:ilvl w:val="0"/>
          <w:numId w:val="47"/>
        </w:numPr>
        <w:tabs>
          <w:tab w:val="left" w:pos="993"/>
        </w:tabs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34549">
        <w:rPr>
          <w:rFonts w:ascii="Arial" w:eastAsia="Times New Roman" w:hAnsi="Arial" w:cs="Arial"/>
          <w:sz w:val="20"/>
          <w:szCs w:val="20"/>
          <w:lang w:eastAsia="ar-SA"/>
        </w:rPr>
        <w:t>Maszt:</w:t>
      </w:r>
      <w:r w:rsidRPr="00FF7B49">
        <w:rPr>
          <w:rFonts w:ascii="Arial" w:eastAsia="Times New Roman" w:hAnsi="Arial" w:cs="Arial"/>
          <w:sz w:val="20"/>
          <w:szCs w:val="20"/>
          <w:lang w:eastAsia="ar-SA"/>
        </w:rPr>
        <w:t xml:space="preserve"> składany, 3-częściowy maszt aluminiowy</w:t>
      </w:r>
      <w:r w:rsidRPr="00C34549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6AAE3F72" w14:textId="77777777" w:rsidR="00C34549" w:rsidRPr="00C34549" w:rsidRDefault="00FF7B49" w:rsidP="00C34549">
      <w:pPr>
        <w:pStyle w:val="Akapitzlist"/>
        <w:numPr>
          <w:ilvl w:val="0"/>
          <w:numId w:val="47"/>
        </w:numPr>
        <w:tabs>
          <w:tab w:val="left" w:pos="993"/>
        </w:tabs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34549">
        <w:rPr>
          <w:rFonts w:ascii="Arial" w:eastAsia="Times New Roman" w:hAnsi="Arial" w:cs="Arial"/>
          <w:bCs/>
          <w:sz w:val="20"/>
          <w:szCs w:val="20"/>
          <w:lang w:eastAsia="ar-SA"/>
        </w:rPr>
        <w:t>Listwa:</w:t>
      </w:r>
      <w:r w:rsidRPr="00C34549">
        <w:rPr>
          <w:rFonts w:ascii="Arial" w:eastAsia="Times New Roman" w:hAnsi="Arial" w:cs="Arial"/>
          <w:sz w:val="20"/>
          <w:szCs w:val="20"/>
          <w:lang w:eastAsia="ar-SA"/>
        </w:rPr>
        <w:t xml:space="preserve"> górna listwa zatrzaskowa wykonana z aluminium, wyposażona w zaślepki.</w:t>
      </w:r>
    </w:p>
    <w:p w14:paraId="33D2D48A" w14:textId="64DDA0E3" w:rsidR="00C34549" w:rsidRPr="00C34549" w:rsidRDefault="00FF7B49" w:rsidP="00C34549">
      <w:pPr>
        <w:pStyle w:val="Akapitzlist"/>
        <w:numPr>
          <w:ilvl w:val="0"/>
          <w:numId w:val="47"/>
        </w:numPr>
        <w:tabs>
          <w:tab w:val="left" w:pos="993"/>
        </w:tabs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34549">
        <w:rPr>
          <w:rFonts w:ascii="Arial" w:eastAsia="Times New Roman" w:hAnsi="Arial" w:cs="Arial"/>
          <w:bCs/>
          <w:sz w:val="20"/>
          <w:szCs w:val="20"/>
          <w:lang w:eastAsia="ar-SA"/>
        </w:rPr>
        <w:t>Druk:</w:t>
      </w:r>
      <w:r w:rsidR="000454AD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</w:t>
      </w:r>
      <w:r w:rsidR="00C34549" w:rsidRPr="00C34549">
        <w:rPr>
          <w:rFonts w:ascii="Arial" w:eastAsia="Times New Roman" w:hAnsi="Arial" w:cs="Arial"/>
          <w:sz w:val="20"/>
          <w:szCs w:val="20"/>
          <w:lang w:eastAsia="ar-SA"/>
        </w:rPr>
        <w:t xml:space="preserve">technologia cyfrowa, pełen kolor (paleta CMYK) na materiale typu </w:t>
      </w:r>
      <w:proofErr w:type="spellStart"/>
      <w:r w:rsidR="00C34549" w:rsidRPr="00C34549">
        <w:rPr>
          <w:rFonts w:ascii="Arial" w:eastAsia="Times New Roman" w:hAnsi="Arial" w:cs="Arial"/>
          <w:sz w:val="20"/>
          <w:szCs w:val="20"/>
          <w:lang w:eastAsia="ar-SA"/>
        </w:rPr>
        <w:t>blockout</w:t>
      </w:r>
      <w:proofErr w:type="spellEnd"/>
      <w:r w:rsidR="00C34549" w:rsidRPr="00C3454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C34549" w:rsidRPr="00C3454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lub równoważnym z warstwą nieprzepuszczającą światła. Wydruk wykonany jest </w:t>
      </w:r>
      <w:r w:rsidR="00C34549" w:rsidRPr="00C3454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w technologii, która gwarantuje bardzo wysoką jakość i doskonałe odwzorowanie kolorów. Dwustronna grafika </w:t>
      </w:r>
      <w:proofErr w:type="spellStart"/>
      <w:r w:rsidR="00C34549" w:rsidRPr="00C34549">
        <w:rPr>
          <w:rFonts w:ascii="Arial" w:eastAsia="Times New Roman" w:hAnsi="Arial" w:cs="Arial"/>
          <w:sz w:val="20"/>
          <w:szCs w:val="20"/>
          <w:lang w:eastAsia="ar-SA"/>
        </w:rPr>
        <w:t>bannerowa</w:t>
      </w:r>
      <w:proofErr w:type="spellEnd"/>
      <w:r w:rsidR="00C34549" w:rsidRPr="00C34549">
        <w:rPr>
          <w:rFonts w:ascii="Arial" w:eastAsia="Times New Roman" w:hAnsi="Arial" w:cs="Arial"/>
          <w:sz w:val="20"/>
          <w:szCs w:val="20"/>
          <w:lang w:eastAsia="ar-SA"/>
        </w:rPr>
        <w:t>. Nadruk według projektu graficznego dostarczonego przez Zamawiającego.</w:t>
      </w:r>
    </w:p>
    <w:p w14:paraId="346D6345" w14:textId="7F672A68" w:rsidR="00FF7B49" w:rsidRPr="00C34549" w:rsidRDefault="00C34549" w:rsidP="00C34549">
      <w:pPr>
        <w:pStyle w:val="Akapitzlist"/>
        <w:numPr>
          <w:ilvl w:val="0"/>
          <w:numId w:val="47"/>
        </w:numPr>
        <w:tabs>
          <w:tab w:val="left" w:pos="993"/>
        </w:tabs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34549">
        <w:rPr>
          <w:rFonts w:ascii="Arial" w:eastAsia="Times New Roman" w:hAnsi="Arial" w:cs="Arial"/>
          <w:bCs/>
          <w:sz w:val="20"/>
          <w:szCs w:val="20"/>
          <w:lang w:eastAsia="ar-SA"/>
        </w:rPr>
        <w:t>Sposób pakowania</w:t>
      </w:r>
      <w:r w:rsidR="00FF7B49" w:rsidRPr="00C34549">
        <w:rPr>
          <w:rFonts w:ascii="Arial" w:eastAsia="Times New Roman" w:hAnsi="Arial" w:cs="Arial"/>
          <w:bCs/>
          <w:sz w:val="20"/>
          <w:szCs w:val="20"/>
          <w:lang w:eastAsia="ar-SA"/>
        </w:rPr>
        <w:t>:</w:t>
      </w:r>
      <w:r w:rsidR="00FF7B49" w:rsidRPr="00C34549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</w:t>
      </w:r>
      <w:bookmarkStart w:id="1" w:name="_Hlk189733698"/>
      <w:r w:rsidRPr="00C34549">
        <w:rPr>
          <w:rFonts w:ascii="Arial" w:eastAsia="Times New Roman" w:hAnsi="Arial" w:cs="Arial"/>
          <w:sz w:val="20"/>
          <w:szCs w:val="20"/>
          <w:lang w:eastAsia="ar-SA"/>
        </w:rPr>
        <w:t xml:space="preserve">torba transportowa, materiał syntetyczny o wysokiej wytrzymałości, wyposażona w dwie rączki do przenoszenia oraz szeroki pas na ramię z regulatorem </w:t>
      </w:r>
      <w:r w:rsidRPr="00C34549">
        <w:rPr>
          <w:rFonts w:ascii="Arial" w:eastAsia="Times New Roman" w:hAnsi="Arial" w:cs="Arial"/>
          <w:sz w:val="20"/>
          <w:szCs w:val="20"/>
          <w:lang w:eastAsia="ar-SA"/>
        </w:rPr>
        <w:lastRenderedPageBreak/>
        <w:t>długości, otwieranie torby za pomocą mocnych zamków błyskawicznych wzdłuż całego boku. Torba powinna zawierać wewnętrzną wyściółkę zabezpieczającą przed uszkodzeniami mechanicznymi w transporcie. Kolor torby: ciemny – czarny, grafit lub szary.</w:t>
      </w:r>
      <w:bookmarkEnd w:id="1"/>
    </w:p>
    <w:p w14:paraId="731F2776" w14:textId="77777777" w:rsidR="00EE5A5D" w:rsidRPr="00FF7B49" w:rsidRDefault="00EE5A5D" w:rsidP="00EE5A5D">
      <w:pPr>
        <w:pStyle w:val="Akapitzlist"/>
        <w:numPr>
          <w:ilvl w:val="0"/>
          <w:numId w:val="18"/>
        </w:numPr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proofErr w:type="spellStart"/>
      <w:r w:rsidRPr="00FF7B49">
        <w:rPr>
          <w:rFonts w:ascii="Arial" w:eastAsia="Times New Roman" w:hAnsi="Arial" w:cs="Arial"/>
          <w:sz w:val="20"/>
          <w:szCs w:val="20"/>
          <w:lang w:eastAsia="ar-SA"/>
        </w:rPr>
        <w:t>Roll-up</w:t>
      </w:r>
      <w:proofErr w:type="spellEnd"/>
      <w:r w:rsidRPr="00FF7B49">
        <w:rPr>
          <w:rFonts w:ascii="Arial" w:eastAsia="Times New Roman" w:hAnsi="Arial" w:cs="Arial"/>
          <w:sz w:val="20"/>
          <w:szCs w:val="20"/>
          <w:lang w:eastAsia="ar-SA"/>
        </w:rPr>
        <w:t xml:space="preserve"> powinien zostać wykonany zgodnie z zasadami identyfikacji wizualnej projektu. </w:t>
      </w:r>
      <w:r w:rsidRPr="00C34549">
        <w:rPr>
          <w:rFonts w:ascii="Arial" w:eastAsia="Times New Roman" w:hAnsi="Arial" w:cs="Arial"/>
          <w:sz w:val="20"/>
          <w:szCs w:val="20"/>
          <w:lang w:eastAsia="ar-SA"/>
        </w:rPr>
        <w:t xml:space="preserve">Projekt graficzny zostanie dostarczony przez Zamawiającego po podpisaniu umowy. </w:t>
      </w:r>
    </w:p>
    <w:p w14:paraId="298249EF" w14:textId="6ACD0148" w:rsidR="00EE5A5D" w:rsidRPr="00DA1825" w:rsidRDefault="00EE5A5D" w:rsidP="00EE5A5D">
      <w:pPr>
        <w:pStyle w:val="Akapitzlist"/>
        <w:numPr>
          <w:ilvl w:val="0"/>
          <w:numId w:val="18"/>
        </w:numPr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A1825">
        <w:rPr>
          <w:rFonts w:ascii="Arial" w:eastAsia="Times New Roman" w:hAnsi="Arial" w:cs="Arial"/>
          <w:sz w:val="20"/>
          <w:szCs w:val="20"/>
          <w:lang w:eastAsia="ar-SA"/>
        </w:rPr>
        <w:t xml:space="preserve">Po otrzymaniu od Zamawiającego projektu graficznego, Wykonawca przygotuje wizualizację nadruku </w:t>
      </w:r>
      <w:proofErr w:type="spellStart"/>
      <w:r w:rsidRPr="00DA1825">
        <w:rPr>
          <w:rFonts w:ascii="Arial" w:eastAsia="Times New Roman" w:hAnsi="Arial" w:cs="Arial"/>
          <w:sz w:val="20"/>
          <w:szCs w:val="20"/>
          <w:lang w:eastAsia="ar-SA"/>
        </w:rPr>
        <w:t>roll-upu</w:t>
      </w:r>
      <w:proofErr w:type="spellEnd"/>
      <w:r w:rsidRPr="00DA1825">
        <w:rPr>
          <w:rFonts w:ascii="Arial" w:eastAsia="Times New Roman" w:hAnsi="Arial" w:cs="Arial"/>
          <w:sz w:val="20"/>
          <w:szCs w:val="20"/>
          <w:lang w:eastAsia="ar-SA"/>
        </w:rPr>
        <w:t xml:space="preserve">, która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będzie </w:t>
      </w:r>
      <w:r w:rsidRPr="00DA1825">
        <w:rPr>
          <w:rFonts w:ascii="Arial" w:eastAsia="Times New Roman" w:hAnsi="Arial" w:cs="Arial"/>
          <w:sz w:val="20"/>
          <w:szCs w:val="20"/>
          <w:lang w:eastAsia="ar-SA"/>
        </w:rPr>
        <w:t>p</w:t>
      </w:r>
      <w:r>
        <w:rPr>
          <w:rFonts w:ascii="Arial" w:eastAsia="Times New Roman" w:hAnsi="Arial" w:cs="Arial"/>
          <w:sz w:val="20"/>
          <w:szCs w:val="20"/>
          <w:lang w:eastAsia="ar-SA"/>
        </w:rPr>
        <w:t>odlega akceptacji Zamawiającego.</w:t>
      </w:r>
    </w:p>
    <w:p w14:paraId="0D39DF78" w14:textId="3B3F8672" w:rsidR="00EE5A5D" w:rsidRDefault="00EE5A5D" w:rsidP="00EE5A5D">
      <w:pPr>
        <w:pStyle w:val="Akapitzlist"/>
        <w:numPr>
          <w:ilvl w:val="0"/>
          <w:numId w:val="18"/>
        </w:numPr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proofErr w:type="spellStart"/>
      <w:r w:rsidRPr="00FF7B49">
        <w:rPr>
          <w:rFonts w:ascii="Arial" w:eastAsia="Times New Roman" w:hAnsi="Arial" w:cs="Arial"/>
          <w:sz w:val="20"/>
          <w:szCs w:val="20"/>
          <w:lang w:eastAsia="ar-SA"/>
        </w:rPr>
        <w:t>Roll-up</w:t>
      </w:r>
      <w:proofErr w:type="spellEnd"/>
      <w:r w:rsidRPr="00FF7B49">
        <w:rPr>
          <w:rFonts w:ascii="Arial" w:eastAsia="Times New Roman" w:hAnsi="Arial" w:cs="Arial"/>
          <w:sz w:val="20"/>
          <w:szCs w:val="20"/>
          <w:lang w:eastAsia="ar-SA"/>
        </w:rPr>
        <w:t xml:space="preserve"> musi być fabrycznie nowy, kompletny, gotowy do ekspozycji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oraz wielokrotnego użytkowania.</w:t>
      </w:r>
    </w:p>
    <w:p w14:paraId="3E6EF7DD" w14:textId="4D257C7B" w:rsidR="00DA1825" w:rsidRPr="00DA1825" w:rsidRDefault="00DA1825" w:rsidP="00FB3CA9">
      <w:pPr>
        <w:pStyle w:val="Akapitzlist"/>
        <w:numPr>
          <w:ilvl w:val="0"/>
          <w:numId w:val="18"/>
        </w:numPr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A1825">
        <w:rPr>
          <w:rFonts w:ascii="Arial" w:eastAsia="Times New Roman" w:hAnsi="Arial" w:cs="Arial"/>
          <w:sz w:val="20"/>
          <w:szCs w:val="20"/>
          <w:lang w:eastAsia="ar-SA"/>
        </w:rPr>
        <w:t xml:space="preserve">Wykonawca zobowiązany jest dostarczyć </w:t>
      </w:r>
      <w:proofErr w:type="spellStart"/>
      <w:r w:rsidRPr="00DA1825">
        <w:rPr>
          <w:rFonts w:ascii="Arial" w:eastAsia="Times New Roman" w:hAnsi="Arial" w:cs="Arial"/>
          <w:sz w:val="20"/>
          <w:szCs w:val="20"/>
          <w:lang w:eastAsia="ar-SA"/>
        </w:rPr>
        <w:t>roll-up</w:t>
      </w:r>
      <w:proofErr w:type="spellEnd"/>
      <w:r w:rsidRPr="00DA1825">
        <w:rPr>
          <w:rFonts w:ascii="Arial" w:eastAsia="Times New Roman" w:hAnsi="Arial" w:cs="Arial"/>
          <w:sz w:val="20"/>
          <w:szCs w:val="20"/>
          <w:lang w:eastAsia="ar-SA"/>
        </w:rPr>
        <w:t xml:space="preserve"> w stanie kompletnym i gotowym do eks</w:t>
      </w:r>
      <w:r w:rsidR="00EE5A5D">
        <w:rPr>
          <w:rFonts w:ascii="Arial" w:eastAsia="Times New Roman" w:hAnsi="Arial" w:cs="Arial"/>
          <w:sz w:val="20"/>
          <w:szCs w:val="20"/>
          <w:lang w:eastAsia="ar-SA"/>
        </w:rPr>
        <w:t>pozycji najpóźniej na 3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dni od</w:t>
      </w:r>
      <w:r w:rsidRPr="00DA1825">
        <w:rPr>
          <w:rFonts w:ascii="Arial" w:eastAsia="Times New Roman" w:hAnsi="Arial" w:cs="Arial"/>
          <w:sz w:val="20"/>
          <w:szCs w:val="20"/>
          <w:lang w:eastAsia="ar-SA"/>
        </w:rPr>
        <w:t xml:space="preserve"> rozpoczęcia pierwszego szkolenia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do siedziby Zamawiającego</w:t>
      </w:r>
      <w:r w:rsidRPr="00DA1825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371F55A9" w14:textId="348DC944" w:rsidR="000733E5" w:rsidRDefault="000733E5" w:rsidP="00FB3CA9">
      <w:pPr>
        <w:pStyle w:val="Akapitzlist"/>
        <w:numPr>
          <w:ilvl w:val="0"/>
          <w:numId w:val="18"/>
        </w:numPr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BE5F71">
        <w:rPr>
          <w:rFonts w:ascii="Arial" w:eastAsia="Times New Roman" w:hAnsi="Arial" w:cs="Arial"/>
          <w:sz w:val="20"/>
          <w:szCs w:val="20"/>
          <w:lang w:eastAsia="ar-SA"/>
        </w:rPr>
        <w:t xml:space="preserve">Wykonawca jest zobowiązany do przygotowania materiałów szkoleniowych w formie elektronicznej. W materiałach szkoleniowych należy unikać skanów dokumentów na rzecz wersji plików w postaci umożliwiającej przeszukiwanie treści (np. PDF wyposażony w warstwę tekstową, Word), które pozwalają na odczytanie dokumentów przez czytniki dla osób </w:t>
      </w:r>
      <w:r w:rsidR="00CD3CFA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BE5F71">
        <w:rPr>
          <w:rFonts w:ascii="Arial" w:eastAsia="Times New Roman" w:hAnsi="Arial" w:cs="Arial"/>
          <w:sz w:val="20"/>
          <w:szCs w:val="20"/>
          <w:lang w:eastAsia="ar-SA"/>
        </w:rPr>
        <w:t>z dysfunkcją wzroku.</w:t>
      </w:r>
    </w:p>
    <w:p w14:paraId="728BA9A0" w14:textId="417A5BC5" w:rsidR="00547C6C" w:rsidRPr="00547C6C" w:rsidRDefault="00547C6C" w:rsidP="00FB3CA9">
      <w:pPr>
        <w:pStyle w:val="Akapitzlist"/>
        <w:numPr>
          <w:ilvl w:val="0"/>
          <w:numId w:val="18"/>
        </w:numPr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Przygotowane materiały elektroniczne zostaną wydrukowane dla każdego uczestnika i rozdane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w dniu szkolenia w wersji papierowej. </w:t>
      </w:r>
      <w:r w:rsidRPr="00547C6C">
        <w:rPr>
          <w:rFonts w:ascii="Arial" w:eastAsia="Times New Roman" w:hAnsi="Arial" w:cs="Arial"/>
          <w:sz w:val="20"/>
          <w:szCs w:val="20"/>
          <w:lang w:eastAsia="ar-SA"/>
        </w:rPr>
        <w:t>Dodatkowo, do materiałów szkoleniowych zapewnione zostaną materiały biurowe dla każde</w:t>
      </w:r>
      <w:r>
        <w:rPr>
          <w:rFonts w:ascii="Arial" w:eastAsia="Times New Roman" w:hAnsi="Arial" w:cs="Arial"/>
          <w:sz w:val="20"/>
          <w:szCs w:val="20"/>
          <w:lang w:eastAsia="ar-SA"/>
        </w:rPr>
        <w:t>go uczestnika</w:t>
      </w:r>
      <w:r w:rsidR="0004442C">
        <w:rPr>
          <w:rFonts w:ascii="Arial" w:eastAsia="Times New Roman" w:hAnsi="Arial" w:cs="Arial"/>
          <w:sz w:val="20"/>
          <w:szCs w:val="20"/>
          <w:lang w:eastAsia="ar-SA"/>
        </w:rPr>
        <w:t>, tj. notatnik i długopis -</w:t>
      </w:r>
      <w:r w:rsidR="00053EB5">
        <w:rPr>
          <w:rFonts w:ascii="Arial" w:eastAsia="Times New Roman" w:hAnsi="Arial" w:cs="Arial"/>
          <w:sz w:val="20"/>
          <w:szCs w:val="20"/>
          <w:lang w:eastAsia="ar-SA"/>
        </w:rPr>
        <w:t xml:space="preserve"> łącznie 25</w:t>
      </w:r>
      <w:r w:rsidRPr="00547C6C">
        <w:rPr>
          <w:rFonts w:ascii="Arial" w:eastAsia="Times New Roman" w:hAnsi="Arial" w:cs="Arial"/>
          <w:sz w:val="20"/>
          <w:szCs w:val="20"/>
          <w:lang w:eastAsia="ar-SA"/>
        </w:rPr>
        <w:t xml:space="preserve"> kompletów na każde szkolenie. Każdy komplet musi być zapakowany w teczkę oznaczoną logotypami oraz informacją o źródle finansowania, zgodnie z wymogami określonymi w Księdze</w:t>
      </w:r>
      <w:r w:rsidR="0004442C">
        <w:rPr>
          <w:rFonts w:ascii="Arial" w:eastAsia="Times New Roman" w:hAnsi="Arial" w:cs="Arial"/>
          <w:sz w:val="20"/>
          <w:szCs w:val="20"/>
          <w:lang w:eastAsia="ar-SA"/>
        </w:rPr>
        <w:t xml:space="preserve"> wizualizacji znaku PS WPR 2023-</w:t>
      </w:r>
      <w:r w:rsidRPr="00547C6C">
        <w:rPr>
          <w:rFonts w:ascii="Arial" w:eastAsia="Times New Roman" w:hAnsi="Arial" w:cs="Arial"/>
          <w:sz w:val="20"/>
          <w:szCs w:val="20"/>
          <w:lang w:eastAsia="ar-SA"/>
        </w:rPr>
        <w:t>2027.</w:t>
      </w:r>
    </w:p>
    <w:p w14:paraId="4825FAC1" w14:textId="77777777" w:rsidR="000733E5" w:rsidRPr="00BE5F71" w:rsidRDefault="000733E5" w:rsidP="00FB3CA9">
      <w:pPr>
        <w:pStyle w:val="Akapitzlist"/>
        <w:numPr>
          <w:ilvl w:val="0"/>
          <w:numId w:val="18"/>
        </w:numPr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BE5F71">
        <w:rPr>
          <w:rFonts w:ascii="Arial" w:eastAsia="Times New Roman" w:hAnsi="Arial" w:cs="Arial"/>
          <w:sz w:val="20"/>
          <w:szCs w:val="20"/>
          <w:lang w:eastAsia="ar-SA"/>
        </w:rPr>
        <w:t xml:space="preserve">Po zakończeniu szkolenia uczestnicy otrzymają imienne certyfikaty ukończenia szkolenia. </w:t>
      </w:r>
      <w:r w:rsidRPr="00BE5F71">
        <w:rPr>
          <w:rFonts w:ascii="Arial" w:eastAsia="Times New Roman" w:hAnsi="Arial" w:cs="Arial"/>
          <w:sz w:val="20"/>
          <w:szCs w:val="20"/>
          <w:lang w:eastAsia="ar-SA"/>
        </w:rPr>
        <w:br/>
        <w:t>Na każdym z certyfikatów powinny znajdować się następujące elementy:</w:t>
      </w:r>
    </w:p>
    <w:p w14:paraId="74118717" w14:textId="77777777" w:rsidR="000733E5" w:rsidRPr="00BE5F71" w:rsidRDefault="000733E5" w:rsidP="00CD3CFA">
      <w:pPr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BE5F71">
        <w:rPr>
          <w:rFonts w:ascii="Arial" w:eastAsia="Times New Roman" w:hAnsi="Arial" w:cs="Arial"/>
          <w:sz w:val="20"/>
          <w:szCs w:val="20"/>
          <w:lang w:eastAsia="ar-SA"/>
        </w:rPr>
        <w:t>temat i termin szkolenia,</w:t>
      </w:r>
    </w:p>
    <w:p w14:paraId="5F787A69" w14:textId="77777777" w:rsidR="000733E5" w:rsidRPr="00BE5F71" w:rsidRDefault="000733E5" w:rsidP="00CD3CFA">
      <w:pPr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BE5F71">
        <w:rPr>
          <w:rFonts w:ascii="Arial" w:eastAsia="Times New Roman" w:hAnsi="Arial" w:cs="Arial"/>
          <w:sz w:val="20"/>
          <w:szCs w:val="20"/>
          <w:lang w:eastAsia="ar-SA"/>
        </w:rPr>
        <w:t>imię i nazwisko uczestnika,</w:t>
      </w:r>
    </w:p>
    <w:p w14:paraId="2BFCEE21" w14:textId="77777777" w:rsidR="000733E5" w:rsidRPr="00BE5F71" w:rsidRDefault="000733E5" w:rsidP="00CD3CFA">
      <w:pPr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BE5F71">
        <w:rPr>
          <w:rFonts w:ascii="Arial" w:eastAsia="Times New Roman" w:hAnsi="Arial" w:cs="Arial"/>
          <w:sz w:val="20"/>
          <w:szCs w:val="20"/>
          <w:lang w:eastAsia="ar-SA"/>
        </w:rPr>
        <w:t>imię i nazwisko trenera,</w:t>
      </w:r>
    </w:p>
    <w:p w14:paraId="2148359E" w14:textId="77777777" w:rsidR="000733E5" w:rsidRPr="00BE5F71" w:rsidRDefault="004B321B" w:rsidP="00CD3CFA">
      <w:pPr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podpis Wykonawcy.</w:t>
      </w:r>
    </w:p>
    <w:p w14:paraId="6A3DA8C4" w14:textId="563400E9" w:rsidR="000733E5" w:rsidRPr="00BE5F71" w:rsidRDefault="000733E5" w:rsidP="00FB3CA9">
      <w:pPr>
        <w:pStyle w:val="Akapitzlist"/>
        <w:numPr>
          <w:ilvl w:val="0"/>
          <w:numId w:val="18"/>
        </w:numPr>
        <w:tabs>
          <w:tab w:val="left" w:pos="424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5F71">
        <w:rPr>
          <w:rFonts w:ascii="Arial" w:eastAsia="Times New Roman" w:hAnsi="Arial" w:cs="Arial"/>
          <w:sz w:val="20"/>
          <w:szCs w:val="20"/>
          <w:lang w:eastAsia="pl-PL"/>
        </w:rPr>
        <w:t xml:space="preserve">Zamawiający wymaga, aby wszystkie </w:t>
      </w:r>
      <w:r w:rsidR="00FB6F6F">
        <w:rPr>
          <w:rFonts w:ascii="Arial" w:eastAsia="Times New Roman" w:hAnsi="Arial" w:cs="Arial"/>
          <w:sz w:val="20"/>
          <w:szCs w:val="20"/>
          <w:lang w:eastAsia="pl-PL"/>
        </w:rPr>
        <w:t xml:space="preserve">materiały promocyjne i szkoleniowe w tym </w:t>
      </w:r>
      <w:r w:rsidRPr="00BE5F71">
        <w:rPr>
          <w:rFonts w:ascii="Arial" w:eastAsia="Times New Roman" w:hAnsi="Arial" w:cs="Arial"/>
          <w:sz w:val="20"/>
          <w:szCs w:val="20"/>
          <w:lang w:eastAsia="pl-PL"/>
        </w:rPr>
        <w:t xml:space="preserve">dokumenty wytworzone w ramach przedmiotu zamówienia tj.: formularz zgłoszeniowy, program, materiały szkoleniowe, prezentacje multimedialne, certyfikaty zostały odpowiednio oznaczone logotypami, zgodnymi z Księgą wizualizacji </w:t>
      </w:r>
      <w:r w:rsidR="00547C6C">
        <w:rPr>
          <w:rFonts w:ascii="Arial" w:eastAsia="Times New Roman" w:hAnsi="Arial" w:cs="Arial"/>
          <w:sz w:val="20"/>
          <w:szCs w:val="20"/>
          <w:lang w:eastAsia="pl-PL"/>
        </w:rPr>
        <w:t>znaku</w:t>
      </w:r>
      <w:r w:rsidRPr="00BE5F71">
        <w:rPr>
          <w:rFonts w:ascii="Arial" w:eastAsia="Times New Roman" w:hAnsi="Arial" w:cs="Arial"/>
          <w:sz w:val="20"/>
          <w:szCs w:val="20"/>
          <w:lang w:eastAsia="pl-PL"/>
        </w:rPr>
        <w:t xml:space="preserve"> Planu Strategicznego dla Wspólnej Polityki Rolnej na lata 2023-2027 i Systemem Identyfikacji Wizualnej Województwa Łódzkiego. </w:t>
      </w:r>
      <w:r w:rsidRPr="00BE5F71">
        <w:rPr>
          <w:rFonts w:ascii="Arial" w:eastAsia="Times New Roman" w:hAnsi="Arial" w:cs="Arial"/>
          <w:sz w:val="20"/>
          <w:szCs w:val="20"/>
          <w:lang w:eastAsia="ar-SA"/>
        </w:rPr>
        <w:t xml:space="preserve">Informacja powinna zawierać następujące elementy: </w:t>
      </w:r>
    </w:p>
    <w:p w14:paraId="5A805426" w14:textId="77777777" w:rsidR="000733E5" w:rsidRPr="00CD3CFA" w:rsidRDefault="000733E5" w:rsidP="00FB3CA9">
      <w:pPr>
        <w:pStyle w:val="Akapitzlist"/>
        <w:numPr>
          <w:ilvl w:val="0"/>
          <w:numId w:val="19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D3CFA">
        <w:rPr>
          <w:rFonts w:ascii="Arial" w:eastAsia="Times New Roman" w:hAnsi="Arial" w:cs="Arial"/>
          <w:sz w:val="20"/>
          <w:szCs w:val="20"/>
          <w:lang w:eastAsia="ar-SA"/>
        </w:rPr>
        <w:t>logo PS WPR 2023-2027,</w:t>
      </w:r>
    </w:p>
    <w:p w14:paraId="082913B2" w14:textId="77777777" w:rsidR="000733E5" w:rsidRPr="00CD3CFA" w:rsidRDefault="000733E5" w:rsidP="00FB3CA9">
      <w:pPr>
        <w:pStyle w:val="Akapitzlist"/>
        <w:numPr>
          <w:ilvl w:val="0"/>
          <w:numId w:val="19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D3CFA">
        <w:rPr>
          <w:rFonts w:ascii="Arial" w:eastAsia="Times New Roman" w:hAnsi="Arial" w:cs="Arial"/>
          <w:sz w:val="20"/>
          <w:szCs w:val="20"/>
          <w:lang w:eastAsia="ar-SA"/>
        </w:rPr>
        <w:t>logo Krajowej Sieci Obszarów Wiejskich+,</w:t>
      </w:r>
    </w:p>
    <w:p w14:paraId="2AE537A2" w14:textId="77777777" w:rsidR="000733E5" w:rsidRPr="00CD3CFA" w:rsidRDefault="000733E5" w:rsidP="00FB3CA9">
      <w:pPr>
        <w:pStyle w:val="Akapitzlist"/>
        <w:numPr>
          <w:ilvl w:val="0"/>
          <w:numId w:val="19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D3CFA">
        <w:rPr>
          <w:rFonts w:ascii="Arial" w:eastAsia="Times New Roman" w:hAnsi="Arial" w:cs="Arial"/>
          <w:sz w:val="20"/>
          <w:szCs w:val="20"/>
          <w:lang w:eastAsia="ar-SA"/>
        </w:rPr>
        <w:t>logo Województwa Łódzkiego,</w:t>
      </w:r>
    </w:p>
    <w:p w14:paraId="3693FC85" w14:textId="0963496A" w:rsidR="000733E5" w:rsidRPr="00543AE8" w:rsidRDefault="000733E5" w:rsidP="00FB3CA9">
      <w:pPr>
        <w:pStyle w:val="Akapitzlist"/>
        <w:numPr>
          <w:ilvl w:val="0"/>
          <w:numId w:val="19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D3CFA">
        <w:rPr>
          <w:rFonts w:ascii="Arial" w:eastAsia="Times New Roman" w:hAnsi="Arial" w:cs="Arial"/>
          <w:sz w:val="20"/>
          <w:szCs w:val="20"/>
          <w:lang w:eastAsia="ar-SA"/>
        </w:rPr>
        <w:t xml:space="preserve">symbol UE z umieszczonym obok zdaniem „Dofinansowane przez Unię Europejską” </w:t>
      </w:r>
      <w:r w:rsidRPr="00543AE8">
        <w:rPr>
          <w:rFonts w:ascii="Arial" w:eastAsia="Times New Roman" w:hAnsi="Arial" w:cs="Arial"/>
          <w:sz w:val="20"/>
          <w:szCs w:val="20"/>
          <w:lang w:eastAsia="ar-SA"/>
        </w:rPr>
        <w:t>zapisany w całości i umieszczony obok symbolu,</w:t>
      </w:r>
    </w:p>
    <w:p w14:paraId="41042493" w14:textId="5351B161" w:rsidR="00C44BB2" w:rsidRPr="00543AE8" w:rsidRDefault="00C44BB2" w:rsidP="00C44BB2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43AE8">
        <w:rPr>
          <w:rFonts w:ascii="Arial" w:eastAsia="Times New Roman" w:hAnsi="Arial" w:cs="Arial"/>
          <w:sz w:val="20"/>
          <w:szCs w:val="20"/>
          <w:lang w:eastAsia="ar-SA"/>
        </w:rPr>
        <w:t>logo projektu, stanowiące element identyfikacji wizualnej przedsięwzięcia,</w:t>
      </w:r>
    </w:p>
    <w:p w14:paraId="664B5CC5" w14:textId="557A99EF" w:rsidR="000733E5" w:rsidRPr="00543AE8" w:rsidRDefault="002B359F" w:rsidP="00FB3CA9">
      <w:pPr>
        <w:pStyle w:val="Akapitzlist"/>
        <w:numPr>
          <w:ilvl w:val="0"/>
          <w:numId w:val="19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43AE8"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tekst: </w:t>
      </w:r>
      <w:r w:rsidR="000733E5" w:rsidRPr="00543AE8">
        <w:rPr>
          <w:rFonts w:ascii="Arial" w:eastAsia="Times New Roman" w:hAnsi="Arial" w:cs="Arial"/>
          <w:sz w:val="20"/>
          <w:szCs w:val="20"/>
          <w:lang w:eastAsia="ar-SA"/>
        </w:rPr>
        <w:t>Materiał współfinansowany ze środków Unii Europejskiej w ramach Planu Strategicznego dla Wspólnej Polityki Rolnej na lata 2023-2027. Materiał opracowany przez Urząd Marszałkowski Województwa Łódzkiego. Instytucja Zarządzająca Planem Strategicznym dla Wspólnej Poli</w:t>
      </w:r>
      <w:r w:rsidR="0004442C" w:rsidRPr="00543AE8">
        <w:rPr>
          <w:rFonts w:ascii="Arial" w:eastAsia="Times New Roman" w:hAnsi="Arial" w:cs="Arial"/>
          <w:sz w:val="20"/>
          <w:szCs w:val="20"/>
          <w:lang w:eastAsia="ar-SA"/>
        </w:rPr>
        <w:t xml:space="preserve">tyki Rolnej na lata 2023-2027 - </w:t>
      </w:r>
      <w:r w:rsidR="000733E5" w:rsidRPr="00543AE8">
        <w:rPr>
          <w:rFonts w:ascii="Arial" w:eastAsia="Times New Roman" w:hAnsi="Arial" w:cs="Arial"/>
          <w:sz w:val="20"/>
          <w:szCs w:val="20"/>
          <w:lang w:eastAsia="ar-SA"/>
        </w:rPr>
        <w:t xml:space="preserve">Minister Rolnictwa </w:t>
      </w:r>
      <w:r w:rsidR="00CD3CFA" w:rsidRPr="00543AE8">
        <w:rPr>
          <w:rFonts w:ascii="Arial" w:eastAsia="Times New Roman" w:hAnsi="Arial" w:cs="Arial"/>
          <w:sz w:val="20"/>
          <w:szCs w:val="20"/>
          <w:lang w:eastAsia="ar-SA"/>
        </w:rPr>
        <w:br/>
      </w:r>
      <w:r w:rsidR="000733E5" w:rsidRPr="00543AE8">
        <w:rPr>
          <w:rFonts w:ascii="Arial" w:eastAsia="Times New Roman" w:hAnsi="Arial" w:cs="Arial"/>
          <w:sz w:val="20"/>
          <w:szCs w:val="20"/>
          <w:lang w:eastAsia="ar-SA"/>
        </w:rPr>
        <w:t xml:space="preserve">i Rozwoju Wsi. </w:t>
      </w:r>
    </w:p>
    <w:p w14:paraId="302CE695" w14:textId="22250A17" w:rsidR="00C44BB2" w:rsidRPr="00543AE8" w:rsidRDefault="00C44BB2" w:rsidP="00C44BB2">
      <w:pPr>
        <w:pStyle w:val="Akapitzlist"/>
        <w:numPr>
          <w:ilvl w:val="0"/>
          <w:numId w:val="18"/>
        </w:numPr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543AE8">
        <w:rPr>
          <w:rFonts w:ascii="Arial" w:eastAsia="Times New Roman" w:hAnsi="Arial" w:cs="Arial"/>
          <w:sz w:val="20"/>
          <w:szCs w:val="20"/>
          <w:lang w:eastAsia="pl-PL"/>
        </w:rPr>
        <w:t xml:space="preserve">Zamawiający, po podpisaniu umowy, przekaże Wykonawcy logo projektu, stanowiące element identyfikacji wizualnej przedsięwzięcia, oraz udostępni odnośniki do właściwych stron internetowych zawierających zasady </w:t>
      </w:r>
      <w:r w:rsidR="00EC7831" w:rsidRPr="00543AE8">
        <w:rPr>
          <w:rFonts w:ascii="Arial" w:eastAsia="Times New Roman" w:hAnsi="Arial" w:cs="Arial"/>
          <w:sz w:val="20"/>
          <w:szCs w:val="20"/>
          <w:lang w:eastAsia="pl-PL"/>
        </w:rPr>
        <w:t xml:space="preserve">stosowania pozostałych oznaczeń, o </w:t>
      </w:r>
      <w:r w:rsidR="00504F12">
        <w:rPr>
          <w:rFonts w:ascii="Arial" w:eastAsia="Times New Roman" w:hAnsi="Arial" w:cs="Arial"/>
          <w:sz w:val="20"/>
          <w:szCs w:val="20"/>
          <w:lang w:eastAsia="pl-PL"/>
        </w:rPr>
        <w:t xml:space="preserve">których mowa </w:t>
      </w:r>
      <w:r w:rsidR="00504F12">
        <w:rPr>
          <w:rFonts w:ascii="Arial" w:eastAsia="Times New Roman" w:hAnsi="Arial" w:cs="Arial"/>
          <w:sz w:val="20"/>
          <w:szCs w:val="20"/>
          <w:lang w:eastAsia="pl-PL"/>
        </w:rPr>
        <w:br/>
        <w:t>w pkt. 10</w:t>
      </w:r>
      <w:r w:rsidR="00EC7831" w:rsidRPr="00543AE8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432E554" w14:textId="352D9153" w:rsidR="000733E5" w:rsidRPr="00C44BB2" w:rsidRDefault="000733E5" w:rsidP="00C44BB2">
      <w:pPr>
        <w:pStyle w:val="Akapitzlist"/>
        <w:numPr>
          <w:ilvl w:val="0"/>
          <w:numId w:val="18"/>
        </w:numPr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543AE8">
        <w:rPr>
          <w:rFonts w:ascii="Arial" w:eastAsia="Times New Roman" w:hAnsi="Arial" w:cs="Arial"/>
          <w:sz w:val="20"/>
          <w:szCs w:val="20"/>
          <w:lang w:eastAsia="ar-SA"/>
        </w:rPr>
        <w:t>Wykonawca jest zobowiązany do przekazania Zamawiaj</w:t>
      </w:r>
      <w:r w:rsidR="00AB7C9A" w:rsidRPr="00543AE8">
        <w:rPr>
          <w:rFonts w:ascii="Arial" w:eastAsia="Times New Roman" w:hAnsi="Arial" w:cs="Arial"/>
          <w:sz w:val="20"/>
          <w:szCs w:val="20"/>
          <w:lang w:eastAsia="ar-SA"/>
        </w:rPr>
        <w:t>ącemu, nie później niż w ciągu 3</w:t>
      </w:r>
      <w:r w:rsidRPr="00543AE8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C04A18" w:rsidRPr="00543AE8">
        <w:rPr>
          <w:rFonts w:ascii="Arial" w:eastAsia="Times New Roman" w:hAnsi="Arial" w:cs="Arial"/>
          <w:sz w:val="20"/>
          <w:szCs w:val="20"/>
          <w:lang w:eastAsia="ar-SA"/>
        </w:rPr>
        <w:t xml:space="preserve">dni roboczych po zakończeniu </w:t>
      </w:r>
      <w:r w:rsidR="004C4924" w:rsidRPr="00543AE8">
        <w:rPr>
          <w:rFonts w:ascii="Arial" w:eastAsia="Times New Roman" w:hAnsi="Arial" w:cs="Arial"/>
          <w:sz w:val="20"/>
          <w:szCs w:val="20"/>
          <w:lang w:eastAsia="ar-SA"/>
        </w:rPr>
        <w:t>wszystkich</w:t>
      </w:r>
      <w:r w:rsidRPr="00543AE8">
        <w:rPr>
          <w:rFonts w:ascii="Arial" w:eastAsia="Times New Roman" w:hAnsi="Arial" w:cs="Arial"/>
          <w:sz w:val="20"/>
          <w:szCs w:val="20"/>
          <w:lang w:eastAsia="ar-SA"/>
        </w:rPr>
        <w:t xml:space="preserve"> szkoleń w celach archiwizacyjnych</w:t>
      </w:r>
      <w:r w:rsidRPr="00543AE8">
        <w:rPr>
          <w:rFonts w:ascii="Arial" w:hAnsi="Arial" w:cs="Arial"/>
          <w:sz w:val="20"/>
          <w:szCs w:val="20"/>
        </w:rPr>
        <w:t xml:space="preserve"> raportu w wersji elektronicznej</w:t>
      </w:r>
      <w:r w:rsidRPr="00543AE8">
        <w:rPr>
          <w:rFonts w:ascii="Arial" w:eastAsia="Times New Roman" w:hAnsi="Arial" w:cs="Arial"/>
          <w:sz w:val="20"/>
          <w:szCs w:val="20"/>
          <w:lang w:eastAsia="zh-CN"/>
        </w:rPr>
        <w:t xml:space="preserve">, do którego będą </w:t>
      </w:r>
      <w:r w:rsidRPr="00C44BB2">
        <w:rPr>
          <w:rFonts w:ascii="Arial" w:eastAsia="Times New Roman" w:hAnsi="Arial" w:cs="Arial"/>
          <w:sz w:val="20"/>
          <w:szCs w:val="20"/>
          <w:lang w:eastAsia="zh-CN"/>
        </w:rPr>
        <w:t>dołączone:</w:t>
      </w:r>
    </w:p>
    <w:p w14:paraId="5F94B9B4" w14:textId="77777777" w:rsidR="000733E5" w:rsidRPr="00CD3CFA" w:rsidRDefault="000733E5" w:rsidP="00FB3CA9">
      <w:pPr>
        <w:pStyle w:val="Akapitzlist"/>
        <w:numPr>
          <w:ilvl w:val="0"/>
          <w:numId w:val="20"/>
        </w:numPr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CD3CFA">
        <w:rPr>
          <w:rFonts w:ascii="Arial" w:eastAsia="Times New Roman" w:hAnsi="Arial" w:cs="Arial"/>
          <w:sz w:val="20"/>
          <w:szCs w:val="20"/>
          <w:lang w:eastAsia="ar-SA"/>
        </w:rPr>
        <w:t>certyfikaty uczestników szkolenia,</w:t>
      </w:r>
    </w:p>
    <w:p w14:paraId="67A527B3" w14:textId="77777777" w:rsidR="000733E5" w:rsidRPr="00CD3CFA" w:rsidRDefault="000733E5" w:rsidP="00FB3CA9">
      <w:pPr>
        <w:pStyle w:val="Akapitzlist"/>
        <w:numPr>
          <w:ilvl w:val="0"/>
          <w:numId w:val="20"/>
        </w:numPr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CD3CFA">
        <w:rPr>
          <w:rFonts w:ascii="Arial" w:eastAsia="Times New Roman" w:hAnsi="Arial" w:cs="Arial"/>
          <w:sz w:val="20"/>
          <w:szCs w:val="20"/>
          <w:lang w:eastAsia="ar-SA"/>
        </w:rPr>
        <w:t>materiały szkoleniowe,</w:t>
      </w:r>
    </w:p>
    <w:p w14:paraId="45F0DACA" w14:textId="77777777" w:rsidR="000733E5" w:rsidRPr="00CD3CFA" w:rsidRDefault="000733E5" w:rsidP="00FB3CA9">
      <w:pPr>
        <w:pStyle w:val="Akapitzlist"/>
        <w:numPr>
          <w:ilvl w:val="0"/>
          <w:numId w:val="20"/>
        </w:numPr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CD3CFA">
        <w:rPr>
          <w:rFonts w:ascii="Arial" w:eastAsia="Times New Roman" w:hAnsi="Arial" w:cs="Arial"/>
          <w:sz w:val="20"/>
          <w:szCs w:val="20"/>
          <w:lang w:eastAsia="ar-SA"/>
        </w:rPr>
        <w:t>prezentacje multimedialne,</w:t>
      </w:r>
    </w:p>
    <w:p w14:paraId="635A8CCD" w14:textId="4834D4AC" w:rsidR="004C4924" w:rsidRDefault="000733E5" w:rsidP="00FB3CA9">
      <w:pPr>
        <w:pStyle w:val="Akapitzlist"/>
        <w:numPr>
          <w:ilvl w:val="0"/>
          <w:numId w:val="20"/>
        </w:numPr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CD3CFA">
        <w:rPr>
          <w:rFonts w:ascii="Arial" w:eastAsia="Times New Roman" w:hAnsi="Arial" w:cs="Arial"/>
          <w:sz w:val="20"/>
          <w:szCs w:val="20"/>
          <w:lang w:eastAsia="zh-CN"/>
        </w:rPr>
        <w:t>lista obecności.</w:t>
      </w:r>
    </w:p>
    <w:p w14:paraId="476689AB" w14:textId="4A3111E9" w:rsidR="00EA2DEA" w:rsidRPr="0004442C" w:rsidRDefault="00EA2DEA" w:rsidP="0004442C">
      <w:pPr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0A911EA" w14:textId="44EC37D3" w:rsidR="00BE5F71" w:rsidRPr="00CD3CFA" w:rsidRDefault="00BE5F71" w:rsidP="00BE5F71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CD3CF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VI</w:t>
      </w:r>
      <w:r w:rsidR="00871490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I</w:t>
      </w:r>
      <w:r w:rsidR="002F38FC" w:rsidRPr="00CD3CF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I.</w:t>
      </w:r>
      <w:r w:rsidRPr="00CD3CF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Przekazanie licencji</w:t>
      </w:r>
    </w:p>
    <w:p w14:paraId="31211AD8" w14:textId="6BE98873" w:rsidR="00BE5F71" w:rsidRPr="00CA7ECE" w:rsidRDefault="00BE5F71" w:rsidP="00CD3CF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A7ECE">
        <w:rPr>
          <w:rFonts w:ascii="Arial" w:hAnsi="Arial" w:cs="Arial"/>
          <w:sz w:val="20"/>
          <w:szCs w:val="20"/>
        </w:rPr>
        <w:t>Wykonawca przeka</w:t>
      </w:r>
      <w:r w:rsidR="004C4924">
        <w:rPr>
          <w:rFonts w:ascii="Arial" w:hAnsi="Arial" w:cs="Arial"/>
          <w:sz w:val="20"/>
          <w:szCs w:val="20"/>
        </w:rPr>
        <w:t>że</w:t>
      </w:r>
      <w:r w:rsidRPr="00CA7ECE">
        <w:rPr>
          <w:rFonts w:ascii="Arial" w:hAnsi="Arial" w:cs="Arial"/>
          <w:sz w:val="20"/>
          <w:szCs w:val="20"/>
        </w:rPr>
        <w:t xml:space="preserve"> Zamawiającemu licencję na korzystanie z materiałów szkoleniowych </w:t>
      </w:r>
      <w:r>
        <w:rPr>
          <w:rFonts w:ascii="Arial" w:hAnsi="Arial" w:cs="Arial"/>
          <w:sz w:val="20"/>
          <w:szCs w:val="20"/>
        </w:rPr>
        <w:br/>
      </w:r>
      <w:r w:rsidRPr="00CA7ECE">
        <w:rPr>
          <w:rFonts w:ascii="Arial" w:hAnsi="Arial" w:cs="Arial"/>
          <w:sz w:val="20"/>
          <w:szCs w:val="20"/>
        </w:rPr>
        <w:t>oraz prezentacji opracowanych</w:t>
      </w:r>
      <w:r>
        <w:rPr>
          <w:rFonts w:ascii="Arial" w:hAnsi="Arial" w:cs="Arial"/>
          <w:sz w:val="20"/>
          <w:szCs w:val="20"/>
        </w:rPr>
        <w:t xml:space="preserve"> w ramach realizacji szkoleń warsztatowych</w:t>
      </w:r>
      <w:r w:rsidRPr="00CA7ECE">
        <w:rPr>
          <w:rFonts w:ascii="Arial" w:hAnsi="Arial" w:cs="Arial"/>
          <w:sz w:val="20"/>
          <w:szCs w:val="20"/>
        </w:rPr>
        <w:t xml:space="preserve">. </w:t>
      </w:r>
    </w:p>
    <w:p w14:paraId="5E0FAC54" w14:textId="0DD284E5" w:rsidR="00EF0327" w:rsidRPr="00A401C5" w:rsidRDefault="00BE5F71" w:rsidP="00CD3CF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A7ECE">
        <w:rPr>
          <w:rFonts w:ascii="Arial" w:hAnsi="Arial" w:cs="Arial"/>
          <w:sz w:val="20"/>
          <w:szCs w:val="20"/>
        </w:rPr>
        <w:t xml:space="preserve">Licencja obejmuje prawo do korzystania z materiałów w zakresie niezbędnym </w:t>
      </w:r>
      <w:r w:rsidR="0031521E">
        <w:rPr>
          <w:rFonts w:ascii="Arial" w:hAnsi="Arial" w:cs="Arial"/>
          <w:sz w:val="20"/>
          <w:szCs w:val="20"/>
        </w:rPr>
        <w:br/>
      </w:r>
      <w:r w:rsidRPr="00CA7ECE">
        <w:rPr>
          <w:rFonts w:ascii="Arial" w:hAnsi="Arial" w:cs="Arial"/>
          <w:sz w:val="20"/>
          <w:szCs w:val="20"/>
        </w:rPr>
        <w:t xml:space="preserve">do ich wykorzystania w celach informacyjnych, </w:t>
      </w:r>
      <w:r>
        <w:rPr>
          <w:rFonts w:ascii="Arial" w:hAnsi="Arial" w:cs="Arial"/>
          <w:sz w:val="20"/>
          <w:szCs w:val="20"/>
        </w:rPr>
        <w:t xml:space="preserve">m.in. </w:t>
      </w:r>
      <w:r w:rsidRPr="00CA7ECE">
        <w:rPr>
          <w:rFonts w:ascii="Arial" w:hAnsi="Arial" w:cs="Arial"/>
          <w:sz w:val="20"/>
          <w:szCs w:val="20"/>
        </w:rPr>
        <w:t xml:space="preserve">poprzez opublikowanie na stronie internetowej Zamawiającego. </w:t>
      </w:r>
    </w:p>
    <w:sectPr w:rsidR="00EF0327" w:rsidRPr="00A40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57586" w14:textId="77777777" w:rsidR="002B0363" w:rsidRDefault="002B0363" w:rsidP="002F06E4">
      <w:pPr>
        <w:spacing w:after="0" w:line="240" w:lineRule="auto"/>
      </w:pPr>
      <w:r>
        <w:separator/>
      </w:r>
    </w:p>
  </w:endnote>
  <w:endnote w:type="continuationSeparator" w:id="0">
    <w:p w14:paraId="0FCE14FA" w14:textId="77777777" w:rsidR="002B0363" w:rsidRDefault="002B0363" w:rsidP="002F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C005C" w14:textId="77777777" w:rsidR="002B0363" w:rsidRDefault="002B0363" w:rsidP="002F06E4">
      <w:pPr>
        <w:spacing w:after="0" w:line="240" w:lineRule="auto"/>
      </w:pPr>
      <w:r>
        <w:separator/>
      </w:r>
    </w:p>
  </w:footnote>
  <w:footnote w:type="continuationSeparator" w:id="0">
    <w:p w14:paraId="1B7C920B" w14:textId="77777777" w:rsidR="002B0363" w:rsidRDefault="002B0363" w:rsidP="002F0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F57"/>
    <w:multiLevelType w:val="hybridMultilevel"/>
    <w:tmpl w:val="FE8E58C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CC126D"/>
    <w:multiLevelType w:val="hybridMultilevel"/>
    <w:tmpl w:val="3474A36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3C0EF9"/>
    <w:multiLevelType w:val="hybridMultilevel"/>
    <w:tmpl w:val="2514CB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9838A7"/>
    <w:multiLevelType w:val="hybridMultilevel"/>
    <w:tmpl w:val="0332065E"/>
    <w:lvl w:ilvl="0" w:tplc="04150017">
      <w:start w:val="1"/>
      <w:numFmt w:val="lowerLetter"/>
      <w:lvlText w:val="%1)"/>
      <w:lvlJc w:val="left"/>
      <w:pPr>
        <w:ind w:left="1504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4" w15:restartNumberingAfterBreak="0">
    <w:nsid w:val="092623D0"/>
    <w:multiLevelType w:val="hybridMultilevel"/>
    <w:tmpl w:val="44A2484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A8B3666"/>
    <w:multiLevelType w:val="hybridMultilevel"/>
    <w:tmpl w:val="2CBECAA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45379D"/>
    <w:multiLevelType w:val="hybridMultilevel"/>
    <w:tmpl w:val="DB36315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numFmt w:val="bullet"/>
      <w:lvlText w:val=""/>
      <w:lvlJc w:val="left"/>
      <w:pPr>
        <w:ind w:left="1788" w:hanging="360"/>
      </w:pPr>
      <w:rPr>
        <w:rFonts w:ascii="Symbol" w:eastAsia="Times New Roman" w:hAnsi="Symbol" w:cs="Arial"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500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B34C87"/>
    <w:multiLevelType w:val="hybridMultilevel"/>
    <w:tmpl w:val="6B38AF5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8E49F2"/>
    <w:multiLevelType w:val="hybridMultilevel"/>
    <w:tmpl w:val="24485A90"/>
    <w:lvl w:ilvl="0" w:tplc="04150017">
      <w:start w:val="1"/>
      <w:numFmt w:val="lowerLetter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 w15:restartNumberingAfterBreak="0">
    <w:nsid w:val="1F72216C"/>
    <w:multiLevelType w:val="hybridMultilevel"/>
    <w:tmpl w:val="7776735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62F1140"/>
    <w:multiLevelType w:val="hybridMultilevel"/>
    <w:tmpl w:val="E8BAEEF8"/>
    <w:lvl w:ilvl="0" w:tplc="391A2A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84104A"/>
    <w:multiLevelType w:val="hybridMultilevel"/>
    <w:tmpl w:val="469673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043403"/>
    <w:multiLevelType w:val="hybridMultilevel"/>
    <w:tmpl w:val="C9B0003C"/>
    <w:lvl w:ilvl="0" w:tplc="04150017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30450277"/>
    <w:multiLevelType w:val="hybridMultilevel"/>
    <w:tmpl w:val="89B2D3E6"/>
    <w:lvl w:ilvl="0" w:tplc="391A2A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F47FF3"/>
    <w:multiLevelType w:val="hybridMultilevel"/>
    <w:tmpl w:val="C2885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E126B"/>
    <w:multiLevelType w:val="hybridMultilevel"/>
    <w:tmpl w:val="07AEE2E4"/>
    <w:lvl w:ilvl="0" w:tplc="391A2A3E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6" w15:restartNumberingAfterBreak="0">
    <w:nsid w:val="37894F67"/>
    <w:multiLevelType w:val="hybridMultilevel"/>
    <w:tmpl w:val="3F9A8896"/>
    <w:lvl w:ilvl="0" w:tplc="391A2A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3218FD"/>
    <w:multiLevelType w:val="hybridMultilevel"/>
    <w:tmpl w:val="9766C1F4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8" w15:restartNumberingAfterBreak="0">
    <w:nsid w:val="3CE56932"/>
    <w:multiLevelType w:val="hybridMultilevel"/>
    <w:tmpl w:val="D6C4BF44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D2E4CE5"/>
    <w:multiLevelType w:val="hybridMultilevel"/>
    <w:tmpl w:val="7840C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330D58"/>
    <w:multiLevelType w:val="hybridMultilevel"/>
    <w:tmpl w:val="B960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3475C"/>
    <w:multiLevelType w:val="hybridMultilevel"/>
    <w:tmpl w:val="2CBECAA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0B5441"/>
    <w:multiLevelType w:val="hybridMultilevel"/>
    <w:tmpl w:val="0AE69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411FC"/>
    <w:multiLevelType w:val="hybridMultilevel"/>
    <w:tmpl w:val="1236F5B4"/>
    <w:lvl w:ilvl="0" w:tplc="C68EAE3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A8696E"/>
    <w:multiLevelType w:val="hybridMultilevel"/>
    <w:tmpl w:val="83721FF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A90423"/>
    <w:multiLevelType w:val="hybridMultilevel"/>
    <w:tmpl w:val="62F4A3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9A3CF0"/>
    <w:multiLevelType w:val="hybridMultilevel"/>
    <w:tmpl w:val="99E8E374"/>
    <w:lvl w:ilvl="0" w:tplc="4C10802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35433"/>
    <w:multiLevelType w:val="hybridMultilevel"/>
    <w:tmpl w:val="C44C23C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45E6CD7"/>
    <w:multiLevelType w:val="hybridMultilevel"/>
    <w:tmpl w:val="23D02A48"/>
    <w:lvl w:ilvl="0" w:tplc="77AC878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B10B7"/>
    <w:multiLevelType w:val="hybridMultilevel"/>
    <w:tmpl w:val="EEB2C2A8"/>
    <w:lvl w:ilvl="0" w:tplc="391A2A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760543"/>
    <w:multiLevelType w:val="hybridMultilevel"/>
    <w:tmpl w:val="E014EF2C"/>
    <w:lvl w:ilvl="0" w:tplc="E2A2176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8D3981"/>
    <w:multiLevelType w:val="hybridMultilevel"/>
    <w:tmpl w:val="F774DD80"/>
    <w:lvl w:ilvl="0" w:tplc="04150017">
      <w:start w:val="1"/>
      <w:numFmt w:val="lowerLetter"/>
      <w:lvlText w:val="%1)"/>
      <w:lvlJc w:val="left"/>
      <w:pPr>
        <w:ind w:left="1504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2" w15:restartNumberingAfterBreak="0">
    <w:nsid w:val="5EE37618"/>
    <w:multiLevelType w:val="hybridMultilevel"/>
    <w:tmpl w:val="DDF45DE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FC25A59"/>
    <w:multiLevelType w:val="hybridMultilevel"/>
    <w:tmpl w:val="44E80E3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2040BC4"/>
    <w:multiLevelType w:val="hybridMultilevel"/>
    <w:tmpl w:val="D4B60072"/>
    <w:lvl w:ilvl="0" w:tplc="391A2A3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6982905"/>
    <w:multiLevelType w:val="hybridMultilevel"/>
    <w:tmpl w:val="0A8290DC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78B081C"/>
    <w:multiLevelType w:val="hybridMultilevel"/>
    <w:tmpl w:val="D17049B0"/>
    <w:lvl w:ilvl="0" w:tplc="FB4EA2D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6D75D5"/>
    <w:multiLevelType w:val="hybridMultilevel"/>
    <w:tmpl w:val="0E5C44FC"/>
    <w:lvl w:ilvl="0" w:tplc="030C54B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D1600C"/>
    <w:multiLevelType w:val="hybridMultilevel"/>
    <w:tmpl w:val="D2268FA8"/>
    <w:lvl w:ilvl="0" w:tplc="A6EAE00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901BFC"/>
    <w:multiLevelType w:val="hybridMultilevel"/>
    <w:tmpl w:val="EB64D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754E1"/>
    <w:multiLevelType w:val="hybridMultilevel"/>
    <w:tmpl w:val="39D611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7162EC"/>
    <w:multiLevelType w:val="hybridMultilevel"/>
    <w:tmpl w:val="261666EA"/>
    <w:lvl w:ilvl="0" w:tplc="F258A7E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B9030F"/>
    <w:multiLevelType w:val="hybridMultilevel"/>
    <w:tmpl w:val="6212DA02"/>
    <w:lvl w:ilvl="0" w:tplc="33E8B6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C74C70"/>
    <w:multiLevelType w:val="hybridMultilevel"/>
    <w:tmpl w:val="DA1AC508"/>
    <w:lvl w:ilvl="0" w:tplc="576C3AFE">
      <w:start w:val="2"/>
      <w:numFmt w:val="decimal"/>
      <w:lvlText w:val="%1)"/>
      <w:lvlJc w:val="left"/>
      <w:pPr>
        <w:ind w:left="1068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F063A2"/>
    <w:multiLevelType w:val="hybridMultilevel"/>
    <w:tmpl w:val="F982A83A"/>
    <w:lvl w:ilvl="0" w:tplc="391A2A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B10D7A"/>
    <w:multiLevelType w:val="hybridMultilevel"/>
    <w:tmpl w:val="5D34255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FC215BA"/>
    <w:multiLevelType w:val="hybridMultilevel"/>
    <w:tmpl w:val="03BC7FA0"/>
    <w:lvl w:ilvl="0" w:tplc="04150017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1722249223">
    <w:abstractNumId w:val="6"/>
  </w:num>
  <w:num w:numId="2" w16cid:durableId="1757363620">
    <w:abstractNumId w:val="14"/>
  </w:num>
  <w:num w:numId="3" w16cid:durableId="1283999239">
    <w:abstractNumId w:val="9"/>
  </w:num>
  <w:num w:numId="4" w16cid:durableId="2141486082">
    <w:abstractNumId w:val="41"/>
  </w:num>
  <w:num w:numId="5" w16cid:durableId="864095375">
    <w:abstractNumId w:val="28"/>
  </w:num>
  <w:num w:numId="6" w16cid:durableId="1303191712">
    <w:abstractNumId w:val="37"/>
  </w:num>
  <w:num w:numId="7" w16cid:durableId="1439830306">
    <w:abstractNumId w:val="30"/>
  </w:num>
  <w:num w:numId="8" w16cid:durableId="2035038781">
    <w:abstractNumId w:val="19"/>
  </w:num>
  <w:num w:numId="9" w16cid:durableId="419641285">
    <w:abstractNumId w:val="34"/>
  </w:num>
  <w:num w:numId="10" w16cid:durableId="199442023">
    <w:abstractNumId w:val="23"/>
  </w:num>
  <w:num w:numId="11" w16cid:durableId="800224059">
    <w:abstractNumId w:val="38"/>
  </w:num>
  <w:num w:numId="12" w16cid:durableId="433281793">
    <w:abstractNumId w:val="20"/>
  </w:num>
  <w:num w:numId="13" w16cid:durableId="68314806">
    <w:abstractNumId w:val="35"/>
  </w:num>
  <w:num w:numId="14" w16cid:durableId="1178540839">
    <w:abstractNumId w:val="43"/>
  </w:num>
  <w:num w:numId="15" w16cid:durableId="2012104551">
    <w:abstractNumId w:val="16"/>
  </w:num>
  <w:num w:numId="16" w16cid:durableId="996763238">
    <w:abstractNumId w:val="29"/>
  </w:num>
  <w:num w:numId="17" w16cid:durableId="1895778488">
    <w:abstractNumId w:val="22"/>
  </w:num>
  <w:num w:numId="18" w16cid:durableId="560167478">
    <w:abstractNumId w:val="39"/>
  </w:num>
  <w:num w:numId="19" w16cid:durableId="776020391">
    <w:abstractNumId w:val="10"/>
  </w:num>
  <w:num w:numId="20" w16cid:durableId="1320420889">
    <w:abstractNumId w:val="13"/>
  </w:num>
  <w:num w:numId="21" w16cid:durableId="1807165749">
    <w:abstractNumId w:val="36"/>
  </w:num>
  <w:num w:numId="22" w16cid:durableId="2090232102">
    <w:abstractNumId w:val="26"/>
  </w:num>
  <w:num w:numId="23" w16cid:durableId="1390685690">
    <w:abstractNumId w:val="44"/>
  </w:num>
  <w:num w:numId="24" w16cid:durableId="1626888409">
    <w:abstractNumId w:val="7"/>
  </w:num>
  <w:num w:numId="25" w16cid:durableId="491218880">
    <w:abstractNumId w:val="0"/>
  </w:num>
  <w:num w:numId="26" w16cid:durableId="2121875921">
    <w:abstractNumId w:val="2"/>
  </w:num>
  <w:num w:numId="27" w16cid:durableId="81145487">
    <w:abstractNumId w:val="45"/>
  </w:num>
  <w:num w:numId="28" w16cid:durableId="700981084">
    <w:abstractNumId w:val="12"/>
  </w:num>
  <w:num w:numId="29" w16cid:durableId="592208672">
    <w:abstractNumId w:val="46"/>
  </w:num>
  <w:num w:numId="30" w16cid:durableId="979190370">
    <w:abstractNumId w:val="3"/>
  </w:num>
  <w:num w:numId="31" w16cid:durableId="670257288">
    <w:abstractNumId w:val="31"/>
  </w:num>
  <w:num w:numId="32" w16cid:durableId="156237876">
    <w:abstractNumId w:val="15"/>
  </w:num>
  <w:num w:numId="33" w16cid:durableId="1215854116">
    <w:abstractNumId w:val="32"/>
  </w:num>
  <w:num w:numId="34" w16cid:durableId="1688409168">
    <w:abstractNumId w:val="27"/>
  </w:num>
  <w:num w:numId="35" w16cid:durableId="1054502808">
    <w:abstractNumId w:val="4"/>
  </w:num>
  <w:num w:numId="36" w16cid:durableId="602959906">
    <w:abstractNumId w:val="33"/>
  </w:num>
  <w:num w:numId="37" w16cid:durableId="1390300276">
    <w:abstractNumId w:val="24"/>
  </w:num>
  <w:num w:numId="38" w16cid:durableId="480928973">
    <w:abstractNumId w:val="1"/>
  </w:num>
  <w:num w:numId="39" w16cid:durableId="111679466">
    <w:abstractNumId w:val="18"/>
  </w:num>
  <w:num w:numId="40" w16cid:durableId="847212840">
    <w:abstractNumId w:val="8"/>
  </w:num>
  <w:num w:numId="41" w16cid:durableId="668337114">
    <w:abstractNumId w:val="42"/>
  </w:num>
  <w:num w:numId="42" w16cid:durableId="856651130">
    <w:abstractNumId w:val="17"/>
  </w:num>
  <w:num w:numId="43" w16cid:durableId="1395156245">
    <w:abstractNumId w:val="40"/>
  </w:num>
  <w:num w:numId="44" w16cid:durableId="296571495">
    <w:abstractNumId w:val="25"/>
  </w:num>
  <w:num w:numId="45" w16cid:durableId="1042830351">
    <w:abstractNumId w:val="5"/>
  </w:num>
  <w:num w:numId="46" w16cid:durableId="809400663">
    <w:abstractNumId w:val="11"/>
  </w:num>
  <w:num w:numId="47" w16cid:durableId="826819506">
    <w:abstractNumId w:val="2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3E5"/>
    <w:rsid w:val="000001A7"/>
    <w:rsid w:val="00017178"/>
    <w:rsid w:val="000232E7"/>
    <w:rsid w:val="0002488A"/>
    <w:rsid w:val="0003045E"/>
    <w:rsid w:val="0004442C"/>
    <w:rsid w:val="000454AD"/>
    <w:rsid w:val="00052012"/>
    <w:rsid w:val="000535F7"/>
    <w:rsid w:val="00053EB5"/>
    <w:rsid w:val="00060023"/>
    <w:rsid w:val="000733E5"/>
    <w:rsid w:val="000B0C7F"/>
    <w:rsid w:val="000B3C15"/>
    <w:rsid w:val="000B513E"/>
    <w:rsid w:val="000C1015"/>
    <w:rsid w:val="000C380D"/>
    <w:rsid w:val="000C3880"/>
    <w:rsid w:val="000C7DC5"/>
    <w:rsid w:val="00103AD3"/>
    <w:rsid w:val="0010618E"/>
    <w:rsid w:val="00116674"/>
    <w:rsid w:val="001261F5"/>
    <w:rsid w:val="00131762"/>
    <w:rsid w:val="00131838"/>
    <w:rsid w:val="00132BB7"/>
    <w:rsid w:val="00133646"/>
    <w:rsid w:val="00145D69"/>
    <w:rsid w:val="00155690"/>
    <w:rsid w:val="00160054"/>
    <w:rsid w:val="00166B20"/>
    <w:rsid w:val="00172ADB"/>
    <w:rsid w:val="00173995"/>
    <w:rsid w:val="001768AF"/>
    <w:rsid w:val="0018717B"/>
    <w:rsid w:val="00191FAA"/>
    <w:rsid w:val="00196A15"/>
    <w:rsid w:val="001E1FF3"/>
    <w:rsid w:val="001E63DC"/>
    <w:rsid w:val="001F25A0"/>
    <w:rsid w:val="001F367E"/>
    <w:rsid w:val="001F491B"/>
    <w:rsid w:val="00200DE3"/>
    <w:rsid w:val="00204DAC"/>
    <w:rsid w:val="00206288"/>
    <w:rsid w:val="002372C3"/>
    <w:rsid w:val="002400F5"/>
    <w:rsid w:val="00254CFC"/>
    <w:rsid w:val="00265195"/>
    <w:rsid w:val="00273F35"/>
    <w:rsid w:val="002905FA"/>
    <w:rsid w:val="00294971"/>
    <w:rsid w:val="002A43AD"/>
    <w:rsid w:val="002B0363"/>
    <w:rsid w:val="002B1692"/>
    <w:rsid w:val="002B359F"/>
    <w:rsid w:val="002B5553"/>
    <w:rsid w:val="002C6789"/>
    <w:rsid w:val="002D1DC1"/>
    <w:rsid w:val="002D3657"/>
    <w:rsid w:val="002F06E4"/>
    <w:rsid w:val="002F38FC"/>
    <w:rsid w:val="00301D7D"/>
    <w:rsid w:val="00311256"/>
    <w:rsid w:val="0031521E"/>
    <w:rsid w:val="0032280A"/>
    <w:rsid w:val="00335B8D"/>
    <w:rsid w:val="00337A3D"/>
    <w:rsid w:val="003425BC"/>
    <w:rsid w:val="00344170"/>
    <w:rsid w:val="003504BB"/>
    <w:rsid w:val="003537E3"/>
    <w:rsid w:val="00366A1E"/>
    <w:rsid w:val="00371D4B"/>
    <w:rsid w:val="0037668D"/>
    <w:rsid w:val="00376A84"/>
    <w:rsid w:val="00381210"/>
    <w:rsid w:val="003A556B"/>
    <w:rsid w:val="003B55DC"/>
    <w:rsid w:val="003D2A69"/>
    <w:rsid w:val="003D342A"/>
    <w:rsid w:val="00400F4C"/>
    <w:rsid w:val="00410E21"/>
    <w:rsid w:val="00417A31"/>
    <w:rsid w:val="00484C60"/>
    <w:rsid w:val="00497D3B"/>
    <w:rsid w:val="004B321B"/>
    <w:rsid w:val="004C09A4"/>
    <w:rsid w:val="004C41B8"/>
    <w:rsid w:val="004C4924"/>
    <w:rsid w:val="004D1994"/>
    <w:rsid w:val="004D24D7"/>
    <w:rsid w:val="004D4FDB"/>
    <w:rsid w:val="004E24CC"/>
    <w:rsid w:val="00504F12"/>
    <w:rsid w:val="00542224"/>
    <w:rsid w:val="00543AE8"/>
    <w:rsid w:val="00547C6C"/>
    <w:rsid w:val="00557D1D"/>
    <w:rsid w:val="00567B23"/>
    <w:rsid w:val="00582F45"/>
    <w:rsid w:val="00590D4B"/>
    <w:rsid w:val="00595D01"/>
    <w:rsid w:val="005B0F02"/>
    <w:rsid w:val="005B13A5"/>
    <w:rsid w:val="005C1E10"/>
    <w:rsid w:val="005E1E1E"/>
    <w:rsid w:val="005F321C"/>
    <w:rsid w:val="005F4AFB"/>
    <w:rsid w:val="0060290B"/>
    <w:rsid w:val="0061063D"/>
    <w:rsid w:val="00662186"/>
    <w:rsid w:val="0067742E"/>
    <w:rsid w:val="00677E47"/>
    <w:rsid w:val="006842D9"/>
    <w:rsid w:val="006B39B7"/>
    <w:rsid w:val="006C7697"/>
    <w:rsid w:val="006D0444"/>
    <w:rsid w:val="006D10B4"/>
    <w:rsid w:val="006E4CE7"/>
    <w:rsid w:val="007158C1"/>
    <w:rsid w:val="00723861"/>
    <w:rsid w:val="00731BEF"/>
    <w:rsid w:val="00741D2F"/>
    <w:rsid w:val="00756C1E"/>
    <w:rsid w:val="00757128"/>
    <w:rsid w:val="007700C2"/>
    <w:rsid w:val="00771194"/>
    <w:rsid w:val="007752A5"/>
    <w:rsid w:val="00784167"/>
    <w:rsid w:val="00787ADC"/>
    <w:rsid w:val="007B46DC"/>
    <w:rsid w:val="007B6EB6"/>
    <w:rsid w:val="007C28F8"/>
    <w:rsid w:val="007F1524"/>
    <w:rsid w:val="00842062"/>
    <w:rsid w:val="008426C6"/>
    <w:rsid w:val="00842835"/>
    <w:rsid w:val="00850417"/>
    <w:rsid w:val="008618BF"/>
    <w:rsid w:val="00861CD4"/>
    <w:rsid w:val="00866667"/>
    <w:rsid w:val="00870C08"/>
    <w:rsid w:val="00871490"/>
    <w:rsid w:val="008764C1"/>
    <w:rsid w:val="00877681"/>
    <w:rsid w:val="00886BAE"/>
    <w:rsid w:val="00892AE1"/>
    <w:rsid w:val="00892D86"/>
    <w:rsid w:val="008A2277"/>
    <w:rsid w:val="00901035"/>
    <w:rsid w:val="009038A5"/>
    <w:rsid w:val="00912A40"/>
    <w:rsid w:val="009414A1"/>
    <w:rsid w:val="0094689E"/>
    <w:rsid w:val="0096330F"/>
    <w:rsid w:val="0098139E"/>
    <w:rsid w:val="00997616"/>
    <w:rsid w:val="009A3DE0"/>
    <w:rsid w:val="009A3F14"/>
    <w:rsid w:val="009B60A6"/>
    <w:rsid w:val="009D0A82"/>
    <w:rsid w:val="009D1218"/>
    <w:rsid w:val="009F300A"/>
    <w:rsid w:val="009F5C06"/>
    <w:rsid w:val="00A04BD0"/>
    <w:rsid w:val="00A1058C"/>
    <w:rsid w:val="00A16600"/>
    <w:rsid w:val="00A23361"/>
    <w:rsid w:val="00A338D8"/>
    <w:rsid w:val="00A3592B"/>
    <w:rsid w:val="00A401C5"/>
    <w:rsid w:val="00A506CD"/>
    <w:rsid w:val="00A652B5"/>
    <w:rsid w:val="00A65FFF"/>
    <w:rsid w:val="00A72A65"/>
    <w:rsid w:val="00AA0B61"/>
    <w:rsid w:val="00AA2F07"/>
    <w:rsid w:val="00AB65AD"/>
    <w:rsid w:val="00AB7C9A"/>
    <w:rsid w:val="00AC584C"/>
    <w:rsid w:val="00AC7117"/>
    <w:rsid w:val="00AD6D80"/>
    <w:rsid w:val="00B019E4"/>
    <w:rsid w:val="00B06319"/>
    <w:rsid w:val="00B15C60"/>
    <w:rsid w:val="00B24A67"/>
    <w:rsid w:val="00B26F11"/>
    <w:rsid w:val="00B50169"/>
    <w:rsid w:val="00B61D04"/>
    <w:rsid w:val="00B746DE"/>
    <w:rsid w:val="00B91B53"/>
    <w:rsid w:val="00B929BA"/>
    <w:rsid w:val="00B95122"/>
    <w:rsid w:val="00BB015A"/>
    <w:rsid w:val="00BE5DD3"/>
    <w:rsid w:val="00BE5F71"/>
    <w:rsid w:val="00BE7CC4"/>
    <w:rsid w:val="00BF5C18"/>
    <w:rsid w:val="00BF76E2"/>
    <w:rsid w:val="00C04A18"/>
    <w:rsid w:val="00C10822"/>
    <w:rsid w:val="00C11790"/>
    <w:rsid w:val="00C22723"/>
    <w:rsid w:val="00C34067"/>
    <w:rsid w:val="00C34549"/>
    <w:rsid w:val="00C34C87"/>
    <w:rsid w:val="00C405EB"/>
    <w:rsid w:val="00C44BB2"/>
    <w:rsid w:val="00C46F78"/>
    <w:rsid w:val="00C75D25"/>
    <w:rsid w:val="00C8386C"/>
    <w:rsid w:val="00C84EEC"/>
    <w:rsid w:val="00C8555B"/>
    <w:rsid w:val="00C902A4"/>
    <w:rsid w:val="00C91066"/>
    <w:rsid w:val="00C91BCB"/>
    <w:rsid w:val="00C96AC4"/>
    <w:rsid w:val="00CA5D69"/>
    <w:rsid w:val="00CB2295"/>
    <w:rsid w:val="00CD3CFA"/>
    <w:rsid w:val="00CE63F0"/>
    <w:rsid w:val="00CF03C4"/>
    <w:rsid w:val="00CF65F9"/>
    <w:rsid w:val="00D10207"/>
    <w:rsid w:val="00D20516"/>
    <w:rsid w:val="00D26777"/>
    <w:rsid w:val="00D35C00"/>
    <w:rsid w:val="00D41B9D"/>
    <w:rsid w:val="00D44D51"/>
    <w:rsid w:val="00D46FE9"/>
    <w:rsid w:val="00D71176"/>
    <w:rsid w:val="00D7168C"/>
    <w:rsid w:val="00D8180C"/>
    <w:rsid w:val="00D82D1E"/>
    <w:rsid w:val="00D82F0A"/>
    <w:rsid w:val="00D83A5D"/>
    <w:rsid w:val="00DA1825"/>
    <w:rsid w:val="00DB038C"/>
    <w:rsid w:val="00DC0D1C"/>
    <w:rsid w:val="00DC1E28"/>
    <w:rsid w:val="00DF7F5D"/>
    <w:rsid w:val="00E04911"/>
    <w:rsid w:val="00E05038"/>
    <w:rsid w:val="00E058EB"/>
    <w:rsid w:val="00E2206A"/>
    <w:rsid w:val="00E277F8"/>
    <w:rsid w:val="00E4464A"/>
    <w:rsid w:val="00E45975"/>
    <w:rsid w:val="00E555A3"/>
    <w:rsid w:val="00E626A1"/>
    <w:rsid w:val="00E8719B"/>
    <w:rsid w:val="00E95BDA"/>
    <w:rsid w:val="00EA2DEA"/>
    <w:rsid w:val="00EB4557"/>
    <w:rsid w:val="00EC7831"/>
    <w:rsid w:val="00EE5A5D"/>
    <w:rsid w:val="00EE5EFB"/>
    <w:rsid w:val="00EF0327"/>
    <w:rsid w:val="00F04DF1"/>
    <w:rsid w:val="00F136D3"/>
    <w:rsid w:val="00F160B9"/>
    <w:rsid w:val="00F250BF"/>
    <w:rsid w:val="00F36B62"/>
    <w:rsid w:val="00F40429"/>
    <w:rsid w:val="00F50EED"/>
    <w:rsid w:val="00F52C9B"/>
    <w:rsid w:val="00F62286"/>
    <w:rsid w:val="00F652F7"/>
    <w:rsid w:val="00F67373"/>
    <w:rsid w:val="00F7073B"/>
    <w:rsid w:val="00F72B4D"/>
    <w:rsid w:val="00F769A0"/>
    <w:rsid w:val="00F952CC"/>
    <w:rsid w:val="00FA2840"/>
    <w:rsid w:val="00FA3BE2"/>
    <w:rsid w:val="00FA6094"/>
    <w:rsid w:val="00FB3CA9"/>
    <w:rsid w:val="00FB6F6F"/>
    <w:rsid w:val="00FD6778"/>
    <w:rsid w:val="00FF1F56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1E59D"/>
  <w15:chartTrackingRefBased/>
  <w15:docId w15:val="{508C7155-D8C6-450C-9EF8-EA831CF5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3E5"/>
  </w:style>
  <w:style w:type="paragraph" w:styleId="Nagwek3">
    <w:name w:val="heading 3"/>
    <w:basedOn w:val="Normalny"/>
    <w:link w:val="Nagwek3Znak"/>
    <w:uiPriority w:val="9"/>
    <w:qFormat/>
    <w:rsid w:val="00BE5F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04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List Paragraph,Preambuła"/>
    <w:basedOn w:val="Normalny"/>
    <w:link w:val="AkapitzlistZnak"/>
    <w:uiPriority w:val="34"/>
    <w:qFormat/>
    <w:rsid w:val="000733E5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34"/>
    <w:qFormat/>
    <w:locked/>
    <w:rsid w:val="000733E5"/>
  </w:style>
  <w:style w:type="character" w:styleId="Pogrubienie">
    <w:name w:val="Strong"/>
    <w:basedOn w:val="Domylnaczcionkaakapitu"/>
    <w:uiPriority w:val="22"/>
    <w:qFormat/>
    <w:rsid w:val="000733E5"/>
    <w:rPr>
      <w:b/>
      <w:bCs/>
    </w:rPr>
  </w:style>
  <w:style w:type="paragraph" w:styleId="NormalnyWeb">
    <w:name w:val="Normal (Web)"/>
    <w:basedOn w:val="Normalny"/>
    <w:uiPriority w:val="99"/>
    <w:unhideWhenUsed/>
    <w:rsid w:val="0007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E5F7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Uwydatnienie">
    <w:name w:val="Emphasis"/>
    <w:basedOn w:val="Domylnaczcionkaakapitu"/>
    <w:uiPriority w:val="20"/>
    <w:qFormat/>
    <w:rsid w:val="004C41B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4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4557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042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FontStyle19">
    <w:name w:val="Font Style19"/>
    <w:basedOn w:val="Domylnaczcionkaakapitu"/>
    <w:qFormat/>
    <w:rsid w:val="00850417"/>
    <w:rPr>
      <w:rFonts w:ascii="Arial" w:hAnsi="Arial" w:cs="Arial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06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06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06E4"/>
    <w:rPr>
      <w:vertAlign w:val="superscript"/>
    </w:rPr>
  </w:style>
  <w:style w:type="character" w:customStyle="1" w:styleId="Domylnaczcionkaakapitu1">
    <w:name w:val="Domyślna czcionka akapitu1"/>
    <w:rsid w:val="00176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12</Pages>
  <Words>4366</Words>
  <Characters>26201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Chmielecka</dc:creator>
  <cp:keywords/>
  <dc:description/>
  <cp:lastModifiedBy>Anna Włodarczyk</cp:lastModifiedBy>
  <cp:revision>71</cp:revision>
  <cp:lastPrinted>2026-02-16T09:38:00Z</cp:lastPrinted>
  <dcterms:created xsi:type="dcterms:W3CDTF">2026-01-09T10:03:00Z</dcterms:created>
  <dcterms:modified xsi:type="dcterms:W3CDTF">2026-02-16T09:54:00Z</dcterms:modified>
</cp:coreProperties>
</file>