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AA" w:rsidRPr="0053085C" w:rsidRDefault="00E037AD" w:rsidP="00E037A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Porządek obrad L</w:t>
      </w:r>
      <w:r w:rsidR="00D01ABB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sesji</w:t>
      </w:r>
      <w:r w:rsidR="0053085C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E037AD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Sejmiku Województwa Łódzkiego </w:t>
      </w:r>
    </w:p>
    <w:p w:rsidR="003F46B7" w:rsidRPr="003F46B7" w:rsidRDefault="003F46B7" w:rsidP="003F46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F46B7">
        <w:rPr>
          <w:rFonts w:ascii="Arial" w:hAnsi="Arial" w:cs="Arial"/>
          <w:sz w:val="20"/>
          <w:szCs w:val="20"/>
        </w:rPr>
        <w:t>odbywającej się w siedzibie Zespołu Szkół i Placówek Oświatowych Nowoczesnych Technologii  Województwa Łódzkiego w Łodzi, ul. Prezydenta Gabriela Narutowicza 122,</w:t>
      </w:r>
    </w:p>
    <w:p w:rsidR="003F46B7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D01ABB">
        <w:rPr>
          <w:rFonts w:ascii="Arial" w:hAnsi="Arial" w:cs="Arial"/>
          <w:b/>
          <w:sz w:val="20"/>
          <w:szCs w:val="20"/>
        </w:rPr>
        <w:t xml:space="preserve">28 </w:t>
      </w:r>
      <w:r w:rsidR="00605A16">
        <w:rPr>
          <w:rFonts w:ascii="Arial" w:hAnsi="Arial" w:cs="Arial"/>
          <w:b/>
          <w:sz w:val="20"/>
          <w:szCs w:val="20"/>
        </w:rPr>
        <w:t>marca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CC075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roku (</w:t>
      </w:r>
      <w:r w:rsidR="00E12012">
        <w:rPr>
          <w:rFonts w:ascii="Arial" w:hAnsi="Arial" w:cs="Arial"/>
          <w:b/>
          <w:sz w:val="20"/>
          <w:szCs w:val="20"/>
        </w:rPr>
        <w:t>wtorek</w:t>
      </w:r>
      <w:r>
        <w:rPr>
          <w:rFonts w:ascii="Arial" w:hAnsi="Arial" w:cs="Arial"/>
          <w:b/>
          <w:sz w:val="20"/>
          <w:szCs w:val="20"/>
        </w:rPr>
        <w:t>), godz.</w:t>
      </w:r>
      <w:r w:rsidR="00ED1A9B">
        <w:rPr>
          <w:rFonts w:ascii="Arial" w:hAnsi="Arial" w:cs="Arial"/>
          <w:b/>
          <w:sz w:val="20"/>
          <w:szCs w:val="20"/>
        </w:rPr>
        <w:t xml:space="preserve"> </w:t>
      </w:r>
      <w:r w:rsidR="00350896">
        <w:rPr>
          <w:rFonts w:ascii="Arial" w:hAnsi="Arial" w:cs="Arial"/>
          <w:b/>
          <w:sz w:val="20"/>
          <w:szCs w:val="20"/>
        </w:rPr>
        <w:t>13.00</w:t>
      </w:r>
      <w:r w:rsidR="00D01ABB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ED3FE0" w:rsidRDefault="00ED3FE0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Otwarcie</w:t>
      </w:r>
      <w:r w:rsidR="000D2EB3">
        <w:rPr>
          <w:rFonts w:ascii="Arial" w:hAnsi="Arial" w:cs="Arial"/>
          <w:sz w:val="20"/>
          <w:szCs w:val="20"/>
        </w:rPr>
        <w:t xml:space="preserve"> </w:t>
      </w:r>
      <w:r w:rsidR="006B4FE4">
        <w:rPr>
          <w:rFonts w:ascii="Arial" w:hAnsi="Arial" w:cs="Arial"/>
          <w:sz w:val="20"/>
          <w:szCs w:val="20"/>
        </w:rPr>
        <w:t>L</w:t>
      </w:r>
      <w:r w:rsidR="008603A3">
        <w:rPr>
          <w:rFonts w:ascii="Arial" w:hAnsi="Arial" w:cs="Arial"/>
          <w:sz w:val="20"/>
          <w:szCs w:val="20"/>
        </w:rPr>
        <w:t>V</w:t>
      </w:r>
      <w:r w:rsidRPr="00942BB5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037AD" w:rsidRP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Wybór Komisji Uchwał i Wniosków.</w:t>
      </w:r>
    </w:p>
    <w:p w:rsidR="00E037AD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</w:t>
      </w:r>
      <w:r w:rsidR="00D01AB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z  </w:t>
      </w:r>
      <w:r w:rsidR="000D2EB3">
        <w:rPr>
          <w:rFonts w:ascii="Arial" w:hAnsi="Arial" w:cs="Arial"/>
          <w:sz w:val="20"/>
          <w:szCs w:val="20"/>
        </w:rPr>
        <w:t>L</w:t>
      </w:r>
      <w:r w:rsidR="004660C4">
        <w:rPr>
          <w:rFonts w:ascii="Arial" w:hAnsi="Arial" w:cs="Arial"/>
          <w:sz w:val="20"/>
          <w:szCs w:val="20"/>
        </w:rPr>
        <w:t>I</w:t>
      </w:r>
      <w:r w:rsidR="00605A16">
        <w:rPr>
          <w:rFonts w:ascii="Arial" w:hAnsi="Arial" w:cs="Arial"/>
          <w:sz w:val="20"/>
          <w:szCs w:val="20"/>
        </w:rPr>
        <w:t>V</w:t>
      </w:r>
      <w:r w:rsidR="006B4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sesji Sejmiku Województwa Łódzkiego.</w:t>
      </w:r>
    </w:p>
    <w:p w:rsidR="00942BB5" w:rsidRDefault="00E037AD" w:rsidP="00511BA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Przyjęcie porządku obrad.</w:t>
      </w:r>
    </w:p>
    <w:p w:rsidR="006B4FE4" w:rsidRPr="003F46B7" w:rsidRDefault="0062176A" w:rsidP="007C216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3F46B7">
        <w:rPr>
          <w:rFonts w:ascii="Arial" w:hAnsi="Arial" w:cs="Arial"/>
          <w:sz w:val="20"/>
          <w:szCs w:val="20"/>
        </w:rPr>
        <w:t>R</w:t>
      </w:r>
      <w:r w:rsidR="00BC443A" w:rsidRPr="003F46B7">
        <w:rPr>
          <w:rFonts w:ascii="Arial" w:hAnsi="Arial" w:cs="Arial"/>
          <w:sz w:val="20"/>
          <w:szCs w:val="20"/>
        </w:rPr>
        <w:t>ozpatrzenie</w:t>
      </w:r>
      <w:r w:rsidR="006B4FE4" w:rsidRPr="003F46B7">
        <w:rPr>
          <w:rFonts w:ascii="Arial" w:hAnsi="Arial" w:cs="Arial"/>
          <w:sz w:val="20"/>
          <w:szCs w:val="20"/>
        </w:rPr>
        <w:t xml:space="preserve"> projekt</w:t>
      </w:r>
      <w:r w:rsidR="00BC443A" w:rsidRPr="003F46B7">
        <w:rPr>
          <w:rFonts w:ascii="Arial" w:hAnsi="Arial" w:cs="Arial"/>
          <w:sz w:val="20"/>
          <w:szCs w:val="20"/>
        </w:rPr>
        <w:t>ów</w:t>
      </w:r>
      <w:r w:rsidR="006B4FE4" w:rsidRPr="003F46B7">
        <w:rPr>
          <w:rFonts w:ascii="Arial" w:hAnsi="Arial" w:cs="Arial"/>
          <w:sz w:val="20"/>
          <w:szCs w:val="20"/>
        </w:rPr>
        <w:t xml:space="preserve"> uchwał:</w:t>
      </w:r>
    </w:p>
    <w:p w:rsidR="00304C69" w:rsidRPr="001F3C4F" w:rsidRDefault="00304C69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 sprawie zmian budżetu i w budżecie województwa łódzkiego na 202</w:t>
      </w:r>
      <w:r w:rsidR="004660C4" w:rsidRPr="001F3C4F"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 xml:space="preserve"> rok w zakresie zadań własnych,</w:t>
      </w:r>
      <w:r w:rsidR="004660C4" w:rsidRPr="001F3C4F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zadań realizowanych w ramach Regionalnego Programu Operacyjnego Województwa Łódzkiego 2014</w:t>
      </w:r>
      <w:r w:rsidR="00F0288C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-</w:t>
      </w:r>
      <w:r w:rsidR="00F0288C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2020</w:t>
      </w:r>
      <w:r w:rsidR="004660C4" w:rsidRPr="001F3C4F">
        <w:rPr>
          <w:rFonts w:ascii="Arial" w:hAnsi="Arial" w:cs="Arial"/>
          <w:sz w:val="20"/>
          <w:szCs w:val="20"/>
        </w:rPr>
        <w:t xml:space="preserve">, zadań realizowanych w ramach Programu Operacyjnego Wiedza Edukacja Rozwój </w:t>
      </w:r>
      <w:r w:rsidRPr="001F3C4F">
        <w:rPr>
          <w:rFonts w:ascii="Arial" w:hAnsi="Arial" w:cs="Arial"/>
          <w:sz w:val="20"/>
          <w:szCs w:val="20"/>
        </w:rPr>
        <w:t>oraz zmieniająca uchwałę w sprawie uchwalenia budżetu Województwa Łódzkiego na 202</w:t>
      </w:r>
      <w:r w:rsidR="004660C4" w:rsidRPr="001F3C4F"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 xml:space="preserve"> rok (Druk Nr </w:t>
      </w:r>
      <w:r w:rsidR="004660C4" w:rsidRPr="001F3C4F">
        <w:rPr>
          <w:rFonts w:ascii="Arial" w:hAnsi="Arial" w:cs="Arial"/>
          <w:sz w:val="20"/>
          <w:szCs w:val="20"/>
        </w:rPr>
        <w:t>5.</w:t>
      </w:r>
      <w:r w:rsidR="005F5C7A">
        <w:rPr>
          <w:rFonts w:ascii="Arial" w:hAnsi="Arial" w:cs="Arial"/>
          <w:sz w:val="20"/>
          <w:szCs w:val="20"/>
        </w:rPr>
        <w:t>1</w:t>
      </w:r>
      <w:r w:rsidRPr="001F3C4F">
        <w:rPr>
          <w:rFonts w:ascii="Arial" w:hAnsi="Arial" w:cs="Arial"/>
          <w:sz w:val="20"/>
          <w:szCs w:val="20"/>
        </w:rPr>
        <w:t>);</w:t>
      </w:r>
    </w:p>
    <w:p w:rsidR="003B5A43" w:rsidRDefault="00E27B65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zmieniająca uchwałę w sprawie Wieloletniej Prognozy Finansowej Wojew</w:t>
      </w:r>
      <w:r w:rsidR="00435540" w:rsidRPr="001F3C4F">
        <w:rPr>
          <w:rFonts w:ascii="Arial" w:hAnsi="Arial" w:cs="Arial"/>
          <w:sz w:val="20"/>
          <w:szCs w:val="20"/>
        </w:rPr>
        <w:t xml:space="preserve">ództwa Łódzkiego </w:t>
      </w:r>
      <w:r w:rsidR="00ED1EEA">
        <w:rPr>
          <w:rFonts w:ascii="Arial" w:hAnsi="Arial" w:cs="Arial"/>
          <w:sz w:val="20"/>
          <w:szCs w:val="20"/>
        </w:rPr>
        <w:br/>
      </w:r>
      <w:r w:rsidR="00435540" w:rsidRPr="001F3C4F">
        <w:rPr>
          <w:rFonts w:ascii="Arial" w:hAnsi="Arial" w:cs="Arial"/>
          <w:sz w:val="20"/>
          <w:szCs w:val="20"/>
        </w:rPr>
        <w:t>(</w:t>
      </w:r>
      <w:r w:rsidR="007F0E60" w:rsidRPr="001F3C4F">
        <w:rPr>
          <w:rFonts w:ascii="Arial" w:hAnsi="Arial" w:cs="Arial"/>
          <w:sz w:val="20"/>
          <w:szCs w:val="20"/>
        </w:rPr>
        <w:t xml:space="preserve">Druk Nr </w:t>
      </w:r>
      <w:r w:rsidR="00274FD2" w:rsidRPr="001F3C4F">
        <w:rPr>
          <w:rFonts w:ascii="Arial" w:hAnsi="Arial" w:cs="Arial"/>
          <w:sz w:val="20"/>
          <w:szCs w:val="20"/>
        </w:rPr>
        <w:t>5.</w:t>
      </w:r>
      <w:r w:rsidR="005F5C7A">
        <w:rPr>
          <w:rFonts w:ascii="Arial" w:hAnsi="Arial" w:cs="Arial"/>
          <w:sz w:val="20"/>
          <w:szCs w:val="20"/>
        </w:rPr>
        <w:t>2</w:t>
      </w:r>
      <w:r w:rsidR="007F0E60" w:rsidRPr="001F3C4F">
        <w:rPr>
          <w:rFonts w:ascii="Arial" w:hAnsi="Arial" w:cs="Arial"/>
          <w:sz w:val="20"/>
          <w:szCs w:val="20"/>
        </w:rPr>
        <w:t>)</w:t>
      </w:r>
      <w:r w:rsidR="00E500AD" w:rsidRPr="001F3C4F">
        <w:rPr>
          <w:rFonts w:ascii="Arial" w:hAnsi="Arial" w:cs="Arial"/>
          <w:sz w:val="20"/>
          <w:szCs w:val="20"/>
        </w:rPr>
        <w:t>;</w:t>
      </w:r>
    </w:p>
    <w:p w:rsidR="005F5C7A" w:rsidRPr="001F3C4F" w:rsidRDefault="00A95A8C" w:rsidP="00605A16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określenia zadań Samorządu Województwa Łódzkiego finansowanych ze środków Państwowego Funduszu </w:t>
      </w:r>
      <w:r w:rsidR="005E751D">
        <w:rPr>
          <w:rFonts w:ascii="Arial" w:hAnsi="Arial" w:cs="Arial"/>
          <w:sz w:val="20"/>
          <w:szCs w:val="20"/>
        </w:rPr>
        <w:t xml:space="preserve">Rehabilitacji </w:t>
      </w:r>
      <w:r>
        <w:rPr>
          <w:rFonts w:ascii="Arial" w:hAnsi="Arial" w:cs="Arial"/>
          <w:sz w:val="20"/>
          <w:szCs w:val="20"/>
        </w:rPr>
        <w:t>Osób Niepełnosprawnych w 2023 roku</w:t>
      </w:r>
      <w:r w:rsidR="005F5C7A" w:rsidRPr="001F3C4F">
        <w:rPr>
          <w:rFonts w:ascii="Arial" w:hAnsi="Arial" w:cs="Arial"/>
          <w:sz w:val="20"/>
          <w:szCs w:val="20"/>
        </w:rPr>
        <w:t xml:space="preserve"> (Druk Nr 5.</w:t>
      </w:r>
      <w:r w:rsidR="005F5C7A">
        <w:rPr>
          <w:rFonts w:ascii="Arial" w:hAnsi="Arial" w:cs="Arial"/>
          <w:sz w:val="20"/>
          <w:szCs w:val="20"/>
        </w:rPr>
        <w:t>3</w:t>
      </w:r>
      <w:r w:rsidR="005F5C7A" w:rsidRPr="001F3C4F">
        <w:rPr>
          <w:rFonts w:ascii="Arial" w:hAnsi="Arial" w:cs="Arial"/>
          <w:sz w:val="20"/>
          <w:szCs w:val="20"/>
        </w:rPr>
        <w:t>);</w:t>
      </w:r>
    </w:p>
    <w:p w:rsidR="007F0E60" w:rsidRDefault="00A95A8C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przyjęcia raportu z realizacji  Wojewódzkieg</w:t>
      </w:r>
      <w:r w:rsidR="007F5678">
        <w:rPr>
          <w:rFonts w:ascii="Arial" w:hAnsi="Arial" w:cs="Arial"/>
          <w:sz w:val="20"/>
          <w:szCs w:val="20"/>
        </w:rPr>
        <w:t>o Programu Profilaktyki i Rozwią</w:t>
      </w:r>
      <w:r>
        <w:rPr>
          <w:rFonts w:ascii="Arial" w:hAnsi="Arial" w:cs="Arial"/>
          <w:sz w:val="20"/>
          <w:szCs w:val="20"/>
        </w:rPr>
        <w:t>zywania Problemów Alkoholowych</w:t>
      </w:r>
      <w:r w:rsidR="003F3431">
        <w:rPr>
          <w:rFonts w:ascii="Arial" w:hAnsi="Arial" w:cs="Arial"/>
          <w:sz w:val="20"/>
          <w:szCs w:val="20"/>
        </w:rPr>
        <w:t xml:space="preserve"> oraz Przeciwdziałania Narkomanii Województwa Łódzkiego 2025 za 2022 rok</w:t>
      </w:r>
      <w:r w:rsidR="000933EA">
        <w:rPr>
          <w:rFonts w:ascii="Arial" w:hAnsi="Arial" w:cs="Arial"/>
          <w:sz w:val="20"/>
          <w:szCs w:val="20"/>
        </w:rPr>
        <w:t xml:space="preserve"> </w:t>
      </w:r>
      <w:r w:rsidR="007F0E60" w:rsidRPr="001F3C4F">
        <w:rPr>
          <w:rFonts w:ascii="Arial" w:hAnsi="Arial" w:cs="Arial"/>
          <w:sz w:val="20"/>
          <w:szCs w:val="20"/>
        </w:rPr>
        <w:t xml:space="preserve">(Druk Nr </w:t>
      </w:r>
      <w:r w:rsidR="00274FD2" w:rsidRPr="001F3C4F">
        <w:rPr>
          <w:rFonts w:ascii="Arial" w:hAnsi="Arial" w:cs="Arial"/>
          <w:sz w:val="20"/>
          <w:szCs w:val="20"/>
        </w:rPr>
        <w:t>5.4</w:t>
      </w:r>
      <w:r w:rsidR="007F0E60" w:rsidRPr="001F3C4F">
        <w:rPr>
          <w:rFonts w:ascii="Arial" w:hAnsi="Arial" w:cs="Arial"/>
          <w:sz w:val="20"/>
          <w:szCs w:val="20"/>
        </w:rPr>
        <w:t>)</w:t>
      </w:r>
      <w:r w:rsidR="000B2AAB">
        <w:rPr>
          <w:rFonts w:ascii="Arial" w:hAnsi="Arial" w:cs="Arial"/>
          <w:sz w:val="20"/>
          <w:szCs w:val="20"/>
        </w:rPr>
        <w:t>;</w:t>
      </w:r>
    </w:p>
    <w:p w:rsidR="000F7E0B" w:rsidRDefault="000B2AAB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rozpatrzenia skargi (Druk Nr 5.5);</w:t>
      </w:r>
    </w:p>
    <w:p w:rsidR="000B2AAB" w:rsidRDefault="000B2AAB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rozpatrzenia petycji (Druk Nr 5.</w:t>
      </w:r>
      <w:r w:rsidR="006420C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0B2AAB" w:rsidRDefault="000B2AAB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rozpatrzenia petycji (Druk Nr 5.</w:t>
      </w:r>
      <w:r w:rsidR="006420C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="006420CF">
        <w:rPr>
          <w:rFonts w:ascii="Arial" w:hAnsi="Arial" w:cs="Arial"/>
          <w:sz w:val="20"/>
          <w:szCs w:val="20"/>
        </w:rPr>
        <w:t>;</w:t>
      </w:r>
    </w:p>
    <w:p w:rsidR="006420CF" w:rsidRDefault="006420CF" w:rsidP="006420CF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wniosku organizacji społecznych środowiska ośrodków szkolenia kierowców dotyczącego wysokości opłat za egzaminy państwowe na prawo jazdy (Druk Nr 5.8).</w:t>
      </w:r>
    </w:p>
    <w:p w:rsidR="009E462A" w:rsidRDefault="009E462A" w:rsidP="009E462A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B2AAB" w:rsidRDefault="000B2AAB" w:rsidP="000B2A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Sprawozdanie Zarządu Województwa Łódzkiego z wykonania uchwały nr XL/506/17 Sejmiku Województwa Łódzkiego z dnia 20 czerwca 2017 r. za 2022 rok (Druk Nr 6).</w:t>
      </w:r>
    </w:p>
    <w:p w:rsidR="000B2AAB" w:rsidRDefault="000B2AAB" w:rsidP="000B2A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wykonaniu planu finansowego dla rachunku dochodów pochodzących ze środków </w:t>
      </w:r>
      <w:r w:rsidR="00090321">
        <w:rPr>
          <w:rFonts w:ascii="Arial" w:hAnsi="Arial" w:cs="Arial"/>
          <w:sz w:val="20"/>
          <w:szCs w:val="20"/>
        </w:rPr>
        <w:t>Funduszu P</w:t>
      </w:r>
      <w:r>
        <w:rPr>
          <w:rFonts w:ascii="Arial" w:hAnsi="Arial" w:cs="Arial"/>
          <w:sz w:val="20"/>
          <w:szCs w:val="20"/>
        </w:rPr>
        <w:t>rzeciwdziałania  COVID -19 za 2022 rok (Druk Nr 7).</w:t>
      </w:r>
    </w:p>
    <w:p w:rsidR="00113544" w:rsidRDefault="00ED1EEA" w:rsidP="000B2A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wykonaniu planu finansowego dla rachunku dochodów pochodzących ze środków Funduszu Pomocy za 2022 rok (Druk Nr 8).</w:t>
      </w:r>
    </w:p>
    <w:p w:rsidR="000B2AAB" w:rsidRDefault="000B2AAB" w:rsidP="000B2A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Sprawozdanie z realizacji programu działań na rzecz rodzin wielodzietnych w województwie łódzkim pod nazwą „Wojewódzka Karta Rodzin Wielodzietnych” za rok 2022 (Druk Nr </w:t>
      </w:r>
      <w:r w:rsidR="0011354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).</w:t>
      </w:r>
    </w:p>
    <w:p w:rsidR="000B2AAB" w:rsidRDefault="000B2AAB" w:rsidP="000B2A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stanie realizacji programu działań  na rzecz wsparcia osób starszych w województwie łódzkim pod nazwą „Karta Seniora Województwa Łódzkiego</w:t>
      </w:r>
      <w:r w:rsidR="00AD05F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za rok 2022 (Druk Nr </w:t>
      </w:r>
      <w:r w:rsidR="0011354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)</w:t>
      </w:r>
      <w:r w:rsidR="00AD05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2AAB" w:rsidRDefault="000B2AAB" w:rsidP="000B2A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Informacja dotycząca </w:t>
      </w:r>
      <w:r w:rsidR="009E462A">
        <w:rPr>
          <w:rFonts w:ascii="Arial" w:hAnsi="Arial" w:cs="Arial"/>
          <w:sz w:val="20"/>
          <w:szCs w:val="20"/>
        </w:rPr>
        <w:t>Rynku Pracy w Województwie Łódzkim w 2022</w:t>
      </w:r>
      <w:r w:rsidR="007D3BD2">
        <w:rPr>
          <w:rFonts w:ascii="Arial" w:hAnsi="Arial" w:cs="Arial"/>
          <w:sz w:val="20"/>
          <w:szCs w:val="20"/>
        </w:rPr>
        <w:t xml:space="preserve"> </w:t>
      </w:r>
      <w:r w:rsidR="009E462A">
        <w:rPr>
          <w:rFonts w:ascii="Arial" w:hAnsi="Arial" w:cs="Arial"/>
          <w:sz w:val="20"/>
          <w:szCs w:val="20"/>
        </w:rPr>
        <w:t>r. (Druk Nr 1</w:t>
      </w:r>
      <w:r w:rsidR="00113544">
        <w:rPr>
          <w:rFonts w:ascii="Arial" w:hAnsi="Arial" w:cs="Arial"/>
          <w:sz w:val="20"/>
          <w:szCs w:val="20"/>
        </w:rPr>
        <w:t>1</w:t>
      </w:r>
      <w:r w:rsidR="009E462A">
        <w:rPr>
          <w:rFonts w:ascii="Arial" w:hAnsi="Arial" w:cs="Arial"/>
          <w:sz w:val="20"/>
          <w:szCs w:val="20"/>
        </w:rPr>
        <w:t>).</w:t>
      </w:r>
    </w:p>
    <w:p w:rsidR="007D3BD2" w:rsidRDefault="007D3BD2" w:rsidP="000B2A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Sprawozdanie z działalności komisji Sejmiku Województwa Łódzkiego </w:t>
      </w:r>
      <w:r w:rsidR="00273D8A">
        <w:rPr>
          <w:rFonts w:ascii="Arial" w:hAnsi="Arial" w:cs="Arial"/>
          <w:sz w:val="20"/>
          <w:szCs w:val="20"/>
        </w:rPr>
        <w:t xml:space="preserve">za 2022 rok </w:t>
      </w:r>
      <w:r>
        <w:rPr>
          <w:rFonts w:ascii="Arial" w:hAnsi="Arial" w:cs="Arial"/>
          <w:sz w:val="20"/>
          <w:szCs w:val="20"/>
        </w:rPr>
        <w:t>(Druk Nr 1</w:t>
      </w:r>
      <w:r w:rsidR="0011354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).</w:t>
      </w:r>
    </w:p>
    <w:p w:rsidR="009E462A" w:rsidRDefault="009E462A" w:rsidP="009E4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Marszałka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Zarządu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6370B5">
        <w:rPr>
          <w:rFonts w:ascii="Arial" w:hAnsi="Arial" w:cs="Arial"/>
          <w:sz w:val="20"/>
          <w:szCs w:val="20"/>
        </w:rPr>
        <w:t xml:space="preserve"> </w:t>
      </w:r>
      <w:r w:rsidR="0049160A">
        <w:rPr>
          <w:rFonts w:ascii="Arial" w:hAnsi="Arial" w:cs="Arial"/>
          <w:sz w:val="20"/>
          <w:szCs w:val="20"/>
        </w:rPr>
        <w:t>Łódzkiego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okresie między sesjami oraz Informacja o pracach Sejmiku Województwa Łódzkiego </w:t>
      </w:r>
      <w:r>
        <w:rPr>
          <w:rFonts w:ascii="Arial" w:hAnsi="Arial" w:cs="Arial"/>
          <w:sz w:val="20"/>
          <w:szCs w:val="20"/>
        </w:rPr>
        <w:br/>
        <w:t>w okresie między sesjami.</w:t>
      </w:r>
    </w:p>
    <w:p w:rsidR="009E462A" w:rsidRPr="001F3C4F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Interpelacje i zapytania.</w:t>
      </w:r>
    </w:p>
    <w:p w:rsidR="009E462A" w:rsidRPr="001F3C4F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Wolne wnioski.</w:t>
      </w:r>
    </w:p>
    <w:p w:rsidR="009E462A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Komunikaty.</w:t>
      </w:r>
    </w:p>
    <w:p w:rsidR="009E462A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 w:rsidRPr="00E55AC1">
        <w:rPr>
          <w:rFonts w:ascii="Arial" w:hAnsi="Arial" w:cs="Arial"/>
          <w:b/>
          <w:sz w:val="20"/>
          <w:szCs w:val="20"/>
        </w:rPr>
        <w:t>Głosowanie projektów uchwał od Druku Nr 5.1 do Druku Nr 5.</w:t>
      </w:r>
      <w:r w:rsidR="00C50EBC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:</w:t>
      </w:r>
    </w:p>
    <w:p w:rsidR="009E462A" w:rsidRPr="009E462A" w:rsidRDefault="009E462A" w:rsidP="009E462A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Pr="009E462A">
        <w:rPr>
          <w:rFonts w:ascii="Arial" w:hAnsi="Arial" w:cs="Arial"/>
          <w:sz w:val="20"/>
          <w:szCs w:val="20"/>
        </w:rPr>
        <w:t>w sprawie zmian budżetu i w budżecie województwa łódzkiego na 2023 rok w zakresie zadań własnych, zadań realizowanych w ramach Regionalnego Programu Operacyjnego Województwa Łódzkiego 2014 - 2020, zadań realizowanych w ramach Programu Operacyjnego Wiedza Edukacja Rozwój oraz zmieniająca uchwałę w sprawie uchwalenia budżetu Województwa Łódzkiego na 2023 rok (Druk Nr 5.1);</w:t>
      </w:r>
    </w:p>
    <w:p w:rsidR="009E462A" w:rsidRPr="009E462A" w:rsidRDefault="009E462A" w:rsidP="009E462A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462A">
        <w:rPr>
          <w:rFonts w:ascii="Arial" w:hAnsi="Arial" w:cs="Arial"/>
          <w:sz w:val="20"/>
          <w:szCs w:val="20"/>
        </w:rPr>
        <w:t>zmieniająca uchwałę  w sprawie Wieloletniej Prognozy Finansowej Województwa Łódzkiego (Druk Nr 5.2);</w:t>
      </w:r>
    </w:p>
    <w:p w:rsidR="009E462A" w:rsidRPr="001F3C4F" w:rsidRDefault="009E462A" w:rsidP="009E462A">
      <w:pPr>
        <w:pStyle w:val="Akapitzlist"/>
        <w:numPr>
          <w:ilvl w:val="1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określenia zadań Samorządu Województwa Łódzkiego finansowanych ze środków Państwowego Funduszu </w:t>
      </w:r>
      <w:r w:rsidR="005E751D">
        <w:rPr>
          <w:rFonts w:ascii="Arial" w:hAnsi="Arial" w:cs="Arial"/>
          <w:sz w:val="20"/>
          <w:szCs w:val="20"/>
        </w:rPr>
        <w:t xml:space="preserve">Rehabilitacji </w:t>
      </w:r>
      <w:r>
        <w:rPr>
          <w:rFonts w:ascii="Arial" w:hAnsi="Arial" w:cs="Arial"/>
          <w:sz w:val="20"/>
          <w:szCs w:val="20"/>
        </w:rPr>
        <w:t>Osób Niepełnosprawnych w 2023 roku</w:t>
      </w:r>
      <w:r w:rsidRPr="001F3C4F">
        <w:rPr>
          <w:rFonts w:ascii="Arial" w:hAnsi="Arial" w:cs="Arial"/>
          <w:sz w:val="20"/>
          <w:szCs w:val="20"/>
        </w:rPr>
        <w:t xml:space="preserve"> (Druk Nr 5.</w:t>
      </w:r>
      <w:r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>);</w:t>
      </w:r>
    </w:p>
    <w:p w:rsidR="009E462A" w:rsidRDefault="009E462A" w:rsidP="009E462A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przyjęcia raportu z realizacji  Wojewódzkiego Programu Profilaktyki i Rozwiazywania Problemów Alkoholowych oraz Przeciwdziałania Narkomanii Województwa Łódzkiego 2025 za 2022 rok </w:t>
      </w:r>
      <w:r w:rsidRPr="001F3C4F">
        <w:rPr>
          <w:rFonts w:ascii="Arial" w:hAnsi="Arial" w:cs="Arial"/>
          <w:sz w:val="20"/>
          <w:szCs w:val="20"/>
        </w:rPr>
        <w:t>(Druk Nr 5.4)</w:t>
      </w:r>
      <w:r>
        <w:rPr>
          <w:rFonts w:ascii="Arial" w:hAnsi="Arial" w:cs="Arial"/>
          <w:sz w:val="20"/>
          <w:szCs w:val="20"/>
        </w:rPr>
        <w:t>;</w:t>
      </w:r>
    </w:p>
    <w:p w:rsidR="009E462A" w:rsidRDefault="009E462A" w:rsidP="009E462A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rozpatrzenia skargi (Druk Nr 5.5);</w:t>
      </w:r>
    </w:p>
    <w:p w:rsidR="009E462A" w:rsidRDefault="009E462A" w:rsidP="009E462A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rozpatrzenia petycji (Druk Nr 5.</w:t>
      </w:r>
      <w:r w:rsidR="00A867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9E462A" w:rsidRDefault="009E462A" w:rsidP="009E462A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rozpatrzenia petycji (Druk Nr 5.</w:t>
      </w:r>
      <w:r w:rsidR="00A8672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="00A8672C">
        <w:rPr>
          <w:rFonts w:ascii="Arial" w:hAnsi="Arial" w:cs="Arial"/>
          <w:sz w:val="20"/>
          <w:szCs w:val="20"/>
        </w:rPr>
        <w:t>;</w:t>
      </w:r>
    </w:p>
    <w:p w:rsidR="00A8672C" w:rsidRDefault="00A8672C" w:rsidP="00A8672C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wniosku organizacji społecznych środowiska ośrodków szkolenia kierowców dotyczącego wysokości opłat za egzaminy państwowe na prawo jazdy (Druk Nr 5.8).</w:t>
      </w:r>
    </w:p>
    <w:p w:rsidR="004655B9" w:rsidRDefault="004655B9" w:rsidP="004655B9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42BB5" w:rsidRPr="00E55AC1" w:rsidRDefault="004655B9" w:rsidP="0011354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96665" w:rsidRPr="00E55AC1">
        <w:rPr>
          <w:rFonts w:ascii="Arial" w:hAnsi="Arial" w:cs="Arial"/>
          <w:sz w:val="20"/>
          <w:szCs w:val="20"/>
        </w:rPr>
        <w:t>Zamknięcie L</w:t>
      </w:r>
      <w:r>
        <w:rPr>
          <w:rFonts w:ascii="Arial" w:hAnsi="Arial" w:cs="Arial"/>
          <w:sz w:val="20"/>
          <w:szCs w:val="20"/>
        </w:rPr>
        <w:t>V</w:t>
      </w:r>
      <w:r w:rsidR="00796665" w:rsidRPr="00E55AC1">
        <w:rPr>
          <w:rFonts w:ascii="Arial" w:hAnsi="Arial" w:cs="Arial"/>
          <w:sz w:val="20"/>
          <w:szCs w:val="20"/>
        </w:rPr>
        <w:t xml:space="preserve"> sesji Sejmiku Województwa Łódzkiego</w:t>
      </w:r>
      <w:r w:rsidR="0010022A" w:rsidRPr="00E55AC1">
        <w:rPr>
          <w:rFonts w:ascii="Arial" w:hAnsi="Arial" w:cs="Arial"/>
          <w:sz w:val="20"/>
          <w:szCs w:val="20"/>
        </w:rPr>
        <w:t xml:space="preserve">. </w:t>
      </w:r>
    </w:p>
    <w:sectPr w:rsidR="00942BB5" w:rsidRPr="00E5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720395"/>
    <w:multiLevelType w:val="hybridMultilevel"/>
    <w:tmpl w:val="2C3A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3A1"/>
    <w:multiLevelType w:val="multilevel"/>
    <w:tmpl w:val="949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51D35"/>
    <w:multiLevelType w:val="multilevel"/>
    <w:tmpl w:val="5296D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5393F"/>
    <w:multiLevelType w:val="hybridMultilevel"/>
    <w:tmpl w:val="BD061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1F1B52"/>
    <w:multiLevelType w:val="multilevel"/>
    <w:tmpl w:val="AB6AA0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55760E"/>
    <w:multiLevelType w:val="multilevel"/>
    <w:tmpl w:val="859ADF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7" w15:restartNumberingAfterBreak="0">
    <w:nsid w:val="31D21370"/>
    <w:multiLevelType w:val="multilevel"/>
    <w:tmpl w:val="CA6E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D5A78D8"/>
    <w:multiLevelType w:val="multilevel"/>
    <w:tmpl w:val="9A0E91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9" w15:restartNumberingAfterBreak="0">
    <w:nsid w:val="5C7A7B58"/>
    <w:multiLevelType w:val="multilevel"/>
    <w:tmpl w:val="724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726DB"/>
    <w:multiLevelType w:val="multilevel"/>
    <w:tmpl w:val="FA2E509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61264302"/>
    <w:multiLevelType w:val="multilevel"/>
    <w:tmpl w:val="C1E85D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90E1E66"/>
    <w:multiLevelType w:val="multilevel"/>
    <w:tmpl w:val="BF12A3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9"/>
  </w:num>
  <w:num w:numId="2">
    <w:abstractNumId w:val="2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E2"/>
    <w:rsid w:val="00046390"/>
    <w:rsid w:val="00090321"/>
    <w:rsid w:val="000933EA"/>
    <w:rsid w:val="000A524E"/>
    <w:rsid w:val="000B2AAB"/>
    <w:rsid w:val="000B4D88"/>
    <w:rsid w:val="000D2EB3"/>
    <w:rsid w:val="000D32D3"/>
    <w:rsid w:val="000D6F40"/>
    <w:rsid w:val="000F7E0B"/>
    <w:rsid w:val="0010022A"/>
    <w:rsid w:val="00113544"/>
    <w:rsid w:val="001F3C4F"/>
    <w:rsid w:val="00227784"/>
    <w:rsid w:val="002363A1"/>
    <w:rsid w:val="002422E2"/>
    <w:rsid w:val="00243FC9"/>
    <w:rsid w:val="00250056"/>
    <w:rsid w:val="00273D8A"/>
    <w:rsid w:val="00274FD2"/>
    <w:rsid w:val="00304C69"/>
    <w:rsid w:val="00317F99"/>
    <w:rsid w:val="00350896"/>
    <w:rsid w:val="00357486"/>
    <w:rsid w:val="003B5A43"/>
    <w:rsid w:val="003C52A1"/>
    <w:rsid w:val="003F3431"/>
    <w:rsid w:val="003F46B7"/>
    <w:rsid w:val="00435540"/>
    <w:rsid w:val="004655B9"/>
    <w:rsid w:val="004660C4"/>
    <w:rsid w:val="0049160A"/>
    <w:rsid w:val="004A1770"/>
    <w:rsid w:val="00512A11"/>
    <w:rsid w:val="0053085C"/>
    <w:rsid w:val="00532027"/>
    <w:rsid w:val="00545881"/>
    <w:rsid w:val="0055587F"/>
    <w:rsid w:val="00563244"/>
    <w:rsid w:val="005644AA"/>
    <w:rsid w:val="005A4B6C"/>
    <w:rsid w:val="005B7B5E"/>
    <w:rsid w:val="005E751D"/>
    <w:rsid w:val="005F5C7A"/>
    <w:rsid w:val="00605A16"/>
    <w:rsid w:val="0062176A"/>
    <w:rsid w:val="0063073A"/>
    <w:rsid w:val="006370B5"/>
    <w:rsid w:val="006420CF"/>
    <w:rsid w:val="00642735"/>
    <w:rsid w:val="0067660F"/>
    <w:rsid w:val="006B4FE4"/>
    <w:rsid w:val="006C0899"/>
    <w:rsid w:val="007240FB"/>
    <w:rsid w:val="00762C5B"/>
    <w:rsid w:val="007737D9"/>
    <w:rsid w:val="00796665"/>
    <w:rsid w:val="007A1708"/>
    <w:rsid w:val="007D3BD2"/>
    <w:rsid w:val="007F0E60"/>
    <w:rsid w:val="007F5678"/>
    <w:rsid w:val="00805B7B"/>
    <w:rsid w:val="00841F97"/>
    <w:rsid w:val="008476E9"/>
    <w:rsid w:val="008603A3"/>
    <w:rsid w:val="008965A5"/>
    <w:rsid w:val="00907F7E"/>
    <w:rsid w:val="00910EB1"/>
    <w:rsid w:val="00942BB5"/>
    <w:rsid w:val="009E462A"/>
    <w:rsid w:val="00A20690"/>
    <w:rsid w:val="00A23605"/>
    <w:rsid w:val="00A431BA"/>
    <w:rsid w:val="00A6294A"/>
    <w:rsid w:val="00A8672C"/>
    <w:rsid w:val="00A95A8C"/>
    <w:rsid w:val="00AD05F7"/>
    <w:rsid w:val="00B12006"/>
    <w:rsid w:val="00B22D59"/>
    <w:rsid w:val="00B8113B"/>
    <w:rsid w:val="00BC39A6"/>
    <w:rsid w:val="00BC443A"/>
    <w:rsid w:val="00BE48F0"/>
    <w:rsid w:val="00BF0506"/>
    <w:rsid w:val="00C50EBC"/>
    <w:rsid w:val="00CB28E7"/>
    <w:rsid w:val="00CC0751"/>
    <w:rsid w:val="00CE3CFC"/>
    <w:rsid w:val="00D01ABB"/>
    <w:rsid w:val="00D32C66"/>
    <w:rsid w:val="00D36F5A"/>
    <w:rsid w:val="00D94F81"/>
    <w:rsid w:val="00DD4A4B"/>
    <w:rsid w:val="00DE689C"/>
    <w:rsid w:val="00DF31C8"/>
    <w:rsid w:val="00E037AD"/>
    <w:rsid w:val="00E12012"/>
    <w:rsid w:val="00E160FD"/>
    <w:rsid w:val="00E27B65"/>
    <w:rsid w:val="00E30AAF"/>
    <w:rsid w:val="00E500AD"/>
    <w:rsid w:val="00E55AC1"/>
    <w:rsid w:val="00E842EE"/>
    <w:rsid w:val="00ED1A9B"/>
    <w:rsid w:val="00ED1EEA"/>
    <w:rsid w:val="00ED3FE0"/>
    <w:rsid w:val="00EE743F"/>
    <w:rsid w:val="00EF01E7"/>
    <w:rsid w:val="00F0288C"/>
    <w:rsid w:val="00F05B07"/>
    <w:rsid w:val="00F47343"/>
    <w:rsid w:val="00F5762B"/>
    <w:rsid w:val="00F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36D35-01A9-40D7-8B1D-4DA0F02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B7B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7AD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2</cp:revision>
  <cp:lastPrinted>2023-03-16T11:30:00Z</cp:lastPrinted>
  <dcterms:created xsi:type="dcterms:W3CDTF">2023-03-21T15:39:00Z</dcterms:created>
  <dcterms:modified xsi:type="dcterms:W3CDTF">2023-03-21T15:39:00Z</dcterms:modified>
</cp:coreProperties>
</file>