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E4" w:rsidRP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Porządek obrad VII sesji Sejmiku Województwa Łódzkiego</w:t>
      </w:r>
    </w:p>
    <w:p w:rsidR="006F18E0" w:rsidRP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30 kwietnia 2019 roku (wtorek), godz. 12.00</w:t>
      </w:r>
    </w:p>
    <w:p w:rsidR="006F18E0" w:rsidRP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Budynek Urzędu Marszałkowskiego Województwa Łódzkiego,</w:t>
      </w:r>
    </w:p>
    <w:p w:rsid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al. Piłsudskiego 8, sala obrad – I piętro</w:t>
      </w:r>
    </w:p>
    <w:p w:rsidR="00EF3CC7" w:rsidRDefault="00EF3CC7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EF3CC7" w:rsidRDefault="00EF3CC7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EF3CC7" w:rsidRDefault="00EF3CC7" w:rsidP="00EF3CC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VII sesji Sejmiku Województwa Łódzkiego.</w:t>
      </w:r>
    </w:p>
    <w:p w:rsidR="00EF3CC7" w:rsidRDefault="00EF3CC7" w:rsidP="00EF3CC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EF3CC7" w:rsidRDefault="003D35E4" w:rsidP="00EF3CC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protokołów</w:t>
      </w:r>
      <w:r w:rsidR="00EF3CC7">
        <w:rPr>
          <w:rFonts w:ascii="Arial" w:hAnsi="Arial" w:cs="Arial"/>
          <w:sz w:val="20"/>
          <w:szCs w:val="20"/>
        </w:rPr>
        <w:t xml:space="preserve"> z V </w:t>
      </w:r>
      <w:r>
        <w:rPr>
          <w:rFonts w:ascii="Arial" w:hAnsi="Arial" w:cs="Arial"/>
          <w:sz w:val="20"/>
          <w:szCs w:val="20"/>
        </w:rPr>
        <w:t xml:space="preserve">i VI </w:t>
      </w:r>
      <w:r w:rsidR="00EF3CC7">
        <w:rPr>
          <w:rFonts w:ascii="Arial" w:hAnsi="Arial" w:cs="Arial"/>
          <w:sz w:val="20"/>
          <w:szCs w:val="20"/>
        </w:rPr>
        <w:t>sesji Sejmiku Województwa Łódzkiego.</w:t>
      </w:r>
    </w:p>
    <w:p w:rsidR="00EF3CC7" w:rsidRDefault="00EF3CC7" w:rsidP="00EF3CC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EF3CC7" w:rsidRPr="00F42E74" w:rsidRDefault="00A80241" w:rsidP="00A802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E74">
        <w:rPr>
          <w:rFonts w:ascii="Arial" w:hAnsi="Arial" w:cs="Arial"/>
          <w:sz w:val="20"/>
          <w:szCs w:val="20"/>
        </w:rPr>
        <w:t xml:space="preserve">Informacja o stanie bezpieczeństwa </w:t>
      </w:r>
      <w:r w:rsidR="00974521" w:rsidRPr="00F42E74">
        <w:rPr>
          <w:rStyle w:val="Pogrubienie"/>
          <w:rFonts w:ascii="Arial" w:hAnsi="Arial" w:cs="Arial"/>
          <w:b w:val="0"/>
          <w:sz w:val="20"/>
          <w:szCs w:val="20"/>
        </w:rPr>
        <w:t>i porządku publicznego w Województwie Łódzkim w 2018 roku</w:t>
      </w:r>
      <w:r w:rsidR="009847F0">
        <w:rPr>
          <w:rFonts w:ascii="Arial" w:hAnsi="Arial" w:cs="Arial"/>
          <w:sz w:val="20"/>
          <w:szCs w:val="20"/>
        </w:rPr>
        <w:t xml:space="preserve"> (Druk Nr 5).</w:t>
      </w:r>
    </w:p>
    <w:p w:rsidR="007503EE" w:rsidRPr="00280F6C" w:rsidRDefault="007503EE" w:rsidP="00A802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F6C">
        <w:rPr>
          <w:rFonts w:ascii="Arial" w:hAnsi="Arial" w:cs="Arial"/>
          <w:sz w:val="20"/>
          <w:szCs w:val="20"/>
        </w:rPr>
        <w:t>Informacja z funkcjonowani</w:t>
      </w:r>
      <w:r w:rsidR="00280F6C">
        <w:rPr>
          <w:rFonts w:ascii="Arial" w:hAnsi="Arial" w:cs="Arial"/>
          <w:sz w:val="20"/>
          <w:szCs w:val="20"/>
        </w:rPr>
        <w:t>a służb geodezyjnych w okresie od 1 stycznia do</w:t>
      </w:r>
      <w:r w:rsidR="005C0EFE">
        <w:rPr>
          <w:rFonts w:ascii="Arial" w:hAnsi="Arial" w:cs="Arial"/>
          <w:sz w:val="20"/>
          <w:szCs w:val="20"/>
        </w:rPr>
        <w:t xml:space="preserve"> 31 grudnia 2018 roku (Druk Nr 6</w:t>
      </w:r>
      <w:r w:rsidR="00280F6C">
        <w:rPr>
          <w:rFonts w:ascii="Arial" w:hAnsi="Arial" w:cs="Arial"/>
          <w:sz w:val="20"/>
          <w:szCs w:val="20"/>
        </w:rPr>
        <w:t>).</w:t>
      </w:r>
    </w:p>
    <w:p w:rsidR="00326F9D" w:rsidRPr="00280F6C" w:rsidRDefault="00326F9D" w:rsidP="00A802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F6C">
        <w:rPr>
          <w:rFonts w:ascii="Arial" w:hAnsi="Arial" w:cs="Arial"/>
          <w:sz w:val="20"/>
          <w:szCs w:val="20"/>
        </w:rPr>
        <w:t xml:space="preserve">Informacja o stanie realizacji </w:t>
      </w:r>
      <w:r w:rsidR="00280F6C" w:rsidRPr="00280F6C">
        <w:rPr>
          <w:rFonts w:ascii="Arial" w:hAnsi="Arial" w:cs="Arial"/>
          <w:sz w:val="20"/>
          <w:szCs w:val="20"/>
        </w:rPr>
        <w:t>p</w:t>
      </w:r>
      <w:r w:rsidRPr="00280F6C">
        <w:rPr>
          <w:rFonts w:ascii="Arial" w:hAnsi="Arial" w:cs="Arial"/>
          <w:sz w:val="20"/>
          <w:szCs w:val="20"/>
        </w:rPr>
        <w:t xml:space="preserve">rogramu działań </w:t>
      </w:r>
      <w:r w:rsidR="00145FD5">
        <w:rPr>
          <w:rFonts w:ascii="Arial" w:hAnsi="Arial" w:cs="Arial"/>
          <w:sz w:val="20"/>
          <w:szCs w:val="20"/>
        </w:rPr>
        <w:t xml:space="preserve">na rzecz rodzin wielodzietnych </w:t>
      </w:r>
      <w:r w:rsidRPr="00280F6C">
        <w:rPr>
          <w:rFonts w:ascii="Arial" w:hAnsi="Arial" w:cs="Arial"/>
          <w:sz w:val="20"/>
          <w:szCs w:val="20"/>
        </w:rPr>
        <w:t>w województwie łódzkim pod nazwą „Wojewódz</w:t>
      </w:r>
      <w:r w:rsidR="00974521" w:rsidRPr="00280F6C">
        <w:rPr>
          <w:rFonts w:ascii="Arial" w:hAnsi="Arial" w:cs="Arial"/>
          <w:sz w:val="20"/>
          <w:szCs w:val="20"/>
        </w:rPr>
        <w:t>ka Karta Rodzin Wielodzietnych”</w:t>
      </w:r>
      <w:r w:rsidR="00280F6C" w:rsidRPr="00280F6C">
        <w:rPr>
          <w:rFonts w:ascii="Arial" w:hAnsi="Arial" w:cs="Arial"/>
          <w:sz w:val="20"/>
          <w:szCs w:val="20"/>
        </w:rPr>
        <w:t xml:space="preserve"> za rok 2018</w:t>
      </w:r>
      <w:r w:rsidR="00145FD5">
        <w:rPr>
          <w:rFonts w:ascii="Arial" w:hAnsi="Arial" w:cs="Arial"/>
          <w:sz w:val="20"/>
          <w:szCs w:val="20"/>
        </w:rPr>
        <w:t xml:space="preserve"> (Druk Nr 7)</w:t>
      </w:r>
      <w:r w:rsidR="00974521" w:rsidRPr="00280F6C">
        <w:rPr>
          <w:rFonts w:ascii="Arial" w:hAnsi="Arial" w:cs="Arial"/>
          <w:sz w:val="20"/>
          <w:szCs w:val="20"/>
        </w:rPr>
        <w:t>:</w:t>
      </w:r>
    </w:p>
    <w:p w:rsidR="00974521" w:rsidRPr="00280F6C" w:rsidRDefault="00974521" w:rsidP="00280F6C">
      <w:pPr>
        <w:spacing w:line="360" w:lineRule="auto"/>
        <w:ind w:left="360" w:firstLine="348"/>
      </w:pPr>
      <w:r>
        <w:rPr>
          <w:rFonts w:ascii="Arial" w:hAnsi="Arial" w:cs="Arial"/>
          <w:sz w:val="20"/>
          <w:szCs w:val="20"/>
        </w:rPr>
        <w:t xml:space="preserve">- wystąpienie (prezentacja) - </w:t>
      </w:r>
      <w:r w:rsidRPr="00974521">
        <w:rPr>
          <w:rFonts w:ascii="Arial" w:hAnsi="Arial" w:cs="Arial"/>
          <w:sz w:val="20"/>
          <w:szCs w:val="20"/>
        </w:rPr>
        <w:t>Dyrektor Regionalnego Cent</w:t>
      </w:r>
      <w:r>
        <w:rPr>
          <w:rFonts w:ascii="Arial" w:hAnsi="Arial" w:cs="Arial"/>
          <w:sz w:val="20"/>
          <w:szCs w:val="20"/>
        </w:rPr>
        <w:t>rum Polityki Społecznej w Łodzi.</w:t>
      </w:r>
    </w:p>
    <w:p w:rsidR="00326F9D" w:rsidRPr="00145FD5" w:rsidRDefault="00326F9D" w:rsidP="00280F6C">
      <w:pPr>
        <w:pStyle w:val="Bezodstpw"/>
        <w:numPr>
          <w:ilvl w:val="0"/>
          <w:numId w:val="1"/>
        </w:numPr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280F6C">
        <w:rPr>
          <w:rStyle w:val="Pogrubienie"/>
          <w:rFonts w:ascii="Arial" w:hAnsi="Arial" w:cs="Arial"/>
          <w:b w:val="0"/>
          <w:sz w:val="20"/>
          <w:szCs w:val="20"/>
        </w:rPr>
        <w:t>Informacja o stanie realizacji programu działań na</w:t>
      </w:r>
      <w:r w:rsidR="00145FD5">
        <w:rPr>
          <w:rStyle w:val="Pogrubienie"/>
          <w:rFonts w:ascii="Arial" w:hAnsi="Arial" w:cs="Arial"/>
          <w:b w:val="0"/>
          <w:sz w:val="20"/>
          <w:szCs w:val="20"/>
        </w:rPr>
        <w:t xml:space="preserve"> rzecz wsparcia osób starszych </w:t>
      </w:r>
      <w:r w:rsidR="00145FD5">
        <w:rPr>
          <w:rStyle w:val="Pogrubienie"/>
          <w:rFonts w:ascii="Arial" w:hAnsi="Arial" w:cs="Arial"/>
          <w:b w:val="0"/>
          <w:sz w:val="20"/>
          <w:szCs w:val="20"/>
        </w:rPr>
        <w:br/>
      </w:r>
      <w:r w:rsidRPr="00280F6C">
        <w:rPr>
          <w:rStyle w:val="Pogrubienie"/>
          <w:rFonts w:ascii="Arial" w:hAnsi="Arial" w:cs="Arial"/>
          <w:b w:val="0"/>
          <w:sz w:val="20"/>
          <w:szCs w:val="20"/>
        </w:rPr>
        <w:t>w województwie łódzkim pod nazwą „Karta Seniora Województwa Łódzkiego”</w:t>
      </w:r>
      <w:r w:rsidR="00280F6C" w:rsidRPr="00280F6C">
        <w:rPr>
          <w:rStyle w:val="Pogrubienie"/>
          <w:rFonts w:ascii="Arial" w:hAnsi="Arial" w:cs="Arial"/>
          <w:b w:val="0"/>
          <w:sz w:val="20"/>
          <w:szCs w:val="20"/>
        </w:rPr>
        <w:t xml:space="preserve"> za rok 2018</w:t>
      </w:r>
      <w:r w:rsidR="00145FD5">
        <w:rPr>
          <w:rStyle w:val="Pogrubienie"/>
          <w:rFonts w:ascii="Arial" w:hAnsi="Arial" w:cs="Arial"/>
          <w:b w:val="0"/>
          <w:sz w:val="20"/>
          <w:szCs w:val="20"/>
        </w:rPr>
        <w:t xml:space="preserve"> (Druk Nr 8)</w:t>
      </w:r>
      <w:r w:rsidRPr="00280F6C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:rsidR="00145FD5" w:rsidRDefault="00145FD5" w:rsidP="00145FD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działalności Samorządowych Kolegiów Odwoławczych za 2018 rok:</w:t>
      </w:r>
    </w:p>
    <w:p w:rsidR="00145FD5" w:rsidRDefault="00145FD5" w:rsidP="00145FD5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Samorządowego Kolegium Odwoławczego w Łodzi (Druk Nr 9.1.),</w:t>
      </w:r>
    </w:p>
    <w:p w:rsidR="00145FD5" w:rsidRDefault="00145FD5" w:rsidP="00145FD5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974521">
        <w:rPr>
          <w:rFonts w:ascii="Arial" w:hAnsi="Arial" w:cs="Arial"/>
          <w:sz w:val="20"/>
          <w:szCs w:val="20"/>
        </w:rPr>
        <w:t xml:space="preserve">Samorządowego Kolegium Odwoławczego w Piotrkowie Trybunalskim (Druk Nr </w:t>
      </w:r>
      <w:r>
        <w:rPr>
          <w:rFonts w:ascii="Arial" w:hAnsi="Arial" w:cs="Arial"/>
          <w:sz w:val="20"/>
          <w:szCs w:val="20"/>
        </w:rPr>
        <w:t>9</w:t>
      </w:r>
      <w:r w:rsidRPr="00974521">
        <w:rPr>
          <w:rFonts w:ascii="Arial" w:hAnsi="Arial" w:cs="Arial"/>
          <w:sz w:val="20"/>
          <w:szCs w:val="20"/>
        </w:rPr>
        <w:t>.2.),</w:t>
      </w:r>
    </w:p>
    <w:p w:rsidR="00145FD5" w:rsidRDefault="00145FD5" w:rsidP="00145FD5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974521">
        <w:rPr>
          <w:rFonts w:ascii="Arial" w:hAnsi="Arial" w:cs="Arial"/>
          <w:sz w:val="20"/>
          <w:szCs w:val="20"/>
        </w:rPr>
        <w:t xml:space="preserve">Samorządowego Kolegium Odwoławczego w Sieradzu (Druk Nr </w:t>
      </w:r>
      <w:r>
        <w:rPr>
          <w:rFonts w:ascii="Arial" w:hAnsi="Arial" w:cs="Arial"/>
          <w:sz w:val="20"/>
          <w:szCs w:val="20"/>
        </w:rPr>
        <w:t>9</w:t>
      </w:r>
      <w:r w:rsidRPr="00974521">
        <w:rPr>
          <w:rFonts w:ascii="Arial" w:hAnsi="Arial" w:cs="Arial"/>
          <w:sz w:val="20"/>
          <w:szCs w:val="20"/>
        </w:rPr>
        <w:t>.3.),</w:t>
      </w:r>
    </w:p>
    <w:p w:rsidR="00145FD5" w:rsidRPr="00145FD5" w:rsidRDefault="00145FD5" w:rsidP="00145FD5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74521">
        <w:rPr>
          <w:rFonts w:ascii="Arial" w:hAnsi="Arial" w:cs="Arial"/>
          <w:sz w:val="20"/>
          <w:szCs w:val="20"/>
        </w:rPr>
        <w:t>Samorządowego Kolegium Odwoławc</w:t>
      </w:r>
      <w:r>
        <w:rPr>
          <w:rFonts w:ascii="Arial" w:hAnsi="Arial" w:cs="Arial"/>
          <w:sz w:val="20"/>
          <w:szCs w:val="20"/>
        </w:rPr>
        <w:t>zego w Skierniewicach (Druk Nr 9</w:t>
      </w:r>
      <w:r w:rsidRPr="00974521">
        <w:rPr>
          <w:rFonts w:ascii="Arial" w:hAnsi="Arial" w:cs="Arial"/>
          <w:sz w:val="20"/>
          <w:szCs w:val="20"/>
        </w:rPr>
        <w:t>.4.).</w:t>
      </w:r>
    </w:p>
    <w:p w:rsidR="00145FD5" w:rsidRPr="00671A06" w:rsidRDefault="00414268" w:rsidP="00F31D90">
      <w:pPr>
        <w:pStyle w:val="Bezodstpw"/>
        <w:numPr>
          <w:ilvl w:val="0"/>
          <w:numId w:val="1"/>
        </w:numPr>
        <w:spacing w:line="360" w:lineRule="auto"/>
        <w:ind w:hanging="294"/>
        <w:jc w:val="both"/>
        <w:rPr>
          <w:rFonts w:ascii="Arial" w:hAnsi="Arial" w:cs="Arial"/>
          <w:b/>
          <w:sz w:val="20"/>
          <w:szCs w:val="20"/>
        </w:rPr>
      </w:pPr>
      <w:r w:rsidRPr="00414268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145FD5" w:rsidRPr="00CA0D60">
        <w:rPr>
          <w:rFonts w:ascii="Arial" w:hAnsi="Arial" w:cs="Arial"/>
          <w:sz w:val="20"/>
          <w:szCs w:val="20"/>
        </w:rPr>
        <w:t>Sprawozdanie z działalności komisji Sejmiku Województwa Łódzkiego za 2018 rok</w:t>
      </w:r>
      <w:r w:rsidR="005C0EFE" w:rsidRPr="00CA0D60">
        <w:rPr>
          <w:rFonts w:ascii="Arial" w:hAnsi="Arial" w:cs="Arial"/>
          <w:sz w:val="20"/>
          <w:szCs w:val="20"/>
        </w:rPr>
        <w:t xml:space="preserve"> </w:t>
      </w:r>
      <w:r w:rsidR="00CA0D60">
        <w:rPr>
          <w:rFonts w:ascii="Arial" w:hAnsi="Arial" w:cs="Arial"/>
          <w:sz w:val="20"/>
          <w:szCs w:val="20"/>
        </w:rPr>
        <w:br/>
      </w:r>
      <w:r w:rsidR="005C0EFE" w:rsidRPr="00CA0D60">
        <w:rPr>
          <w:rFonts w:ascii="Arial" w:hAnsi="Arial" w:cs="Arial"/>
          <w:sz w:val="20"/>
          <w:szCs w:val="20"/>
        </w:rPr>
        <w:t>(Druk Nr 10)</w:t>
      </w:r>
      <w:r w:rsidR="00145FD5" w:rsidRPr="00CA0D60">
        <w:rPr>
          <w:rFonts w:ascii="Arial" w:hAnsi="Arial" w:cs="Arial"/>
          <w:sz w:val="20"/>
          <w:szCs w:val="20"/>
        </w:rPr>
        <w:t>.</w:t>
      </w:r>
    </w:p>
    <w:p w:rsidR="00671A06" w:rsidRPr="00CA0D60" w:rsidRDefault="00671A06" w:rsidP="00671A06">
      <w:pPr>
        <w:pStyle w:val="Bezodstpw"/>
        <w:numPr>
          <w:ilvl w:val="0"/>
          <w:numId w:val="1"/>
        </w:numPr>
        <w:spacing w:line="360" w:lineRule="auto"/>
        <w:ind w:hanging="294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</w:t>
      </w:r>
      <w:r w:rsidRPr="00CA0D60">
        <w:rPr>
          <w:rFonts w:ascii="Arial" w:hAnsi="Arial" w:cs="Arial"/>
          <w:sz w:val="20"/>
          <w:szCs w:val="20"/>
        </w:rPr>
        <w:t>prawozdani</w:t>
      </w:r>
      <w:r>
        <w:rPr>
          <w:rFonts w:ascii="Arial" w:hAnsi="Arial" w:cs="Arial"/>
          <w:sz w:val="20"/>
          <w:szCs w:val="20"/>
        </w:rPr>
        <w:t>e</w:t>
      </w:r>
      <w:r w:rsidRPr="00CA0D60">
        <w:rPr>
          <w:rFonts w:ascii="Arial" w:hAnsi="Arial" w:cs="Arial"/>
          <w:sz w:val="20"/>
          <w:szCs w:val="20"/>
        </w:rPr>
        <w:t xml:space="preserve"> o stanie realizacji Programu współpracy samorządu województwa łódzkiego </w:t>
      </w:r>
      <w:r>
        <w:rPr>
          <w:rFonts w:ascii="Arial" w:hAnsi="Arial" w:cs="Arial"/>
          <w:sz w:val="20"/>
          <w:szCs w:val="20"/>
        </w:rPr>
        <w:br/>
      </w:r>
      <w:r w:rsidRPr="00CA0D60">
        <w:rPr>
          <w:rFonts w:ascii="Arial" w:hAnsi="Arial" w:cs="Arial"/>
          <w:sz w:val="20"/>
          <w:szCs w:val="20"/>
        </w:rPr>
        <w:t xml:space="preserve">z organizacjami pozarządowymi oraz podmiotami wymienionymi w art. 3 ust. 3 ustawy </w:t>
      </w:r>
      <w:r>
        <w:rPr>
          <w:rFonts w:ascii="Arial" w:hAnsi="Arial" w:cs="Arial"/>
          <w:sz w:val="20"/>
          <w:szCs w:val="20"/>
        </w:rPr>
        <w:br/>
      </w:r>
      <w:r w:rsidRPr="00CA0D60">
        <w:rPr>
          <w:rFonts w:ascii="Arial" w:hAnsi="Arial" w:cs="Arial"/>
          <w:sz w:val="20"/>
          <w:szCs w:val="20"/>
        </w:rPr>
        <w:t>o działalności pożytku publicznego  i o wolontariacie na rok 2018 oraz Programu współpracy samorządu województwa łódzkiego z organizacjami pozarządowymi oraz podmiotami wymienionymi w art. 3 ust. 3 ustawy o działalności pożytku publicznego i o wolontariacie  na lata 2016-2020 za rok 2018</w:t>
      </w:r>
      <w:r>
        <w:rPr>
          <w:rFonts w:ascii="Arial" w:hAnsi="Arial" w:cs="Arial"/>
          <w:sz w:val="20"/>
          <w:szCs w:val="20"/>
        </w:rPr>
        <w:t xml:space="preserve"> (Druk Nr 11).</w:t>
      </w:r>
    </w:p>
    <w:p w:rsidR="00DC3C2D" w:rsidRPr="00280F6C" w:rsidRDefault="00F31D90" w:rsidP="00280F6C">
      <w:pPr>
        <w:pStyle w:val="Bezodstpw"/>
        <w:numPr>
          <w:ilvl w:val="0"/>
          <w:numId w:val="1"/>
        </w:numPr>
        <w:spacing w:line="360" w:lineRule="auto"/>
        <w:ind w:left="0" w:firstLine="426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14268" w:rsidRPr="00414268">
        <w:rPr>
          <w:rStyle w:val="Pogrubienie"/>
          <w:rFonts w:ascii="Arial" w:hAnsi="Arial" w:cs="Arial"/>
          <w:b w:val="0"/>
          <w:sz w:val="20"/>
          <w:szCs w:val="20"/>
        </w:rPr>
        <w:t>Rozpatrzenie projektów uchwał:</w:t>
      </w:r>
    </w:p>
    <w:p w:rsidR="00DC3C2D" w:rsidRDefault="00DC3C2D" w:rsidP="00145FD5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280F6C">
        <w:rPr>
          <w:rFonts w:ascii="Arial" w:hAnsi="Arial" w:cs="Arial"/>
          <w:sz w:val="20"/>
          <w:szCs w:val="20"/>
        </w:rPr>
        <w:t>w sprawie wyrażenia zgody na rozwiązanie stosunku pracy z radną Województwa Łódzkiego</w:t>
      </w:r>
      <w:r w:rsidR="00F95872" w:rsidRPr="00280F6C">
        <w:rPr>
          <w:rFonts w:ascii="Arial" w:hAnsi="Arial" w:cs="Arial"/>
          <w:sz w:val="20"/>
          <w:szCs w:val="20"/>
        </w:rPr>
        <w:t xml:space="preserve"> (Druk Nr</w:t>
      </w:r>
      <w:r w:rsidR="00671A06">
        <w:rPr>
          <w:rFonts w:ascii="Arial" w:hAnsi="Arial" w:cs="Arial"/>
          <w:sz w:val="20"/>
          <w:szCs w:val="20"/>
        </w:rPr>
        <w:t xml:space="preserve"> 12</w:t>
      </w:r>
      <w:r w:rsidR="000A21E7">
        <w:rPr>
          <w:rFonts w:ascii="Arial" w:hAnsi="Arial" w:cs="Arial"/>
          <w:sz w:val="20"/>
          <w:szCs w:val="20"/>
        </w:rPr>
        <w:t>.1.</w:t>
      </w:r>
      <w:r w:rsidR="00F95872" w:rsidRPr="00280F6C">
        <w:rPr>
          <w:rFonts w:ascii="Arial" w:hAnsi="Arial" w:cs="Arial"/>
          <w:sz w:val="20"/>
          <w:szCs w:val="20"/>
        </w:rPr>
        <w:t>);</w:t>
      </w:r>
    </w:p>
    <w:p w:rsidR="00087501" w:rsidRDefault="00087501" w:rsidP="00145FD5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przekazania do sądu administracyjnego skargi Pana </w:t>
      </w:r>
      <w:r w:rsidR="00FE3A8D">
        <w:rPr>
          <w:rFonts w:ascii="Arial" w:hAnsi="Arial" w:cs="Arial"/>
          <w:sz w:val="20"/>
          <w:szCs w:val="20"/>
        </w:rPr>
        <w:t>(…)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z dnia 3 kwietnia 2019 r. na uchwałę Nr IV/60/19 Sejmiku Województwa Łódzkiego z dnia 26 lutego 2019 roku w sprawie rozpatrzenia skargi Pana </w:t>
      </w:r>
      <w:r w:rsidR="00FE3A8D">
        <w:rPr>
          <w:rFonts w:ascii="Arial" w:hAnsi="Arial" w:cs="Arial"/>
          <w:sz w:val="20"/>
          <w:szCs w:val="20"/>
        </w:rPr>
        <w:t>(…)</w:t>
      </w:r>
      <w:r>
        <w:rPr>
          <w:rFonts w:ascii="Arial" w:hAnsi="Arial" w:cs="Arial"/>
          <w:sz w:val="20"/>
          <w:szCs w:val="20"/>
        </w:rPr>
        <w:t xml:space="preserve"> na p.o. Dyrektora Zarządu Dróg Wojewódzkich w Łodzi Pana </w:t>
      </w:r>
      <w:r w:rsidR="00FE3A8D">
        <w:rPr>
          <w:rFonts w:ascii="Arial" w:hAnsi="Arial" w:cs="Arial"/>
          <w:sz w:val="20"/>
          <w:szCs w:val="20"/>
        </w:rPr>
        <w:t>(…)</w:t>
      </w:r>
      <w:r>
        <w:rPr>
          <w:rFonts w:ascii="Arial" w:hAnsi="Arial" w:cs="Arial"/>
          <w:sz w:val="20"/>
          <w:szCs w:val="20"/>
        </w:rPr>
        <w:t xml:space="preserve"> i uznania </w:t>
      </w:r>
      <w:r w:rsidR="00671A06">
        <w:rPr>
          <w:rFonts w:ascii="Arial" w:hAnsi="Arial" w:cs="Arial"/>
          <w:sz w:val="20"/>
          <w:szCs w:val="20"/>
        </w:rPr>
        <w:t>jej jako bezzasadnej (Druk Nr 12</w:t>
      </w:r>
      <w:r>
        <w:rPr>
          <w:rFonts w:ascii="Arial" w:hAnsi="Arial" w:cs="Arial"/>
          <w:sz w:val="20"/>
          <w:szCs w:val="20"/>
        </w:rPr>
        <w:t>.2.);</w:t>
      </w:r>
    </w:p>
    <w:p w:rsidR="008C6AF9" w:rsidRPr="00085BFA" w:rsidRDefault="008C6AF9" w:rsidP="00145FD5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przekazania do sądu administracyjnego skargi </w:t>
      </w:r>
      <w:r w:rsidR="00FE3A8D">
        <w:rPr>
          <w:rFonts w:ascii="Arial" w:hAnsi="Arial" w:cs="Arial"/>
          <w:sz w:val="20"/>
          <w:szCs w:val="20"/>
        </w:rPr>
        <w:t>(…)</w:t>
      </w:r>
      <w:r>
        <w:rPr>
          <w:rFonts w:ascii="Arial" w:hAnsi="Arial" w:cs="Arial"/>
          <w:sz w:val="20"/>
          <w:szCs w:val="20"/>
        </w:rPr>
        <w:t xml:space="preserve"> z dnia 8 kwietnia 2019 r. na uchwałę Sejmiku Województwa Łó</w:t>
      </w:r>
      <w:r w:rsidR="00FE3A8D">
        <w:rPr>
          <w:rFonts w:ascii="Arial" w:hAnsi="Arial" w:cs="Arial"/>
          <w:sz w:val="20"/>
          <w:szCs w:val="20"/>
        </w:rPr>
        <w:t xml:space="preserve">dzkiego na XLIX/1444/09 z dnia </w:t>
      </w:r>
      <w:r>
        <w:rPr>
          <w:rFonts w:ascii="Arial" w:hAnsi="Arial" w:cs="Arial"/>
          <w:sz w:val="20"/>
          <w:szCs w:val="20"/>
        </w:rPr>
        <w:t xml:space="preserve">22 grudnia 2009 r. </w:t>
      </w:r>
      <w:r w:rsidR="00FE3A8D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 sprawie podziału Województwa Łódzkiego na obwody łowieckie (Druk Nr 1</w:t>
      </w:r>
      <w:r w:rsidR="00671A0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.3.);</w:t>
      </w:r>
      <w:r w:rsidR="00085BFA">
        <w:rPr>
          <w:rFonts w:ascii="Arial" w:hAnsi="Arial" w:cs="Arial"/>
          <w:sz w:val="20"/>
          <w:szCs w:val="20"/>
        </w:rPr>
        <w:t xml:space="preserve"> </w:t>
      </w:r>
    </w:p>
    <w:p w:rsidR="00F95872" w:rsidRPr="00994784" w:rsidRDefault="00FF0F15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994784">
        <w:rPr>
          <w:rFonts w:ascii="Arial" w:hAnsi="Arial" w:cs="Arial"/>
          <w:sz w:val="20"/>
          <w:szCs w:val="20"/>
        </w:rPr>
        <w:t>w sprawie udzielenia pełnomocnictwa procesowego (Druk Nr</w:t>
      </w:r>
      <w:r w:rsidR="00671A06">
        <w:rPr>
          <w:rFonts w:ascii="Arial" w:hAnsi="Arial" w:cs="Arial"/>
          <w:sz w:val="20"/>
          <w:szCs w:val="20"/>
        </w:rPr>
        <w:t xml:space="preserve"> 12</w:t>
      </w:r>
      <w:r w:rsidR="00085BFA" w:rsidRPr="00994784">
        <w:rPr>
          <w:rFonts w:ascii="Arial" w:hAnsi="Arial" w:cs="Arial"/>
          <w:sz w:val="20"/>
          <w:szCs w:val="20"/>
        </w:rPr>
        <w:t>.4.</w:t>
      </w:r>
      <w:r w:rsidRPr="00994784">
        <w:rPr>
          <w:rFonts w:ascii="Arial" w:hAnsi="Arial" w:cs="Arial"/>
          <w:sz w:val="20"/>
          <w:szCs w:val="20"/>
        </w:rPr>
        <w:t>)</w:t>
      </w:r>
      <w:r w:rsidR="00280F6C" w:rsidRPr="00994784">
        <w:rPr>
          <w:rFonts w:ascii="Arial" w:hAnsi="Arial" w:cs="Arial"/>
          <w:sz w:val="20"/>
          <w:szCs w:val="20"/>
        </w:rPr>
        <w:t>;</w:t>
      </w:r>
    </w:p>
    <w:p w:rsidR="002A7E96" w:rsidRPr="00CA0D60" w:rsidRDefault="002A7E96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lastRenderedPageBreak/>
        <w:t xml:space="preserve">zmieniająca uchwałę Sejmiku Województwa Łódzkiego w sprawie określenia zasad wnoszenia wkładów i obejmowania przez Województwo Łódzkie udziałów </w:t>
      </w:r>
      <w:r w:rsidR="00671A06">
        <w:rPr>
          <w:rFonts w:ascii="Arial" w:hAnsi="Arial" w:cs="Arial"/>
          <w:sz w:val="20"/>
          <w:szCs w:val="20"/>
        </w:rPr>
        <w:br/>
      </w:r>
      <w:r w:rsidRPr="00CA0D60">
        <w:rPr>
          <w:rFonts w:ascii="Arial" w:hAnsi="Arial" w:cs="Arial"/>
          <w:sz w:val="20"/>
          <w:szCs w:val="20"/>
        </w:rPr>
        <w:t>w podwyższonym kapitale zakładowym Spółki „Łódzka Kole</w:t>
      </w:r>
      <w:r w:rsidR="002325EC">
        <w:rPr>
          <w:rFonts w:ascii="Arial" w:hAnsi="Arial" w:cs="Arial"/>
          <w:sz w:val="20"/>
          <w:szCs w:val="20"/>
        </w:rPr>
        <w:t>j</w:t>
      </w:r>
      <w:r w:rsidRPr="00CA0D60">
        <w:rPr>
          <w:rFonts w:ascii="Arial" w:hAnsi="Arial" w:cs="Arial"/>
          <w:sz w:val="20"/>
          <w:szCs w:val="20"/>
        </w:rPr>
        <w:t xml:space="preserve"> Aglomeracyjna” Sp. z o.o. (Druk Nr 1</w:t>
      </w:r>
      <w:r w:rsidR="00671A06">
        <w:rPr>
          <w:rFonts w:ascii="Arial" w:hAnsi="Arial" w:cs="Arial"/>
          <w:sz w:val="20"/>
          <w:szCs w:val="20"/>
        </w:rPr>
        <w:t>2</w:t>
      </w:r>
      <w:r w:rsidRPr="00CA0D60">
        <w:rPr>
          <w:rFonts w:ascii="Arial" w:hAnsi="Arial" w:cs="Arial"/>
          <w:sz w:val="20"/>
          <w:szCs w:val="20"/>
        </w:rPr>
        <w:t>.5.);</w:t>
      </w:r>
    </w:p>
    <w:p w:rsidR="003A0AE9" w:rsidRPr="00CA0D60" w:rsidRDefault="003A0AE9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t xml:space="preserve">w sprawie powierzenia </w:t>
      </w:r>
      <w:r w:rsidR="00671A06">
        <w:rPr>
          <w:rFonts w:ascii="Arial" w:hAnsi="Arial" w:cs="Arial"/>
          <w:sz w:val="20"/>
          <w:szCs w:val="20"/>
        </w:rPr>
        <w:t>G</w:t>
      </w:r>
      <w:r w:rsidRPr="00CA0D60">
        <w:rPr>
          <w:rFonts w:ascii="Arial" w:hAnsi="Arial" w:cs="Arial"/>
          <w:sz w:val="20"/>
          <w:szCs w:val="20"/>
        </w:rPr>
        <w:t>minie Sokolniki zadania samorządu województwa z zakresu zarządzania drogami wojewódzkimi (Druk Nr 1</w:t>
      </w:r>
      <w:r w:rsidR="00671A06">
        <w:rPr>
          <w:rFonts w:ascii="Arial" w:hAnsi="Arial" w:cs="Arial"/>
          <w:sz w:val="20"/>
          <w:szCs w:val="20"/>
        </w:rPr>
        <w:t>2</w:t>
      </w:r>
      <w:r w:rsidRPr="00CA0D60">
        <w:rPr>
          <w:rFonts w:ascii="Arial" w:hAnsi="Arial" w:cs="Arial"/>
          <w:sz w:val="20"/>
          <w:szCs w:val="20"/>
        </w:rPr>
        <w:t>.</w:t>
      </w:r>
      <w:r w:rsidR="002A7E96" w:rsidRPr="00CA0D60">
        <w:rPr>
          <w:rFonts w:ascii="Arial" w:hAnsi="Arial" w:cs="Arial"/>
          <w:sz w:val="20"/>
          <w:szCs w:val="20"/>
        </w:rPr>
        <w:t>6</w:t>
      </w:r>
      <w:r w:rsidRPr="00CA0D60">
        <w:rPr>
          <w:rFonts w:ascii="Arial" w:hAnsi="Arial" w:cs="Arial"/>
          <w:sz w:val="20"/>
          <w:szCs w:val="20"/>
        </w:rPr>
        <w:t>.);</w:t>
      </w:r>
    </w:p>
    <w:p w:rsidR="001709C5" w:rsidRPr="00CA0D60" w:rsidRDefault="001709C5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t>w sprawie udzielenia pomocy finansowej</w:t>
      </w:r>
      <w:r w:rsidR="00671A06">
        <w:rPr>
          <w:rFonts w:ascii="Arial" w:hAnsi="Arial" w:cs="Arial"/>
          <w:sz w:val="20"/>
          <w:szCs w:val="20"/>
        </w:rPr>
        <w:t xml:space="preserve"> Miastu Skierniewice (Druk Nr 12</w:t>
      </w:r>
      <w:r w:rsidRPr="00CA0D60">
        <w:rPr>
          <w:rFonts w:ascii="Arial" w:hAnsi="Arial" w:cs="Arial"/>
          <w:sz w:val="20"/>
          <w:szCs w:val="20"/>
        </w:rPr>
        <w:t>.7.);</w:t>
      </w:r>
    </w:p>
    <w:p w:rsidR="003A0AE9" w:rsidRPr="00CA0D60" w:rsidRDefault="003A0AE9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t>w sprawie udzielenia z budżetu Województwa Łódzkiego pomocy finansowej  jednostkom samorządu terytorialnego województwa  łódzkiego w formie dotacji celowej, przeznaczonej na dofinansowanie zadań w zakresie rozwoju infrastruktury sporto</w:t>
      </w:r>
      <w:r w:rsidR="002A7E96" w:rsidRPr="00CA0D60">
        <w:rPr>
          <w:rFonts w:ascii="Arial" w:hAnsi="Arial" w:cs="Arial"/>
          <w:sz w:val="20"/>
          <w:szCs w:val="20"/>
        </w:rPr>
        <w:t xml:space="preserve">wej </w:t>
      </w:r>
      <w:r w:rsidR="0088481F">
        <w:rPr>
          <w:rFonts w:ascii="Arial" w:hAnsi="Arial" w:cs="Arial"/>
          <w:sz w:val="20"/>
          <w:szCs w:val="20"/>
        </w:rPr>
        <w:br/>
      </w:r>
      <w:r w:rsidR="002A7E96" w:rsidRPr="00CA0D60">
        <w:rPr>
          <w:rFonts w:ascii="Arial" w:hAnsi="Arial" w:cs="Arial"/>
          <w:sz w:val="20"/>
          <w:szCs w:val="20"/>
        </w:rPr>
        <w:t>i rekreacyjnej (Druk Nr 1</w:t>
      </w:r>
      <w:r w:rsidR="00671A06">
        <w:rPr>
          <w:rFonts w:ascii="Arial" w:hAnsi="Arial" w:cs="Arial"/>
          <w:sz w:val="20"/>
          <w:szCs w:val="20"/>
        </w:rPr>
        <w:t>2</w:t>
      </w:r>
      <w:r w:rsidR="002A7E96" w:rsidRPr="00CA0D60">
        <w:rPr>
          <w:rFonts w:ascii="Arial" w:hAnsi="Arial" w:cs="Arial"/>
          <w:sz w:val="20"/>
          <w:szCs w:val="20"/>
        </w:rPr>
        <w:t>.</w:t>
      </w:r>
      <w:r w:rsidR="001709C5" w:rsidRPr="00CA0D60">
        <w:rPr>
          <w:rFonts w:ascii="Arial" w:hAnsi="Arial" w:cs="Arial"/>
          <w:sz w:val="20"/>
          <w:szCs w:val="20"/>
        </w:rPr>
        <w:t>8</w:t>
      </w:r>
      <w:r w:rsidRPr="00CA0D60">
        <w:rPr>
          <w:rFonts w:ascii="Arial" w:hAnsi="Arial" w:cs="Arial"/>
          <w:sz w:val="20"/>
          <w:szCs w:val="20"/>
        </w:rPr>
        <w:t>.);</w:t>
      </w:r>
    </w:p>
    <w:p w:rsidR="003A0AE9" w:rsidRPr="00CA0D60" w:rsidRDefault="003A0AE9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t>w sprawie zmian budżetu i w budżecie województwa łódzkiego na 2019 rok w zakresie zadań własnych, zadań realizowanych w ramach Regionalnego Programu Operacyjnego Województwa Łódzkiego 2014-2020</w:t>
      </w:r>
      <w:r w:rsidR="002A7E96" w:rsidRPr="00CA0D60">
        <w:rPr>
          <w:rFonts w:ascii="Arial" w:hAnsi="Arial" w:cs="Arial"/>
          <w:sz w:val="20"/>
          <w:szCs w:val="20"/>
        </w:rPr>
        <w:t xml:space="preserve"> (Druk Nr 1</w:t>
      </w:r>
      <w:r w:rsidR="00671A06">
        <w:rPr>
          <w:rFonts w:ascii="Arial" w:hAnsi="Arial" w:cs="Arial"/>
          <w:sz w:val="20"/>
          <w:szCs w:val="20"/>
        </w:rPr>
        <w:t>2</w:t>
      </w:r>
      <w:r w:rsidR="002A7E96" w:rsidRPr="00CA0D60">
        <w:rPr>
          <w:rFonts w:ascii="Arial" w:hAnsi="Arial" w:cs="Arial"/>
          <w:sz w:val="20"/>
          <w:szCs w:val="20"/>
        </w:rPr>
        <w:t>.</w:t>
      </w:r>
      <w:r w:rsidR="001709C5" w:rsidRPr="00CA0D60">
        <w:rPr>
          <w:rFonts w:ascii="Arial" w:hAnsi="Arial" w:cs="Arial"/>
          <w:sz w:val="20"/>
          <w:szCs w:val="20"/>
        </w:rPr>
        <w:t>9</w:t>
      </w:r>
      <w:r w:rsidRPr="00CA0D60">
        <w:rPr>
          <w:rFonts w:ascii="Arial" w:hAnsi="Arial" w:cs="Arial"/>
          <w:sz w:val="20"/>
          <w:szCs w:val="20"/>
        </w:rPr>
        <w:t>.);</w:t>
      </w:r>
    </w:p>
    <w:p w:rsidR="003A0AE9" w:rsidRPr="00CA0D60" w:rsidRDefault="00CA0D60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A0AE9" w:rsidRPr="00CA0D60">
        <w:rPr>
          <w:rFonts w:ascii="Arial" w:hAnsi="Arial" w:cs="Arial"/>
          <w:sz w:val="20"/>
          <w:szCs w:val="20"/>
        </w:rPr>
        <w:t>w sprawie zmia</w:t>
      </w:r>
      <w:r w:rsidR="00263A04">
        <w:rPr>
          <w:rFonts w:ascii="Arial" w:hAnsi="Arial" w:cs="Arial"/>
          <w:sz w:val="20"/>
          <w:szCs w:val="20"/>
        </w:rPr>
        <w:t>n</w:t>
      </w:r>
      <w:r w:rsidR="003A0AE9" w:rsidRPr="00CA0D60">
        <w:rPr>
          <w:rFonts w:ascii="Arial" w:hAnsi="Arial" w:cs="Arial"/>
          <w:sz w:val="20"/>
          <w:szCs w:val="20"/>
        </w:rPr>
        <w:t xml:space="preserve"> budżetu i w budżecie województwa łódzkiego na 201</w:t>
      </w:r>
      <w:r w:rsidR="001709C5" w:rsidRPr="00CA0D60">
        <w:rPr>
          <w:rFonts w:ascii="Arial" w:hAnsi="Arial" w:cs="Arial"/>
          <w:sz w:val="20"/>
          <w:szCs w:val="20"/>
        </w:rPr>
        <w:t xml:space="preserve">9 rok w zakresie zadań własnych, pomocy finansowej dla innych jednostek samorządu terytorialnego, zadań realizowanych w ramach Regionalnego Programu Operacyjnego Województwa Łódzkiego 2014-2020 </w:t>
      </w:r>
      <w:r w:rsidR="003A0AE9" w:rsidRPr="00CA0D60">
        <w:rPr>
          <w:rFonts w:ascii="Arial" w:hAnsi="Arial" w:cs="Arial"/>
          <w:sz w:val="20"/>
          <w:szCs w:val="20"/>
        </w:rPr>
        <w:t>oraz zmieniająca uchwałę Nr III/43/19 Sejmiku Województwa Łódzkiego z dnia 29 stycznia 2019 r. w sprawie  uchwalenia budżetu Województwa Łódzkiego</w:t>
      </w:r>
      <w:r w:rsidR="00671A06">
        <w:rPr>
          <w:rFonts w:ascii="Arial" w:hAnsi="Arial" w:cs="Arial"/>
          <w:sz w:val="20"/>
          <w:szCs w:val="20"/>
        </w:rPr>
        <w:t xml:space="preserve"> na 2019 rok (Druk Nr 12</w:t>
      </w:r>
      <w:r w:rsidR="002A7E96" w:rsidRPr="00CA0D60">
        <w:rPr>
          <w:rFonts w:ascii="Arial" w:hAnsi="Arial" w:cs="Arial"/>
          <w:sz w:val="20"/>
          <w:szCs w:val="20"/>
        </w:rPr>
        <w:t>.</w:t>
      </w:r>
      <w:r w:rsidR="001709C5" w:rsidRPr="00CA0D60">
        <w:rPr>
          <w:rFonts w:ascii="Arial" w:hAnsi="Arial" w:cs="Arial"/>
          <w:sz w:val="20"/>
          <w:szCs w:val="20"/>
        </w:rPr>
        <w:t>10</w:t>
      </w:r>
      <w:r w:rsidR="003A0AE9" w:rsidRPr="00CA0D60">
        <w:rPr>
          <w:rFonts w:ascii="Arial" w:hAnsi="Arial" w:cs="Arial"/>
          <w:sz w:val="20"/>
          <w:szCs w:val="20"/>
        </w:rPr>
        <w:t>.);</w:t>
      </w:r>
    </w:p>
    <w:p w:rsidR="003A0AE9" w:rsidRPr="00671A06" w:rsidRDefault="003A0AE9" w:rsidP="00671A06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t>zmieniająca</w:t>
      </w:r>
      <w:r w:rsidR="002A7E96" w:rsidRPr="00CA0D60">
        <w:rPr>
          <w:rFonts w:ascii="Arial" w:hAnsi="Arial" w:cs="Arial"/>
          <w:sz w:val="20"/>
          <w:szCs w:val="20"/>
        </w:rPr>
        <w:t xml:space="preserve">  uchwałę Nr III/42</w:t>
      </w:r>
      <w:r w:rsidRPr="00CA0D60">
        <w:rPr>
          <w:rFonts w:ascii="Arial" w:hAnsi="Arial" w:cs="Arial"/>
          <w:sz w:val="20"/>
          <w:szCs w:val="20"/>
        </w:rPr>
        <w:t>/19 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0D60">
        <w:rPr>
          <w:rFonts w:ascii="Arial" w:hAnsi="Arial" w:cs="Arial"/>
          <w:sz w:val="20"/>
          <w:szCs w:val="20"/>
        </w:rPr>
        <w:t>sprawie Wieloletniej Prognozy  Finansowej W</w:t>
      </w:r>
      <w:r w:rsidR="00671A06">
        <w:rPr>
          <w:rFonts w:ascii="Arial" w:hAnsi="Arial" w:cs="Arial"/>
          <w:sz w:val="20"/>
          <w:szCs w:val="20"/>
        </w:rPr>
        <w:t>ojewództwa Łódzkiego (Druk Nr 12</w:t>
      </w:r>
      <w:r w:rsidRPr="00CA0D60">
        <w:rPr>
          <w:rFonts w:ascii="Arial" w:hAnsi="Arial" w:cs="Arial"/>
          <w:sz w:val="20"/>
          <w:szCs w:val="20"/>
        </w:rPr>
        <w:t>.</w:t>
      </w:r>
      <w:r w:rsidR="001709C5" w:rsidRPr="00CA0D60">
        <w:rPr>
          <w:rFonts w:ascii="Arial" w:hAnsi="Arial" w:cs="Arial"/>
          <w:sz w:val="20"/>
          <w:szCs w:val="20"/>
        </w:rPr>
        <w:t>11</w:t>
      </w:r>
      <w:r w:rsidRPr="00CA0D60">
        <w:rPr>
          <w:rFonts w:ascii="Arial" w:hAnsi="Arial" w:cs="Arial"/>
          <w:sz w:val="20"/>
          <w:szCs w:val="20"/>
        </w:rPr>
        <w:t>.);</w:t>
      </w:r>
    </w:p>
    <w:p w:rsidR="003A0AE9" w:rsidRPr="00CA0D60" w:rsidRDefault="003A0AE9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CA0D60">
        <w:rPr>
          <w:rFonts w:ascii="Arial" w:hAnsi="Arial" w:cs="Arial"/>
          <w:sz w:val="20"/>
          <w:szCs w:val="20"/>
        </w:rPr>
        <w:t xml:space="preserve">w sprawie uchylenia Regulaminu Pracy Zarządu Województwa Łódzkiego </w:t>
      </w:r>
      <w:r w:rsidR="00671A06">
        <w:rPr>
          <w:rFonts w:ascii="Arial" w:hAnsi="Arial" w:cs="Arial"/>
          <w:sz w:val="20"/>
          <w:szCs w:val="20"/>
        </w:rPr>
        <w:t>(Druk Nr 12</w:t>
      </w:r>
      <w:r w:rsidR="002A7E96" w:rsidRPr="00CA0D60">
        <w:rPr>
          <w:rFonts w:ascii="Arial" w:hAnsi="Arial" w:cs="Arial"/>
          <w:sz w:val="20"/>
          <w:szCs w:val="20"/>
        </w:rPr>
        <w:t>.1</w:t>
      </w:r>
      <w:r w:rsidR="00671A06">
        <w:rPr>
          <w:rFonts w:ascii="Arial" w:hAnsi="Arial" w:cs="Arial"/>
          <w:sz w:val="20"/>
          <w:szCs w:val="20"/>
        </w:rPr>
        <w:t>2</w:t>
      </w:r>
      <w:r w:rsidR="00CE3C75" w:rsidRPr="00CA0D60">
        <w:rPr>
          <w:rFonts w:ascii="Arial" w:hAnsi="Arial" w:cs="Arial"/>
          <w:sz w:val="20"/>
          <w:szCs w:val="20"/>
        </w:rPr>
        <w:t>.);</w:t>
      </w:r>
    </w:p>
    <w:p w:rsidR="00CE3C75" w:rsidRDefault="00E42BB5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z w:val="20"/>
          <w:szCs w:val="20"/>
        </w:rPr>
      </w:pPr>
      <w:r w:rsidRPr="00E42BB5">
        <w:rPr>
          <w:rFonts w:ascii="Arial" w:hAnsi="Arial" w:cs="Arial"/>
          <w:b/>
          <w:sz w:val="20"/>
          <w:szCs w:val="20"/>
        </w:rPr>
        <w:t xml:space="preserve"> </w:t>
      </w:r>
      <w:r w:rsidRPr="00CA0D60">
        <w:rPr>
          <w:rFonts w:ascii="Arial" w:hAnsi="Arial" w:cs="Arial"/>
          <w:sz w:val="20"/>
          <w:szCs w:val="20"/>
        </w:rPr>
        <w:t xml:space="preserve">w sprawie </w:t>
      </w:r>
      <w:r w:rsidR="00E4054C" w:rsidRPr="00D03239">
        <w:rPr>
          <w:rFonts w:ascii="Arial" w:hAnsi="Arial" w:cs="Arial"/>
          <w:sz w:val="20"/>
          <w:szCs w:val="20"/>
        </w:rPr>
        <w:t>przyjęcia stanowiska Sejmiku W</w:t>
      </w:r>
      <w:r w:rsidR="00E4054C">
        <w:rPr>
          <w:rFonts w:ascii="Arial" w:hAnsi="Arial" w:cs="Arial"/>
          <w:sz w:val="20"/>
          <w:szCs w:val="20"/>
        </w:rPr>
        <w:t xml:space="preserve">ojewództwa Łódzkiego w sprawie </w:t>
      </w:r>
      <w:r w:rsidR="00E4054C" w:rsidRPr="00D03239">
        <w:rPr>
          <w:rFonts w:ascii="Arial" w:hAnsi="Arial" w:cs="Arial"/>
          <w:sz w:val="20"/>
          <w:szCs w:val="20"/>
        </w:rPr>
        <w:t>uczczenia</w:t>
      </w:r>
      <w:r w:rsidR="00E4054C">
        <w:rPr>
          <w:rFonts w:ascii="Arial" w:hAnsi="Arial" w:cs="Arial"/>
          <w:sz w:val="20"/>
          <w:szCs w:val="20"/>
        </w:rPr>
        <w:t xml:space="preserve"> 20.lecia Polski w NATO i 15.lecia</w:t>
      </w:r>
      <w:r w:rsidR="00E4054C" w:rsidRPr="00D03239">
        <w:rPr>
          <w:rFonts w:ascii="Arial" w:hAnsi="Arial" w:cs="Arial"/>
          <w:sz w:val="20"/>
          <w:szCs w:val="20"/>
        </w:rPr>
        <w:t xml:space="preserve"> w Unii Europejskiej</w:t>
      </w:r>
      <w:r w:rsidR="00E4054C" w:rsidRPr="00CA0D60">
        <w:rPr>
          <w:rFonts w:ascii="Arial" w:hAnsi="Arial" w:cs="Arial"/>
          <w:sz w:val="20"/>
          <w:szCs w:val="20"/>
        </w:rPr>
        <w:t xml:space="preserve"> </w:t>
      </w:r>
      <w:r w:rsidR="001709C5" w:rsidRPr="00CA0D60">
        <w:rPr>
          <w:rFonts w:ascii="Arial" w:hAnsi="Arial" w:cs="Arial"/>
          <w:sz w:val="20"/>
          <w:szCs w:val="20"/>
        </w:rPr>
        <w:t>(Druk Nr 1</w:t>
      </w:r>
      <w:r w:rsidR="00671A06">
        <w:rPr>
          <w:rFonts w:ascii="Arial" w:hAnsi="Arial" w:cs="Arial"/>
          <w:sz w:val="20"/>
          <w:szCs w:val="20"/>
        </w:rPr>
        <w:t>2.13</w:t>
      </w:r>
      <w:r w:rsidR="000A04A4">
        <w:rPr>
          <w:rFonts w:ascii="Arial" w:hAnsi="Arial" w:cs="Arial"/>
          <w:sz w:val="20"/>
          <w:szCs w:val="20"/>
        </w:rPr>
        <w:t>.);</w:t>
      </w:r>
    </w:p>
    <w:p w:rsidR="000A04A4" w:rsidRPr="00DA4244" w:rsidRDefault="00594F23" w:rsidP="00085BFA">
      <w:pPr>
        <w:pStyle w:val="Bezodstpw"/>
        <w:numPr>
          <w:ilvl w:val="1"/>
          <w:numId w:val="1"/>
        </w:numPr>
        <w:spacing w:line="360" w:lineRule="auto"/>
        <w:ind w:hanging="219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A04A4" w:rsidRPr="00DA4244">
        <w:rPr>
          <w:rFonts w:ascii="Arial" w:hAnsi="Arial" w:cs="Arial"/>
          <w:strike/>
          <w:sz w:val="20"/>
          <w:szCs w:val="20"/>
        </w:rPr>
        <w:t>w sprawie przyjęcia stanowiska Sejmiku Województwa Łódzkiego w sprawie podjęcia działań zmierzających do przystąpienia Województwa Łódzkiego do unijnej Platformy dla Regionów Węglowych w Procesie Transformacji i przygotowania Planu Działania dla Transformacji Energetycznej Wojewó</w:t>
      </w:r>
      <w:r w:rsidR="00DA4244">
        <w:rPr>
          <w:rFonts w:ascii="Arial" w:hAnsi="Arial" w:cs="Arial"/>
          <w:strike/>
          <w:sz w:val="20"/>
          <w:szCs w:val="20"/>
        </w:rPr>
        <w:t>dztwa Łódzkiego (Druk Nr 12.14)</w:t>
      </w:r>
      <w:r w:rsidR="00DA4244">
        <w:rPr>
          <w:rFonts w:ascii="Arial" w:hAnsi="Arial" w:cs="Arial"/>
          <w:sz w:val="20"/>
          <w:szCs w:val="20"/>
        </w:rPr>
        <w:t xml:space="preserve"> –</w:t>
      </w:r>
      <w:r w:rsidR="009D1895">
        <w:rPr>
          <w:rFonts w:ascii="Arial" w:hAnsi="Arial" w:cs="Arial"/>
          <w:sz w:val="20"/>
          <w:szCs w:val="20"/>
        </w:rPr>
        <w:t xml:space="preserve"> wycofane </w:t>
      </w:r>
      <w:r w:rsidR="009D1895">
        <w:rPr>
          <w:rFonts w:ascii="Arial" w:hAnsi="Arial" w:cs="Arial"/>
          <w:sz w:val="20"/>
          <w:szCs w:val="20"/>
        </w:rPr>
        <w:br/>
      </w:r>
      <w:r w:rsidR="00DA4244">
        <w:rPr>
          <w:rFonts w:ascii="Arial" w:hAnsi="Arial" w:cs="Arial"/>
          <w:sz w:val="20"/>
          <w:szCs w:val="20"/>
        </w:rPr>
        <w:t>z porządku obrad.</w:t>
      </w:r>
    </w:p>
    <w:p w:rsidR="000A04A4" w:rsidRPr="00DA4244" w:rsidRDefault="000A04A4" w:rsidP="000A04A4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4244">
        <w:rPr>
          <w:rFonts w:ascii="Arial" w:hAnsi="Arial" w:cs="Arial"/>
          <w:sz w:val="20"/>
          <w:szCs w:val="20"/>
        </w:rPr>
        <w:t>zmieniająca uchwałę w sprawie powołania składu osobowego Komisji Ochrony Zdrowia, Rodziny i Polityki Społecznej (Druk Nr 12.15);</w:t>
      </w:r>
    </w:p>
    <w:p w:rsidR="00BB6B28" w:rsidRPr="00DA4244" w:rsidRDefault="00BB6B28" w:rsidP="00BB6B28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4244">
        <w:rPr>
          <w:rFonts w:ascii="Arial" w:hAnsi="Arial" w:cs="Arial"/>
          <w:sz w:val="20"/>
          <w:szCs w:val="20"/>
        </w:rPr>
        <w:t>zmieniająca uchwałę w sprawie powołania składu osobowego Komisji Statutowo-Regulaminowej (Druk Nr 12.16.);</w:t>
      </w:r>
    </w:p>
    <w:p w:rsidR="00244F6D" w:rsidRPr="00DA4244" w:rsidRDefault="00244F6D" w:rsidP="000A04A4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4244">
        <w:rPr>
          <w:rFonts w:ascii="Arial" w:hAnsi="Arial" w:cs="Arial"/>
          <w:sz w:val="20"/>
          <w:szCs w:val="20"/>
        </w:rPr>
        <w:t xml:space="preserve">zmieniająca uchwałę w sprawie powołania składu osobowego Komisji Budżetu </w:t>
      </w:r>
      <w:r w:rsidRPr="00DA4244">
        <w:rPr>
          <w:rFonts w:ascii="Arial" w:hAnsi="Arial" w:cs="Arial"/>
          <w:sz w:val="20"/>
          <w:szCs w:val="20"/>
        </w:rPr>
        <w:br/>
        <w:t>i Finansów (Druk Nr 12.1</w:t>
      </w:r>
      <w:r w:rsidR="00BB6B28" w:rsidRPr="00DA4244">
        <w:rPr>
          <w:rFonts w:ascii="Arial" w:hAnsi="Arial" w:cs="Arial"/>
          <w:sz w:val="20"/>
          <w:szCs w:val="20"/>
        </w:rPr>
        <w:t>7</w:t>
      </w:r>
      <w:r w:rsidRPr="00DA4244">
        <w:rPr>
          <w:rFonts w:ascii="Arial" w:hAnsi="Arial" w:cs="Arial"/>
          <w:sz w:val="20"/>
          <w:szCs w:val="20"/>
        </w:rPr>
        <w:t>.);</w:t>
      </w:r>
    </w:p>
    <w:p w:rsidR="00244F6D" w:rsidRPr="00DA4244" w:rsidRDefault="00244F6D" w:rsidP="000A04A4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4244">
        <w:rPr>
          <w:rFonts w:ascii="Arial" w:hAnsi="Arial" w:cs="Arial"/>
          <w:sz w:val="20"/>
          <w:szCs w:val="20"/>
        </w:rPr>
        <w:t>zmieniająca uchwałę w sprawie powołania składu osobowego Komisji Rewizyjnej (Druk Nr 12.1</w:t>
      </w:r>
      <w:r w:rsidR="00BB6B28" w:rsidRPr="00DA4244">
        <w:rPr>
          <w:rFonts w:ascii="Arial" w:hAnsi="Arial" w:cs="Arial"/>
          <w:sz w:val="20"/>
          <w:szCs w:val="20"/>
        </w:rPr>
        <w:t>8</w:t>
      </w:r>
      <w:r w:rsidRPr="00DA4244">
        <w:rPr>
          <w:rFonts w:ascii="Arial" w:hAnsi="Arial" w:cs="Arial"/>
          <w:sz w:val="20"/>
          <w:szCs w:val="20"/>
        </w:rPr>
        <w:t>.).</w:t>
      </w:r>
    </w:p>
    <w:p w:rsidR="00F95872" w:rsidRDefault="00F95872" w:rsidP="00F9587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F95872" w:rsidRDefault="00F95872" w:rsidP="00F9587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Interpelacje i zapytania.</w:t>
      </w:r>
    </w:p>
    <w:p w:rsidR="00F95872" w:rsidRDefault="00F95872" w:rsidP="00F9587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:rsidR="00F95872" w:rsidRDefault="00F95872" w:rsidP="00F9587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Komunikaty.</w:t>
      </w:r>
    </w:p>
    <w:p w:rsidR="00F95872" w:rsidRDefault="00F95872" w:rsidP="00F9587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Zamknięcie VII sesji Sejmiku Województwa Łódzkiego.</w:t>
      </w:r>
    </w:p>
    <w:p w:rsidR="00F95872" w:rsidRPr="00F95872" w:rsidRDefault="00F95872" w:rsidP="00F95872">
      <w:pPr>
        <w:pStyle w:val="Bezodstpw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14268" w:rsidRDefault="00414268" w:rsidP="00414268"/>
    <w:p w:rsidR="007503EE" w:rsidRPr="00EF3CC7" w:rsidRDefault="007503EE" w:rsidP="007503EE">
      <w:pPr>
        <w:pStyle w:val="Bezodstpw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sectPr w:rsidR="007503EE" w:rsidRPr="00EF3CC7" w:rsidSect="00EF3C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812"/>
    <w:multiLevelType w:val="hybridMultilevel"/>
    <w:tmpl w:val="4378E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FA2"/>
    <w:multiLevelType w:val="hybridMultilevel"/>
    <w:tmpl w:val="4112BD24"/>
    <w:lvl w:ilvl="0" w:tplc="900A7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73068"/>
    <w:multiLevelType w:val="multilevel"/>
    <w:tmpl w:val="8ECEE5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BD21F4"/>
    <w:multiLevelType w:val="multilevel"/>
    <w:tmpl w:val="70B0869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D0E3979"/>
    <w:multiLevelType w:val="hybridMultilevel"/>
    <w:tmpl w:val="C17AD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7565"/>
    <w:multiLevelType w:val="hybridMultilevel"/>
    <w:tmpl w:val="D480A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649C5"/>
    <w:multiLevelType w:val="multilevel"/>
    <w:tmpl w:val="95369D60"/>
    <w:lvl w:ilvl="0">
      <w:start w:val="1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7" w15:restartNumberingAfterBreak="0">
    <w:nsid w:val="7B827B84"/>
    <w:multiLevelType w:val="multilevel"/>
    <w:tmpl w:val="B5FE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0"/>
    <w:rsid w:val="00064F34"/>
    <w:rsid w:val="00085BFA"/>
    <w:rsid w:val="00087501"/>
    <w:rsid w:val="000A04A4"/>
    <w:rsid w:val="000A21E7"/>
    <w:rsid w:val="000F089B"/>
    <w:rsid w:val="00145FD5"/>
    <w:rsid w:val="001709C5"/>
    <w:rsid w:val="001D3672"/>
    <w:rsid w:val="002325EC"/>
    <w:rsid w:val="00244F6D"/>
    <w:rsid w:val="00263A04"/>
    <w:rsid w:val="00280F6C"/>
    <w:rsid w:val="002A7E96"/>
    <w:rsid w:val="002E5A24"/>
    <w:rsid w:val="00326F9D"/>
    <w:rsid w:val="003A0AE9"/>
    <w:rsid w:val="003D35E4"/>
    <w:rsid w:val="00414268"/>
    <w:rsid w:val="00466D1F"/>
    <w:rsid w:val="0047668F"/>
    <w:rsid w:val="00594F23"/>
    <w:rsid w:val="005C0EFE"/>
    <w:rsid w:val="005E0A69"/>
    <w:rsid w:val="00655CA6"/>
    <w:rsid w:val="00666B33"/>
    <w:rsid w:val="00671A06"/>
    <w:rsid w:val="006F18E0"/>
    <w:rsid w:val="00700AAC"/>
    <w:rsid w:val="007503EE"/>
    <w:rsid w:val="00763213"/>
    <w:rsid w:val="007C3AF9"/>
    <w:rsid w:val="0088481F"/>
    <w:rsid w:val="008C6AF9"/>
    <w:rsid w:val="008C70E4"/>
    <w:rsid w:val="00951A1A"/>
    <w:rsid w:val="00974521"/>
    <w:rsid w:val="009847F0"/>
    <w:rsid w:val="00994784"/>
    <w:rsid w:val="009D1895"/>
    <w:rsid w:val="009F4767"/>
    <w:rsid w:val="00A80241"/>
    <w:rsid w:val="00B42DBC"/>
    <w:rsid w:val="00BB6B28"/>
    <w:rsid w:val="00BF59B2"/>
    <w:rsid w:val="00C241E2"/>
    <w:rsid w:val="00C44154"/>
    <w:rsid w:val="00C91432"/>
    <w:rsid w:val="00CA0D60"/>
    <w:rsid w:val="00CE3C75"/>
    <w:rsid w:val="00D12F03"/>
    <w:rsid w:val="00DA4244"/>
    <w:rsid w:val="00DC3C2D"/>
    <w:rsid w:val="00E02EC3"/>
    <w:rsid w:val="00E4054C"/>
    <w:rsid w:val="00E42BB5"/>
    <w:rsid w:val="00EF3CC7"/>
    <w:rsid w:val="00F31D90"/>
    <w:rsid w:val="00F37FB7"/>
    <w:rsid w:val="00F42E74"/>
    <w:rsid w:val="00F910B0"/>
    <w:rsid w:val="00F95872"/>
    <w:rsid w:val="00FC4BA6"/>
    <w:rsid w:val="00FE3A8D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A083"/>
  <w15:chartTrackingRefBased/>
  <w15:docId w15:val="{197D6E09-F444-491F-AC60-D255C060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268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18E0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6F9D"/>
    <w:rPr>
      <w:b/>
      <w:bCs/>
    </w:rPr>
  </w:style>
  <w:style w:type="paragraph" w:styleId="Akapitzlist">
    <w:name w:val="List Paragraph"/>
    <w:basedOn w:val="Normalny"/>
    <w:uiPriority w:val="34"/>
    <w:qFormat/>
    <w:rsid w:val="00414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FD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Jolanta Kościelska</cp:lastModifiedBy>
  <cp:revision>11</cp:revision>
  <cp:lastPrinted>2019-04-25T07:50:00Z</cp:lastPrinted>
  <dcterms:created xsi:type="dcterms:W3CDTF">2019-04-23T14:59:00Z</dcterms:created>
  <dcterms:modified xsi:type="dcterms:W3CDTF">2019-05-08T09:12:00Z</dcterms:modified>
</cp:coreProperties>
</file>