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A6" w:rsidRPr="004B6B66" w:rsidRDefault="004B6B66" w:rsidP="004B6B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6B66">
        <w:rPr>
          <w:rFonts w:ascii="Arial" w:hAnsi="Arial" w:cs="Arial"/>
          <w:b/>
          <w:sz w:val="20"/>
          <w:szCs w:val="20"/>
        </w:rPr>
        <w:t xml:space="preserve">Porządek obrad XXXIII sesji </w:t>
      </w:r>
      <w:r w:rsidRPr="004B6B66">
        <w:rPr>
          <w:rFonts w:ascii="Arial" w:hAnsi="Arial" w:cs="Arial"/>
          <w:b/>
          <w:sz w:val="20"/>
          <w:szCs w:val="20"/>
        </w:rPr>
        <w:br/>
        <w:t xml:space="preserve">Sejmiku Województwa Łódzkiego odbywanej zdalnie </w:t>
      </w:r>
      <w:r w:rsidRPr="004B6B66">
        <w:rPr>
          <w:rFonts w:ascii="Arial" w:hAnsi="Arial" w:cs="Arial"/>
          <w:b/>
          <w:sz w:val="20"/>
          <w:szCs w:val="20"/>
        </w:rPr>
        <w:br/>
        <w:t>w dniu 27 lipca 2021 roku (wtorek), godz. 14.30</w:t>
      </w:r>
    </w:p>
    <w:p w:rsidR="004B6B66" w:rsidRPr="004B6B66" w:rsidRDefault="004B6B66" w:rsidP="004B6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Otwarcie sesji Sejmiku Województwa Łódzkiego</w:t>
      </w:r>
      <w:r>
        <w:rPr>
          <w:rFonts w:ascii="Arial" w:hAnsi="Arial" w:cs="Arial"/>
          <w:sz w:val="20"/>
          <w:szCs w:val="20"/>
        </w:rPr>
        <w:t>.</w:t>
      </w:r>
    </w:p>
    <w:p w:rsidR="004B6B66" w:rsidRPr="004B6B66" w:rsidRDefault="004B6B66" w:rsidP="004B6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Wybór Komisji Uchwał i Wniosków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4B6B66" w:rsidRPr="004B6B66" w:rsidRDefault="004B6B66" w:rsidP="004B6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Rozpatrzenie projektów uchwał:</w:t>
      </w:r>
    </w:p>
    <w:p w:rsidR="004B6B66" w:rsidRPr="004B6B66" w:rsidRDefault="004B6B66" w:rsidP="004B6B6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w sprawie udzielenia pomocy finansowej Gminie Bedlno na usuwanie skutków klęski żywiołowej z dnia 14 lipca 2021 r.;</w:t>
      </w:r>
    </w:p>
    <w:p w:rsidR="004B6B66" w:rsidRPr="004B6B66" w:rsidRDefault="004B6B66" w:rsidP="004B6B6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w sprawie udzielenia pomocy finansowej Gminie Zduny na usuwanie skutków klęski żywiołowej w dniach 14-16 lipca 2021 r.;</w:t>
      </w:r>
    </w:p>
    <w:p w:rsidR="004B6B66" w:rsidRPr="004B6B66" w:rsidRDefault="004B6B66" w:rsidP="004B6B6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w sprawie udzielenia pomocy finansowej Gminie Bielawy na usuwanie skutków klęski żywiołowej w dniach 14-16 lipca 2021 r.;</w:t>
      </w:r>
    </w:p>
    <w:p w:rsidR="004B6B66" w:rsidRPr="004B6B66" w:rsidRDefault="004B6B66" w:rsidP="004B6B6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w sprawie udzielenia pomocy finansowej Gminie Kiernozia na usuwanie skutków klęski żywiołowej z dnia 15 i 17 lipca 2021 r.;</w:t>
      </w:r>
    </w:p>
    <w:p w:rsidR="004B6B66" w:rsidRPr="004B6B66" w:rsidRDefault="004B6B66" w:rsidP="004B6B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dyskusja;</w:t>
      </w:r>
    </w:p>
    <w:p w:rsidR="004B6B66" w:rsidRPr="004B6B66" w:rsidRDefault="004B6B66" w:rsidP="004B6B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- głosowanie</w:t>
      </w:r>
      <w:r>
        <w:rPr>
          <w:rFonts w:ascii="Arial" w:hAnsi="Arial" w:cs="Arial"/>
          <w:sz w:val="20"/>
          <w:szCs w:val="20"/>
        </w:rPr>
        <w:t>.</w:t>
      </w:r>
    </w:p>
    <w:p w:rsidR="004B6B66" w:rsidRPr="004B6B66" w:rsidRDefault="004B6B66" w:rsidP="004B6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4. Wolne wnioski</w:t>
      </w:r>
      <w:r>
        <w:rPr>
          <w:rFonts w:ascii="Arial" w:hAnsi="Arial" w:cs="Arial"/>
          <w:sz w:val="20"/>
          <w:szCs w:val="20"/>
        </w:rPr>
        <w:t>.</w:t>
      </w:r>
      <w:r w:rsidRPr="004B6B66">
        <w:rPr>
          <w:rFonts w:ascii="Arial" w:hAnsi="Arial" w:cs="Arial"/>
          <w:sz w:val="20"/>
          <w:szCs w:val="20"/>
        </w:rPr>
        <w:t xml:space="preserve"> </w:t>
      </w:r>
    </w:p>
    <w:p w:rsidR="004B6B66" w:rsidRPr="004B6B66" w:rsidRDefault="004B6B66" w:rsidP="004B6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5. Komunikaty</w:t>
      </w:r>
      <w:r>
        <w:rPr>
          <w:rFonts w:ascii="Arial" w:hAnsi="Arial" w:cs="Arial"/>
          <w:sz w:val="20"/>
          <w:szCs w:val="20"/>
        </w:rPr>
        <w:t>.</w:t>
      </w:r>
      <w:r w:rsidRPr="004B6B66">
        <w:rPr>
          <w:rFonts w:ascii="Arial" w:hAnsi="Arial" w:cs="Arial"/>
          <w:sz w:val="20"/>
          <w:szCs w:val="20"/>
        </w:rPr>
        <w:t xml:space="preserve"> </w:t>
      </w:r>
    </w:p>
    <w:p w:rsidR="004B6B66" w:rsidRPr="004B6B66" w:rsidRDefault="004B6B66" w:rsidP="004B6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66">
        <w:rPr>
          <w:rFonts w:ascii="Arial" w:hAnsi="Arial" w:cs="Arial"/>
          <w:sz w:val="20"/>
          <w:szCs w:val="20"/>
        </w:rPr>
        <w:t>6. Zamknięcie sesji Sejmiku Województwa Łódzkiego</w:t>
      </w:r>
      <w:r>
        <w:rPr>
          <w:rFonts w:ascii="Arial" w:hAnsi="Arial" w:cs="Arial"/>
          <w:sz w:val="20"/>
          <w:szCs w:val="20"/>
        </w:rPr>
        <w:t>.</w:t>
      </w:r>
    </w:p>
    <w:sectPr w:rsidR="004B6B66" w:rsidRPr="004B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6"/>
    <w:rsid w:val="00402DA6"/>
    <w:rsid w:val="004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D62A"/>
  <w15:chartTrackingRefBased/>
  <w15:docId w15:val="{3DA7FE57-4787-4516-B9C1-0E890767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Kolis</dc:creator>
  <cp:keywords/>
  <dc:description/>
  <cp:lastModifiedBy>Milena Kolis</cp:lastModifiedBy>
  <cp:revision>1</cp:revision>
  <dcterms:created xsi:type="dcterms:W3CDTF">2021-07-26T08:34:00Z</dcterms:created>
  <dcterms:modified xsi:type="dcterms:W3CDTF">2021-07-26T08:44:00Z</dcterms:modified>
</cp:coreProperties>
</file>