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4AA" w:rsidRDefault="00E037AD" w:rsidP="00E037A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Porządek obrad XL sesji</w:t>
      </w:r>
    </w:p>
    <w:p w:rsidR="00E037AD" w:rsidRDefault="00E037AD" w:rsidP="00E037A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Sejmiku Województwa Łódzkiego odbywanej zdalnie</w:t>
      </w:r>
    </w:p>
    <w:p w:rsidR="00E037AD" w:rsidRDefault="00E037AD" w:rsidP="00E037A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dniu </w:t>
      </w:r>
      <w:r w:rsidR="00E12012">
        <w:rPr>
          <w:rFonts w:ascii="Arial" w:hAnsi="Arial" w:cs="Arial"/>
          <w:b/>
          <w:sz w:val="20"/>
          <w:szCs w:val="20"/>
        </w:rPr>
        <w:t xml:space="preserve">7 </w:t>
      </w:r>
      <w:r>
        <w:rPr>
          <w:rFonts w:ascii="Arial" w:hAnsi="Arial" w:cs="Arial"/>
          <w:b/>
          <w:sz w:val="20"/>
          <w:szCs w:val="20"/>
        </w:rPr>
        <w:t>grudnia 2021 roku (</w:t>
      </w:r>
      <w:r w:rsidR="00E12012">
        <w:rPr>
          <w:rFonts w:ascii="Arial" w:hAnsi="Arial" w:cs="Arial"/>
          <w:b/>
          <w:sz w:val="20"/>
          <w:szCs w:val="20"/>
        </w:rPr>
        <w:t>wtorek</w:t>
      </w:r>
      <w:r>
        <w:rPr>
          <w:rFonts w:ascii="Arial" w:hAnsi="Arial" w:cs="Arial"/>
          <w:b/>
          <w:sz w:val="20"/>
          <w:szCs w:val="20"/>
        </w:rPr>
        <w:t>), godz.</w:t>
      </w:r>
      <w:r w:rsidR="00ED1A9B">
        <w:rPr>
          <w:rFonts w:ascii="Arial" w:hAnsi="Arial" w:cs="Arial"/>
          <w:b/>
          <w:sz w:val="20"/>
          <w:szCs w:val="20"/>
        </w:rPr>
        <w:t xml:space="preserve"> </w:t>
      </w:r>
      <w:r w:rsidR="00B22D59">
        <w:rPr>
          <w:rFonts w:ascii="Arial" w:hAnsi="Arial" w:cs="Arial"/>
          <w:b/>
          <w:sz w:val="20"/>
          <w:szCs w:val="20"/>
        </w:rPr>
        <w:t>14.30</w:t>
      </w:r>
      <w:r>
        <w:rPr>
          <w:rFonts w:ascii="Arial" w:hAnsi="Arial" w:cs="Arial"/>
          <w:b/>
          <w:sz w:val="20"/>
          <w:szCs w:val="20"/>
        </w:rPr>
        <w:t xml:space="preserve">        </w:t>
      </w:r>
    </w:p>
    <w:p w:rsidR="00805B7B" w:rsidRDefault="00805B7B" w:rsidP="00805B7B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</w:p>
    <w:p w:rsidR="00942BB5" w:rsidRDefault="00E037AD" w:rsidP="00942BB5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2BB5">
        <w:rPr>
          <w:rFonts w:ascii="Arial" w:hAnsi="Arial" w:cs="Arial"/>
          <w:sz w:val="20"/>
          <w:szCs w:val="20"/>
        </w:rPr>
        <w:t>Otwarcie X</w:t>
      </w:r>
      <w:r w:rsidR="006B4FE4">
        <w:rPr>
          <w:rFonts w:ascii="Arial" w:hAnsi="Arial" w:cs="Arial"/>
          <w:sz w:val="20"/>
          <w:szCs w:val="20"/>
        </w:rPr>
        <w:t>L</w:t>
      </w:r>
      <w:r w:rsidRPr="00942BB5">
        <w:rPr>
          <w:rFonts w:ascii="Arial" w:hAnsi="Arial" w:cs="Arial"/>
          <w:sz w:val="20"/>
          <w:szCs w:val="20"/>
        </w:rPr>
        <w:t xml:space="preserve"> sesji Sejmiku Województwa Łódzkiego.</w:t>
      </w:r>
    </w:p>
    <w:p w:rsidR="00E037AD" w:rsidRPr="00942BB5" w:rsidRDefault="00E037AD" w:rsidP="00942BB5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2BB5">
        <w:rPr>
          <w:rFonts w:ascii="Arial" w:hAnsi="Arial" w:cs="Arial"/>
          <w:sz w:val="20"/>
          <w:szCs w:val="20"/>
        </w:rPr>
        <w:t>Wybór Komisji Uchwał i Wniosków.</w:t>
      </w:r>
    </w:p>
    <w:p w:rsidR="00E037AD" w:rsidRDefault="00E037AD" w:rsidP="00942BB5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protokołów z  XXXV</w:t>
      </w:r>
      <w:r w:rsidR="006B4FE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II </w:t>
      </w:r>
      <w:r w:rsidR="006B4FE4">
        <w:rPr>
          <w:rFonts w:ascii="Arial" w:hAnsi="Arial" w:cs="Arial"/>
          <w:sz w:val="20"/>
          <w:szCs w:val="20"/>
        </w:rPr>
        <w:t xml:space="preserve">oraz XXXIX </w:t>
      </w:r>
      <w:r>
        <w:rPr>
          <w:rFonts w:ascii="Arial" w:hAnsi="Arial" w:cs="Arial"/>
          <w:sz w:val="20"/>
          <w:szCs w:val="20"/>
        </w:rPr>
        <w:t>sesji Sejmiku Województwa Łódzkiego.</w:t>
      </w:r>
    </w:p>
    <w:p w:rsidR="00942BB5" w:rsidRDefault="00E037AD" w:rsidP="00511BA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2BB5">
        <w:rPr>
          <w:rFonts w:ascii="Arial" w:hAnsi="Arial" w:cs="Arial"/>
          <w:sz w:val="20"/>
          <w:szCs w:val="20"/>
        </w:rPr>
        <w:t>Przyjęcie porządku obrad.</w:t>
      </w:r>
    </w:p>
    <w:p w:rsidR="00805B7B" w:rsidRPr="00942BB5" w:rsidRDefault="00805B7B" w:rsidP="00511BA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2BB5">
        <w:rPr>
          <w:rFonts w:ascii="Arial" w:hAnsi="Arial" w:cs="Arial"/>
          <w:sz w:val="20"/>
          <w:szCs w:val="20"/>
        </w:rPr>
        <w:t>Wieloletnia Prognoza Finansowa Województwa Łódzkiego oraz Budżet Województwa Łódzkiego na 202</w:t>
      </w:r>
      <w:r w:rsidR="00E037AD" w:rsidRPr="00942BB5">
        <w:rPr>
          <w:rFonts w:ascii="Arial" w:hAnsi="Arial" w:cs="Arial"/>
          <w:sz w:val="20"/>
          <w:szCs w:val="20"/>
        </w:rPr>
        <w:t>2</w:t>
      </w:r>
      <w:r w:rsidR="00545881" w:rsidRPr="00942BB5">
        <w:rPr>
          <w:rFonts w:ascii="Arial" w:hAnsi="Arial" w:cs="Arial"/>
          <w:sz w:val="20"/>
          <w:szCs w:val="20"/>
        </w:rPr>
        <w:t xml:space="preserve"> rok:</w:t>
      </w:r>
    </w:p>
    <w:p w:rsidR="00545881" w:rsidRDefault="006B4FE4" w:rsidP="006330FC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E037AD" w:rsidRPr="00E037AD">
        <w:rPr>
          <w:rFonts w:ascii="Arial" w:hAnsi="Arial" w:cs="Arial"/>
          <w:sz w:val="20"/>
          <w:szCs w:val="20"/>
        </w:rPr>
        <w:t>mówienie</w:t>
      </w:r>
      <w:r w:rsidR="00545881">
        <w:rPr>
          <w:rFonts w:ascii="Arial" w:hAnsi="Arial" w:cs="Arial"/>
          <w:sz w:val="20"/>
          <w:szCs w:val="20"/>
        </w:rPr>
        <w:t xml:space="preserve"> </w:t>
      </w:r>
      <w:r w:rsidR="00A6294A">
        <w:rPr>
          <w:rFonts w:ascii="Arial" w:hAnsi="Arial" w:cs="Arial"/>
          <w:sz w:val="20"/>
          <w:szCs w:val="20"/>
        </w:rPr>
        <w:t xml:space="preserve">projektu uchwały </w:t>
      </w:r>
      <w:r w:rsidR="00250056">
        <w:rPr>
          <w:rFonts w:ascii="Arial" w:hAnsi="Arial" w:cs="Arial"/>
          <w:sz w:val="20"/>
          <w:szCs w:val="20"/>
        </w:rPr>
        <w:t xml:space="preserve">Sejmiku Województwa Łódzkiego w sprawie: </w:t>
      </w:r>
      <w:r w:rsidR="00E037AD" w:rsidRPr="00E037AD">
        <w:rPr>
          <w:rFonts w:ascii="Arial" w:hAnsi="Arial" w:cs="Arial"/>
          <w:sz w:val="20"/>
          <w:szCs w:val="20"/>
        </w:rPr>
        <w:t>Wieloletniej Prognozy Finansowej Województwa Łódzkiego</w:t>
      </w:r>
      <w:r w:rsidR="00E12012">
        <w:rPr>
          <w:rFonts w:ascii="Arial" w:hAnsi="Arial" w:cs="Arial"/>
          <w:sz w:val="20"/>
          <w:szCs w:val="20"/>
        </w:rPr>
        <w:t xml:space="preserve"> (Druk Nr 5.1)</w:t>
      </w:r>
      <w:r w:rsidR="00545881">
        <w:rPr>
          <w:rFonts w:ascii="Arial" w:hAnsi="Arial" w:cs="Arial"/>
          <w:sz w:val="20"/>
          <w:szCs w:val="20"/>
        </w:rPr>
        <w:t>;</w:t>
      </w:r>
    </w:p>
    <w:p w:rsidR="00942BB5" w:rsidRDefault="006B4FE4" w:rsidP="00B8294D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545881" w:rsidRPr="00942BB5">
        <w:rPr>
          <w:rFonts w:ascii="Arial" w:hAnsi="Arial" w:cs="Arial"/>
          <w:sz w:val="20"/>
          <w:szCs w:val="20"/>
        </w:rPr>
        <w:t xml:space="preserve">mówienie projektu </w:t>
      </w:r>
      <w:r w:rsidR="00250056">
        <w:rPr>
          <w:rFonts w:ascii="Arial" w:hAnsi="Arial" w:cs="Arial"/>
          <w:sz w:val="20"/>
          <w:szCs w:val="20"/>
        </w:rPr>
        <w:t>uchwały Sejmiku Województwa Łódzkiego w sprawie uchwalenia b</w:t>
      </w:r>
      <w:r w:rsidR="00E037AD" w:rsidRPr="00942BB5">
        <w:rPr>
          <w:rFonts w:ascii="Arial" w:hAnsi="Arial" w:cs="Arial"/>
          <w:sz w:val="20"/>
          <w:szCs w:val="20"/>
        </w:rPr>
        <w:t>udżet</w:t>
      </w:r>
      <w:r w:rsidR="00545881" w:rsidRPr="00942BB5">
        <w:rPr>
          <w:rFonts w:ascii="Arial" w:hAnsi="Arial" w:cs="Arial"/>
          <w:sz w:val="20"/>
          <w:szCs w:val="20"/>
        </w:rPr>
        <w:t>u</w:t>
      </w:r>
      <w:r w:rsidR="00E037AD" w:rsidRPr="00942BB5">
        <w:rPr>
          <w:rFonts w:ascii="Arial" w:hAnsi="Arial" w:cs="Arial"/>
          <w:sz w:val="20"/>
          <w:szCs w:val="20"/>
        </w:rPr>
        <w:t xml:space="preserve"> Województwa Łódzkiego na 2022 rok</w:t>
      </w:r>
      <w:r w:rsidR="00E12012">
        <w:rPr>
          <w:rFonts w:ascii="Arial" w:hAnsi="Arial" w:cs="Arial"/>
          <w:sz w:val="20"/>
          <w:szCs w:val="20"/>
        </w:rPr>
        <w:t xml:space="preserve"> (Druk Nr 5.2)</w:t>
      </w:r>
      <w:r w:rsidR="00545881" w:rsidRPr="00942BB5">
        <w:rPr>
          <w:rFonts w:ascii="Arial" w:hAnsi="Arial" w:cs="Arial"/>
          <w:sz w:val="20"/>
          <w:szCs w:val="20"/>
        </w:rPr>
        <w:t>;</w:t>
      </w:r>
    </w:p>
    <w:p w:rsidR="00942BB5" w:rsidRPr="00942BB5" w:rsidRDefault="00805B7B" w:rsidP="00B8294D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942BB5">
        <w:rPr>
          <w:rFonts w:ascii="Arial" w:hAnsi="Arial" w:cs="Arial"/>
          <w:sz w:val="20"/>
          <w:szCs w:val="20"/>
        </w:rPr>
        <w:t>odczytanie opinii Regionalnej Izby Obrachunkowej w Łodzi w sprawie: Wieloletniej Prognozy Finansowej Województwa Łódzkiego;</w:t>
      </w:r>
    </w:p>
    <w:p w:rsidR="00942BB5" w:rsidRPr="00942BB5" w:rsidRDefault="00E037AD" w:rsidP="00820CBF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942BB5">
        <w:rPr>
          <w:rFonts w:ascii="Arial" w:hAnsi="Arial" w:cs="Arial"/>
          <w:sz w:val="20"/>
          <w:szCs w:val="20"/>
        </w:rPr>
        <w:t>odczytanie opinii Regionalnej Izby Obrachunkowej w Łodzi w sprawie: projektu uchwały budżetowej Województwa Łódzkiego na 202</w:t>
      </w:r>
      <w:r w:rsidR="00545881" w:rsidRPr="00942BB5">
        <w:rPr>
          <w:rFonts w:ascii="Arial" w:hAnsi="Arial" w:cs="Arial"/>
          <w:sz w:val="20"/>
          <w:szCs w:val="20"/>
        </w:rPr>
        <w:t>2</w:t>
      </w:r>
      <w:r w:rsidRPr="00942BB5">
        <w:rPr>
          <w:rFonts w:ascii="Arial" w:hAnsi="Arial" w:cs="Arial"/>
          <w:sz w:val="20"/>
          <w:szCs w:val="20"/>
        </w:rPr>
        <w:t xml:space="preserve"> rok;</w:t>
      </w:r>
    </w:p>
    <w:p w:rsidR="00E037AD" w:rsidRDefault="00805B7B" w:rsidP="0076409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942BB5">
        <w:rPr>
          <w:rFonts w:ascii="Arial" w:hAnsi="Arial" w:cs="Arial"/>
          <w:sz w:val="20"/>
          <w:szCs w:val="20"/>
        </w:rPr>
        <w:t>odczytanie opinii Komisji Budżetu i Finansów w sprawie projektu uchwały w sprawie Wieloletniej Prognozy F</w:t>
      </w:r>
      <w:r w:rsidR="00E037AD" w:rsidRPr="00942BB5">
        <w:rPr>
          <w:rFonts w:ascii="Arial" w:hAnsi="Arial" w:cs="Arial"/>
          <w:sz w:val="20"/>
          <w:szCs w:val="20"/>
        </w:rPr>
        <w:t>inansowej Województwa Łódzkiego oraz w sprawie: uchwa</w:t>
      </w:r>
      <w:r w:rsidR="002363A1">
        <w:rPr>
          <w:rFonts w:ascii="Arial" w:hAnsi="Arial" w:cs="Arial"/>
          <w:sz w:val="20"/>
          <w:szCs w:val="20"/>
        </w:rPr>
        <w:t>lenia</w:t>
      </w:r>
      <w:r w:rsidR="00E037AD" w:rsidRPr="00942BB5">
        <w:rPr>
          <w:rFonts w:ascii="Arial" w:hAnsi="Arial" w:cs="Arial"/>
          <w:sz w:val="20"/>
          <w:szCs w:val="20"/>
        </w:rPr>
        <w:t xml:space="preserve"> budżet</w:t>
      </w:r>
      <w:r w:rsidR="002363A1">
        <w:rPr>
          <w:rFonts w:ascii="Arial" w:hAnsi="Arial" w:cs="Arial"/>
          <w:sz w:val="20"/>
          <w:szCs w:val="20"/>
        </w:rPr>
        <w:t>u</w:t>
      </w:r>
      <w:r w:rsidR="00E037AD" w:rsidRPr="00942BB5">
        <w:rPr>
          <w:rFonts w:ascii="Arial" w:hAnsi="Arial" w:cs="Arial"/>
          <w:sz w:val="20"/>
          <w:szCs w:val="20"/>
        </w:rPr>
        <w:t xml:space="preserve"> Województwa Łódzkiego na 2022 rok;</w:t>
      </w:r>
    </w:p>
    <w:p w:rsidR="00BC443A" w:rsidRPr="00942BB5" w:rsidRDefault="00BC443A" w:rsidP="0076409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dyskusja.</w:t>
      </w:r>
    </w:p>
    <w:p w:rsidR="006B4FE4" w:rsidRPr="00BC443A" w:rsidRDefault="00BC443A" w:rsidP="000F090A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Rozpatrzenie</w:t>
      </w:r>
      <w:r w:rsidR="006B4FE4" w:rsidRPr="00BC443A">
        <w:rPr>
          <w:rFonts w:ascii="Arial" w:hAnsi="Arial" w:cs="Arial"/>
          <w:sz w:val="20"/>
          <w:szCs w:val="20"/>
        </w:rPr>
        <w:t xml:space="preserve"> projekt</w:t>
      </w:r>
      <w:r>
        <w:rPr>
          <w:rFonts w:ascii="Arial" w:hAnsi="Arial" w:cs="Arial"/>
          <w:sz w:val="20"/>
          <w:szCs w:val="20"/>
        </w:rPr>
        <w:t>ów</w:t>
      </w:r>
      <w:r w:rsidR="006B4FE4" w:rsidRPr="00BC443A">
        <w:rPr>
          <w:rFonts w:ascii="Arial" w:hAnsi="Arial" w:cs="Arial"/>
          <w:sz w:val="20"/>
          <w:szCs w:val="20"/>
        </w:rPr>
        <w:t xml:space="preserve"> uchwał:</w:t>
      </w:r>
    </w:p>
    <w:p w:rsidR="006B4FE4" w:rsidRDefault="006B4FE4" w:rsidP="007F0E60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przyjęcia regulaminu przyznawania nagród i stypendiów</w:t>
      </w:r>
      <w:r w:rsidR="0067660F">
        <w:rPr>
          <w:rFonts w:ascii="Arial" w:hAnsi="Arial" w:cs="Arial"/>
          <w:sz w:val="20"/>
          <w:szCs w:val="20"/>
        </w:rPr>
        <w:t xml:space="preserve"> sportowych dla osób fizycznych za osiągnięte wyniki sportowe (Druk Nr 6.1);</w:t>
      </w:r>
    </w:p>
    <w:p w:rsidR="0067660F" w:rsidRDefault="0067660F" w:rsidP="007F0E60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wyrażenia zgody na zawarcie umów o świadczenie usług w zakresie publicznego transportu zbiorowego o charakterze użyteczności publicznej w przewozach autobusowych </w:t>
      </w:r>
      <w:r>
        <w:rPr>
          <w:rFonts w:ascii="Arial" w:hAnsi="Arial" w:cs="Arial"/>
          <w:sz w:val="20"/>
          <w:szCs w:val="20"/>
        </w:rPr>
        <w:br/>
        <w:t>(Druk Nr 6.2);</w:t>
      </w:r>
    </w:p>
    <w:p w:rsidR="0067660F" w:rsidRDefault="0067660F" w:rsidP="007F0E60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Statut Szpitala Wojewódzkiego im. Jana Pawła II w Bełchatowie (Druk Nr 6.3);</w:t>
      </w:r>
    </w:p>
    <w:p w:rsidR="0067660F" w:rsidRDefault="0067660F" w:rsidP="007F0E60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Statut Wojewódzkiej Stacji Ratownictwa Medycznego w Łodzi (Druk Nr 6.4);</w:t>
      </w:r>
    </w:p>
    <w:p w:rsidR="003B5A43" w:rsidRDefault="003B5A43" w:rsidP="00304C69">
      <w:pPr>
        <w:pStyle w:val="Akapitzlist"/>
        <w:numPr>
          <w:ilvl w:val="1"/>
          <w:numId w:val="3"/>
        </w:numPr>
        <w:spacing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przyjęcia sprawozdania  z realizacji  „Wojewódzkiej Strategii w zakresie Polityki Społecznej 2020” za rok 2020 (Druk Nr 6.</w:t>
      </w:r>
      <w:r w:rsidR="00E160F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);</w:t>
      </w:r>
    </w:p>
    <w:p w:rsidR="003B5A43" w:rsidRDefault="003B5A43" w:rsidP="00304C69">
      <w:pPr>
        <w:pStyle w:val="Akapitzlist"/>
        <w:numPr>
          <w:ilvl w:val="1"/>
          <w:numId w:val="3"/>
        </w:numPr>
        <w:spacing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uchwalenia Programu współpracy samorządu województwa łódzkiego </w:t>
      </w:r>
      <w:r>
        <w:rPr>
          <w:rFonts w:ascii="Arial" w:hAnsi="Arial" w:cs="Arial"/>
          <w:sz w:val="20"/>
          <w:szCs w:val="20"/>
        </w:rPr>
        <w:br/>
        <w:t>z organizacjami pozarządowymi oraz podmiotami wymienionymi w art.</w:t>
      </w:r>
      <w:r w:rsidR="005B7B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 ust.</w:t>
      </w:r>
      <w:r w:rsidR="005B7B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3 ustawy </w:t>
      </w:r>
      <w:r w:rsidR="000D32D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działalności pożytku publicznego i o wolontariacie na 2022 r. (Druk Nr 6.</w:t>
      </w:r>
      <w:r w:rsidR="00E160F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);</w:t>
      </w:r>
    </w:p>
    <w:p w:rsidR="00304C69" w:rsidRDefault="00304C69" w:rsidP="0055587F">
      <w:pPr>
        <w:pStyle w:val="Akapitzlist"/>
        <w:numPr>
          <w:ilvl w:val="1"/>
          <w:numId w:val="3"/>
        </w:numPr>
        <w:spacing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zmian budżetu i w budżecie województwa łódzkiego na 2021 rok w zakresie zadań własnych, pomocy finansowej dla innych jednostek samorządu terytorialnego, zadań realizowanych w ramach Regionalnego Programu Operacyjnego Województwa Łódzkiego  </w:t>
      </w:r>
      <w:r>
        <w:rPr>
          <w:rFonts w:ascii="Arial" w:hAnsi="Arial" w:cs="Arial"/>
          <w:sz w:val="20"/>
          <w:szCs w:val="20"/>
        </w:rPr>
        <w:lastRenderedPageBreak/>
        <w:t>2014-2020, zadań realizowanych w ramach Programu Operacyjnego Pomoc Techniczna oraz zmieniająca uchwałę w sprawie uchwalenia budżetu Województwa Łódzkiego na 2021 rok (Druk Nr 6.</w:t>
      </w:r>
      <w:r w:rsidR="00E160FD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);</w:t>
      </w:r>
    </w:p>
    <w:p w:rsidR="003B5A43" w:rsidRDefault="00E27B65" w:rsidP="00435540">
      <w:pPr>
        <w:pStyle w:val="Akapitzlist"/>
        <w:numPr>
          <w:ilvl w:val="1"/>
          <w:numId w:val="3"/>
        </w:numPr>
        <w:spacing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uchwałę  w sprawie Wieloletniej Prognozy Finansowej Wojew</w:t>
      </w:r>
      <w:r w:rsidR="00435540">
        <w:rPr>
          <w:rFonts w:ascii="Arial" w:hAnsi="Arial" w:cs="Arial"/>
          <w:sz w:val="20"/>
          <w:szCs w:val="20"/>
        </w:rPr>
        <w:t>ództwa Łódzkiego (</w:t>
      </w:r>
      <w:r w:rsidR="007F0E60">
        <w:rPr>
          <w:rFonts w:ascii="Arial" w:hAnsi="Arial" w:cs="Arial"/>
          <w:sz w:val="20"/>
          <w:szCs w:val="20"/>
        </w:rPr>
        <w:t>Druk Nr 6.</w:t>
      </w:r>
      <w:r w:rsidR="00A431BA">
        <w:rPr>
          <w:rFonts w:ascii="Arial" w:hAnsi="Arial" w:cs="Arial"/>
          <w:sz w:val="20"/>
          <w:szCs w:val="20"/>
        </w:rPr>
        <w:t>8</w:t>
      </w:r>
      <w:r w:rsidR="007F0E60">
        <w:rPr>
          <w:rFonts w:ascii="Arial" w:hAnsi="Arial" w:cs="Arial"/>
          <w:sz w:val="20"/>
          <w:szCs w:val="20"/>
        </w:rPr>
        <w:t>)</w:t>
      </w:r>
      <w:r w:rsidR="00E500AD">
        <w:rPr>
          <w:rFonts w:ascii="Arial" w:hAnsi="Arial" w:cs="Arial"/>
          <w:sz w:val="20"/>
          <w:szCs w:val="20"/>
        </w:rPr>
        <w:t>;</w:t>
      </w:r>
    </w:p>
    <w:p w:rsidR="007F0E60" w:rsidRDefault="007F0E60" w:rsidP="00435540">
      <w:pPr>
        <w:pStyle w:val="Akapitzlist"/>
        <w:numPr>
          <w:ilvl w:val="1"/>
          <w:numId w:val="3"/>
        </w:numPr>
        <w:spacing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E842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sprawie</w:t>
      </w:r>
      <w:r w:rsidR="00E842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nadania</w:t>
      </w:r>
      <w:r w:rsidR="00E842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Odznaki</w:t>
      </w:r>
      <w:r w:rsidR="00E842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Honorowej</w:t>
      </w:r>
      <w:r w:rsidR="00E842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</w:t>
      </w:r>
      <w:r w:rsidR="00E842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Zasługi</w:t>
      </w:r>
      <w:r w:rsidR="00E842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dla</w:t>
      </w:r>
      <w:r w:rsidR="00E842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Województwa</w:t>
      </w:r>
      <w:r w:rsidR="00E842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Łódzkiego (Druk Nr 6.</w:t>
      </w:r>
      <w:r w:rsidR="00B1200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);</w:t>
      </w:r>
    </w:p>
    <w:p w:rsidR="007F0E60" w:rsidRDefault="007F0E60" w:rsidP="00435540">
      <w:pPr>
        <w:pStyle w:val="Akapitzlist"/>
        <w:numPr>
          <w:ilvl w:val="1"/>
          <w:numId w:val="3"/>
        </w:numPr>
        <w:spacing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E842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sprawie</w:t>
      </w:r>
      <w:r w:rsidR="00E842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nadania</w:t>
      </w:r>
      <w:r w:rsidR="00E842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Odznaki</w:t>
      </w:r>
      <w:r w:rsidR="00E842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Honorowej</w:t>
      </w:r>
      <w:r w:rsidR="00E842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</w:t>
      </w:r>
      <w:r w:rsidR="00E842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Zasługi</w:t>
      </w:r>
      <w:r w:rsidR="00E842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dla</w:t>
      </w:r>
      <w:r w:rsidR="00E842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Województwa</w:t>
      </w:r>
      <w:r w:rsidR="00E842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Łódzkiego (Druk Nr 6.</w:t>
      </w:r>
      <w:r w:rsidR="00B12006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);</w:t>
      </w:r>
    </w:p>
    <w:p w:rsidR="007F0E60" w:rsidRDefault="007F0E60" w:rsidP="00435540">
      <w:pPr>
        <w:pStyle w:val="Akapitzlist"/>
        <w:numPr>
          <w:ilvl w:val="1"/>
          <w:numId w:val="3"/>
        </w:numPr>
        <w:spacing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E842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sprawie</w:t>
      </w:r>
      <w:r w:rsidR="00E842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nadania</w:t>
      </w:r>
      <w:r w:rsidR="00E842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Odznaki</w:t>
      </w:r>
      <w:r w:rsidR="00E842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Honorowej</w:t>
      </w:r>
      <w:r w:rsidR="00E842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</w:t>
      </w:r>
      <w:r w:rsidR="00E842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Zasługi</w:t>
      </w:r>
      <w:r w:rsidR="00E842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dla</w:t>
      </w:r>
      <w:r w:rsidR="00E842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Województwa</w:t>
      </w:r>
      <w:r w:rsidR="00E842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Łódzkiego</w:t>
      </w:r>
      <w:r w:rsidR="00E842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(Druk Nr 6.</w:t>
      </w:r>
      <w:r w:rsidR="00B12006">
        <w:rPr>
          <w:rFonts w:ascii="Arial" w:hAnsi="Arial" w:cs="Arial"/>
          <w:sz w:val="20"/>
          <w:szCs w:val="20"/>
        </w:rPr>
        <w:t>11</w:t>
      </w:r>
      <w:r w:rsidR="00435540">
        <w:rPr>
          <w:rFonts w:ascii="Arial" w:hAnsi="Arial" w:cs="Arial"/>
          <w:sz w:val="20"/>
          <w:szCs w:val="20"/>
        </w:rPr>
        <w:t>);</w:t>
      </w:r>
    </w:p>
    <w:p w:rsidR="00CC51B7" w:rsidRDefault="00435540" w:rsidP="00CC51B7">
      <w:pPr>
        <w:pStyle w:val="Akapitzlist"/>
        <w:numPr>
          <w:ilvl w:val="1"/>
          <w:numId w:val="3"/>
        </w:numPr>
        <w:spacing w:line="360" w:lineRule="auto"/>
        <w:ind w:left="0" w:firstLine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nadania Odznaki Honorowej za Zasługi dla Wojew</w:t>
      </w:r>
      <w:r w:rsidR="00CC51B7">
        <w:rPr>
          <w:rFonts w:ascii="Arial" w:hAnsi="Arial" w:cs="Arial"/>
          <w:sz w:val="20"/>
          <w:szCs w:val="20"/>
        </w:rPr>
        <w:t>ództwa Łódzkiego (Druk Nr 6.12);</w:t>
      </w:r>
    </w:p>
    <w:p w:rsidR="00CC51B7" w:rsidRPr="00CC51B7" w:rsidRDefault="00CC51B7" w:rsidP="00CC51B7">
      <w:pPr>
        <w:pStyle w:val="Akapitzlist"/>
        <w:numPr>
          <w:ilvl w:val="1"/>
          <w:numId w:val="3"/>
        </w:numPr>
        <w:spacing w:line="360" w:lineRule="auto"/>
        <w:ind w:left="0" w:firstLine="142"/>
        <w:jc w:val="both"/>
        <w:rPr>
          <w:rFonts w:ascii="Arial" w:hAnsi="Arial" w:cs="Arial"/>
          <w:b/>
          <w:sz w:val="20"/>
          <w:szCs w:val="20"/>
        </w:rPr>
      </w:pPr>
      <w:r w:rsidRPr="00CC51B7">
        <w:rPr>
          <w:rFonts w:ascii="Arial" w:hAnsi="Arial" w:cs="Arial"/>
          <w:b/>
          <w:sz w:val="20"/>
          <w:szCs w:val="20"/>
        </w:rPr>
        <w:t>w</w:t>
      </w:r>
      <w:r w:rsidRPr="00CC51B7">
        <w:rPr>
          <w:rFonts w:ascii="Arial" w:hAnsi="Arial" w:cs="Arial"/>
          <w:b/>
          <w:sz w:val="20"/>
          <w:szCs w:val="20"/>
        </w:rPr>
        <w:t xml:space="preserve"> sprawie przekazania skargi do Wojewódzkiego Sądu Administracyjnego w Łodzi </w:t>
      </w:r>
      <w:r w:rsidRPr="00CC51B7">
        <w:rPr>
          <w:rFonts w:ascii="Arial" w:hAnsi="Arial" w:cs="Arial"/>
          <w:b/>
          <w:sz w:val="20"/>
          <w:szCs w:val="20"/>
        </w:rPr>
        <w:br/>
        <w:t xml:space="preserve">             (Druk Nr 6.13);</w:t>
      </w:r>
    </w:p>
    <w:p w:rsidR="00CC51B7" w:rsidRPr="00CC51B7" w:rsidRDefault="00CC51B7" w:rsidP="00CC51B7">
      <w:pPr>
        <w:pStyle w:val="Akapitzlist"/>
        <w:numPr>
          <w:ilvl w:val="1"/>
          <w:numId w:val="3"/>
        </w:numPr>
        <w:spacing w:line="360" w:lineRule="auto"/>
        <w:ind w:left="0" w:firstLine="142"/>
        <w:jc w:val="both"/>
        <w:rPr>
          <w:rFonts w:ascii="Arial" w:hAnsi="Arial" w:cs="Arial"/>
          <w:b/>
          <w:sz w:val="20"/>
          <w:szCs w:val="20"/>
        </w:rPr>
      </w:pPr>
      <w:r w:rsidRPr="00CC51B7">
        <w:rPr>
          <w:rFonts w:ascii="Arial" w:hAnsi="Arial" w:cs="Arial"/>
          <w:b/>
          <w:sz w:val="20"/>
          <w:szCs w:val="20"/>
        </w:rPr>
        <w:t xml:space="preserve">w sprawie przekazania skargi </w:t>
      </w:r>
      <w:r w:rsidRPr="00CC51B7">
        <w:rPr>
          <w:rFonts w:ascii="Arial" w:hAnsi="Arial" w:cs="Arial"/>
          <w:b/>
          <w:sz w:val="20"/>
          <w:szCs w:val="20"/>
        </w:rPr>
        <w:t>do Wojewódzkiego Sądu Administracyjnego w Łodzi</w:t>
      </w:r>
      <w:r w:rsidRPr="00CC51B7">
        <w:rPr>
          <w:rFonts w:ascii="Arial" w:hAnsi="Arial" w:cs="Arial"/>
          <w:b/>
          <w:sz w:val="20"/>
          <w:szCs w:val="20"/>
        </w:rPr>
        <w:t xml:space="preserve"> </w:t>
      </w:r>
      <w:r w:rsidRPr="00CC51B7">
        <w:rPr>
          <w:rFonts w:ascii="Arial" w:hAnsi="Arial" w:cs="Arial"/>
          <w:b/>
          <w:sz w:val="20"/>
          <w:szCs w:val="20"/>
        </w:rPr>
        <w:br/>
        <w:t xml:space="preserve">            (Druk Nr 6.14);</w:t>
      </w:r>
    </w:p>
    <w:p w:rsidR="00CC51B7" w:rsidRPr="00CC51B7" w:rsidRDefault="00CC51B7" w:rsidP="00CC51B7">
      <w:pPr>
        <w:pStyle w:val="Akapitzlist"/>
        <w:keepNext/>
        <w:numPr>
          <w:ilvl w:val="1"/>
          <w:numId w:val="3"/>
        </w:numPr>
        <w:spacing w:after="480" w:line="360" w:lineRule="auto"/>
        <w:ind w:left="0" w:firstLine="142"/>
        <w:jc w:val="both"/>
        <w:rPr>
          <w:b/>
        </w:rPr>
      </w:pPr>
      <w:r w:rsidRPr="00CC51B7">
        <w:rPr>
          <w:rFonts w:ascii="Arial" w:hAnsi="Arial" w:cs="Arial"/>
          <w:b/>
          <w:sz w:val="20"/>
          <w:szCs w:val="20"/>
        </w:rPr>
        <w:t xml:space="preserve">w sprawie </w:t>
      </w:r>
      <w:r w:rsidRPr="00CC51B7">
        <w:rPr>
          <w:rFonts w:ascii="Arial" w:hAnsi="Arial" w:cs="Arial"/>
          <w:b/>
          <w:sz w:val="20"/>
          <w:szCs w:val="20"/>
        </w:rPr>
        <w:t xml:space="preserve">przekazania skargi do Wojewódzkiego Sądu Administracyjnego w Łodzi </w:t>
      </w:r>
      <w:r w:rsidRPr="00CC51B7">
        <w:rPr>
          <w:rFonts w:ascii="Arial" w:hAnsi="Arial" w:cs="Arial"/>
          <w:b/>
          <w:sz w:val="20"/>
          <w:szCs w:val="20"/>
        </w:rPr>
        <w:br/>
        <w:t xml:space="preserve">            (Druk Nr 6.1</w:t>
      </w:r>
      <w:r w:rsidRPr="00CC51B7">
        <w:rPr>
          <w:rFonts w:ascii="Arial" w:hAnsi="Arial" w:cs="Arial"/>
          <w:b/>
          <w:sz w:val="20"/>
          <w:szCs w:val="20"/>
        </w:rPr>
        <w:t>5</w:t>
      </w:r>
      <w:r w:rsidRPr="00CC51B7">
        <w:rPr>
          <w:rFonts w:ascii="Arial" w:hAnsi="Arial" w:cs="Arial"/>
          <w:b/>
          <w:sz w:val="20"/>
          <w:szCs w:val="20"/>
        </w:rPr>
        <w:t>);</w:t>
      </w:r>
    </w:p>
    <w:p w:rsidR="00CC51B7" w:rsidRPr="00CC51B7" w:rsidRDefault="00CC51B7" w:rsidP="00CC51B7">
      <w:pPr>
        <w:pStyle w:val="Akapitzlist"/>
        <w:keepNext/>
        <w:numPr>
          <w:ilvl w:val="1"/>
          <w:numId w:val="3"/>
        </w:numPr>
        <w:spacing w:after="480" w:line="360" w:lineRule="auto"/>
        <w:ind w:left="0" w:firstLine="142"/>
        <w:jc w:val="both"/>
        <w:rPr>
          <w:b/>
        </w:rPr>
      </w:pPr>
      <w:r w:rsidRPr="00CC51B7">
        <w:rPr>
          <w:rFonts w:ascii="Arial" w:hAnsi="Arial" w:cs="Arial"/>
          <w:b/>
          <w:sz w:val="20"/>
          <w:szCs w:val="20"/>
        </w:rPr>
        <w:t xml:space="preserve">w sprawie </w:t>
      </w:r>
      <w:r w:rsidRPr="00CC51B7">
        <w:rPr>
          <w:rFonts w:ascii="Arial" w:hAnsi="Arial" w:cs="Arial"/>
          <w:b/>
          <w:sz w:val="20"/>
          <w:szCs w:val="20"/>
        </w:rPr>
        <w:t>ustalenia wynagrodzenia Marszałka Województwa Łódzkiego</w:t>
      </w:r>
      <w:r w:rsidRPr="00CC51B7">
        <w:rPr>
          <w:rFonts w:ascii="Arial" w:hAnsi="Arial" w:cs="Arial"/>
          <w:b/>
          <w:sz w:val="20"/>
          <w:szCs w:val="20"/>
        </w:rPr>
        <w:t xml:space="preserve"> (Druk Nr 6.16);</w:t>
      </w:r>
    </w:p>
    <w:p w:rsidR="00CC51B7" w:rsidRPr="00CC51B7" w:rsidRDefault="00CC51B7" w:rsidP="00CC51B7">
      <w:pPr>
        <w:pStyle w:val="Akapitzlist"/>
        <w:numPr>
          <w:ilvl w:val="1"/>
          <w:numId w:val="3"/>
        </w:numPr>
        <w:spacing w:line="360" w:lineRule="auto"/>
        <w:ind w:left="0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sprawie ustalenia wysokości diet radnych Województwa Łódzkiego (Druk Nr 6.17).</w:t>
      </w:r>
    </w:p>
    <w:p w:rsidR="00CC51B7" w:rsidRDefault="00CC51B7" w:rsidP="00CC51B7">
      <w:pPr>
        <w:pStyle w:val="Akapitzlist"/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EF01E7" w:rsidRPr="00D32C66" w:rsidRDefault="00EF01E7" w:rsidP="00D32C66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32C66">
        <w:rPr>
          <w:rFonts w:ascii="Arial" w:hAnsi="Arial" w:cs="Arial"/>
          <w:sz w:val="20"/>
          <w:szCs w:val="20"/>
        </w:rPr>
        <w:t>Prz</w:t>
      </w:r>
      <w:r w:rsidR="000D6F40">
        <w:rPr>
          <w:rFonts w:ascii="Arial" w:hAnsi="Arial" w:cs="Arial"/>
          <w:sz w:val="20"/>
          <w:szCs w:val="20"/>
        </w:rPr>
        <w:t>edstawienie</w:t>
      </w:r>
      <w:r w:rsidRPr="00D32C66">
        <w:rPr>
          <w:rFonts w:ascii="Arial" w:hAnsi="Arial" w:cs="Arial"/>
          <w:sz w:val="20"/>
          <w:szCs w:val="20"/>
        </w:rPr>
        <w:t xml:space="preserve"> Planu pracy Sejmiku Województwa Łódzkiego na 202</w:t>
      </w:r>
      <w:r w:rsidR="00D32C66">
        <w:rPr>
          <w:rFonts w:ascii="Arial" w:hAnsi="Arial" w:cs="Arial"/>
          <w:sz w:val="20"/>
          <w:szCs w:val="20"/>
        </w:rPr>
        <w:t>2</w:t>
      </w:r>
      <w:r w:rsidRPr="00D32C66">
        <w:rPr>
          <w:rFonts w:ascii="Arial" w:hAnsi="Arial" w:cs="Arial"/>
          <w:sz w:val="20"/>
          <w:szCs w:val="20"/>
        </w:rPr>
        <w:t xml:space="preserve"> rok (Druk Nr </w:t>
      </w:r>
      <w:r w:rsidR="00D32C66">
        <w:rPr>
          <w:rFonts w:ascii="Arial" w:hAnsi="Arial" w:cs="Arial"/>
          <w:sz w:val="20"/>
          <w:szCs w:val="20"/>
        </w:rPr>
        <w:t>7</w:t>
      </w:r>
      <w:r w:rsidRPr="00D32C66">
        <w:rPr>
          <w:rFonts w:ascii="Arial" w:hAnsi="Arial" w:cs="Arial"/>
          <w:sz w:val="20"/>
          <w:szCs w:val="20"/>
        </w:rPr>
        <w:t>).</w:t>
      </w:r>
    </w:p>
    <w:p w:rsidR="00EF01E7" w:rsidRPr="004F10A0" w:rsidRDefault="00EF01E7" w:rsidP="00D32C66">
      <w:pPr>
        <w:numPr>
          <w:ilvl w:val="0"/>
          <w:numId w:val="5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Informacja Marszałka Województwa o działalności Zarządu Województwa Łódzkiego w okresie między sesjami oraz Informacja o pracach Sejmiku Województwa Łódzkiego w okresie między sesjami.</w:t>
      </w:r>
    </w:p>
    <w:p w:rsidR="00EF01E7" w:rsidRPr="004F10A0" w:rsidRDefault="00EF01E7" w:rsidP="00D32C66">
      <w:pPr>
        <w:numPr>
          <w:ilvl w:val="0"/>
          <w:numId w:val="5"/>
        </w:numPr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Interpelacje i zapytania.</w:t>
      </w:r>
    </w:p>
    <w:p w:rsidR="00EF01E7" w:rsidRPr="004F10A0" w:rsidRDefault="00EF01E7" w:rsidP="00D32C66">
      <w:pPr>
        <w:numPr>
          <w:ilvl w:val="0"/>
          <w:numId w:val="5"/>
        </w:numPr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Wolne wnioski.</w:t>
      </w:r>
    </w:p>
    <w:p w:rsidR="00EF01E7" w:rsidRDefault="00EF01E7" w:rsidP="00D32C66">
      <w:pPr>
        <w:numPr>
          <w:ilvl w:val="0"/>
          <w:numId w:val="5"/>
        </w:numPr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Komunikaty</w:t>
      </w:r>
      <w:r>
        <w:rPr>
          <w:rFonts w:ascii="Arial" w:hAnsi="Arial" w:cs="Arial"/>
          <w:sz w:val="20"/>
          <w:szCs w:val="20"/>
        </w:rPr>
        <w:t>.</w:t>
      </w:r>
    </w:p>
    <w:p w:rsidR="00EF01E7" w:rsidRDefault="00EF01E7" w:rsidP="007F0E6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hanging="502"/>
        <w:rPr>
          <w:rFonts w:ascii="Arial" w:hAnsi="Arial" w:cs="Arial"/>
          <w:b/>
          <w:sz w:val="20"/>
          <w:szCs w:val="20"/>
        </w:rPr>
      </w:pPr>
      <w:r w:rsidRPr="00796665">
        <w:rPr>
          <w:rFonts w:ascii="Arial" w:hAnsi="Arial" w:cs="Arial"/>
          <w:b/>
          <w:sz w:val="20"/>
          <w:szCs w:val="20"/>
        </w:rPr>
        <w:t xml:space="preserve">Głosowanie korespondencyjne projektów uchwał </w:t>
      </w:r>
      <w:r w:rsidR="00D32C66" w:rsidRPr="00796665">
        <w:rPr>
          <w:rFonts w:ascii="Arial" w:hAnsi="Arial" w:cs="Arial"/>
          <w:b/>
          <w:sz w:val="20"/>
          <w:szCs w:val="20"/>
        </w:rPr>
        <w:t>w</w:t>
      </w:r>
      <w:r w:rsidRPr="00796665">
        <w:rPr>
          <w:rFonts w:ascii="Arial" w:hAnsi="Arial" w:cs="Arial"/>
          <w:b/>
          <w:sz w:val="20"/>
          <w:szCs w:val="20"/>
        </w:rPr>
        <w:t xml:space="preserve"> </w:t>
      </w:r>
      <w:r w:rsidR="00D32C66" w:rsidRPr="00796665">
        <w:rPr>
          <w:rFonts w:ascii="Arial" w:hAnsi="Arial" w:cs="Arial"/>
          <w:b/>
          <w:sz w:val="20"/>
          <w:szCs w:val="20"/>
        </w:rPr>
        <w:t>Druku Nr 5</w:t>
      </w:r>
      <w:r w:rsidRPr="00796665">
        <w:rPr>
          <w:rFonts w:ascii="Arial" w:hAnsi="Arial" w:cs="Arial"/>
          <w:b/>
          <w:sz w:val="20"/>
          <w:szCs w:val="20"/>
        </w:rPr>
        <w:t>.1</w:t>
      </w:r>
      <w:r w:rsidR="00D32C66" w:rsidRPr="00796665">
        <w:rPr>
          <w:rFonts w:ascii="Arial" w:hAnsi="Arial" w:cs="Arial"/>
          <w:b/>
          <w:sz w:val="20"/>
          <w:szCs w:val="20"/>
        </w:rPr>
        <w:t>, Druku Nr 5.2</w:t>
      </w:r>
      <w:r w:rsidRPr="00796665">
        <w:rPr>
          <w:rFonts w:ascii="Arial" w:hAnsi="Arial" w:cs="Arial"/>
          <w:b/>
          <w:sz w:val="20"/>
          <w:szCs w:val="20"/>
        </w:rPr>
        <w:t xml:space="preserve"> </w:t>
      </w:r>
      <w:r w:rsidR="00D32C66" w:rsidRPr="00796665">
        <w:rPr>
          <w:rFonts w:ascii="Arial" w:hAnsi="Arial" w:cs="Arial"/>
          <w:b/>
          <w:sz w:val="20"/>
          <w:szCs w:val="20"/>
        </w:rPr>
        <w:t xml:space="preserve">oraz </w:t>
      </w:r>
      <w:r w:rsidR="000D32D3">
        <w:rPr>
          <w:rFonts w:ascii="Arial" w:hAnsi="Arial" w:cs="Arial"/>
          <w:b/>
          <w:sz w:val="20"/>
          <w:szCs w:val="20"/>
        </w:rPr>
        <w:br/>
      </w:r>
      <w:r w:rsidR="00D32C66" w:rsidRPr="00796665">
        <w:rPr>
          <w:rFonts w:ascii="Arial" w:hAnsi="Arial" w:cs="Arial"/>
          <w:b/>
          <w:sz w:val="20"/>
          <w:szCs w:val="20"/>
        </w:rPr>
        <w:t>od Druku Nr 6</w:t>
      </w:r>
      <w:r w:rsidRPr="00796665">
        <w:rPr>
          <w:rFonts w:ascii="Arial" w:hAnsi="Arial" w:cs="Arial"/>
          <w:b/>
          <w:sz w:val="20"/>
          <w:szCs w:val="20"/>
        </w:rPr>
        <w:t>.1</w:t>
      </w:r>
      <w:r w:rsidR="00D32C66" w:rsidRPr="00796665">
        <w:rPr>
          <w:rFonts w:ascii="Arial" w:hAnsi="Arial" w:cs="Arial"/>
          <w:b/>
          <w:sz w:val="20"/>
          <w:szCs w:val="20"/>
        </w:rPr>
        <w:t xml:space="preserve"> do Druku Nr 6.</w:t>
      </w:r>
      <w:r w:rsidR="00046390">
        <w:rPr>
          <w:rFonts w:ascii="Arial" w:hAnsi="Arial" w:cs="Arial"/>
          <w:b/>
          <w:sz w:val="20"/>
          <w:szCs w:val="20"/>
        </w:rPr>
        <w:t>1</w:t>
      </w:r>
      <w:r w:rsidR="00993072">
        <w:rPr>
          <w:rFonts w:ascii="Arial" w:hAnsi="Arial" w:cs="Arial"/>
          <w:b/>
          <w:sz w:val="20"/>
          <w:szCs w:val="20"/>
        </w:rPr>
        <w:t>7</w:t>
      </w:r>
      <w:bookmarkStart w:id="0" w:name="_GoBack"/>
      <w:bookmarkEnd w:id="0"/>
      <w:r w:rsidRPr="00796665">
        <w:rPr>
          <w:rFonts w:ascii="Arial" w:hAnsi="Arial" w:cs="Arial"/>
          <w:b/>
          <w:sz w:val="20"/>
          <w:szCs w:val="20"/>
        </w:rPr>
        <w:t>:</w:t>
      </w:r>
    </w:p>
    <w:p w:rsidR="00227784" w:rsidRDefault="00227784" w:rsidP="00227784">
      <w:pPr>
        <w:spacing w:before="100" w:beforeAutospacing="1" w:after="100" w:afterAutospacing="1" w:line="240" w:lineRule="auto"/>
        <w:ind w:left="284" w:hanging="142"/>
        <w:rPr>
          <w:rFonts w:ascii="Arial" w:hAnsi="Arial" w:cs="Arial"/>
          <w:sz w:val="20"/>
          <w:szCs w:val="20"/>
        </w:rPr>
      </w:pPr>
      <w:r w:rsidRPr="00227784">
        <w:rPr>
          <w:rFonts w:ascii="Arial" w:hAnsi="Arial" w:cs="Arial"/>
          <w:sz w:val="20"/>
          <w:szCs w:val="20"/>
        </w:rPr>
        <w:t>5.1.</w:t>
      </w:r>
      <w:r>
        <w:rPr>
          <w:rFonts w:ascii="Arial" w:hAnsi="Arial" w:cs="Arial"/>
          <w:sz w:val="20"/>
          <w:szCs w:val="20"/>
        </w:rPr>
        <w:t xml:space="preserve"> w sprawie Wieloletniej Prognozy </w:t>
      </w:r>
      <w:r w:rsidR="003C52A1">
        <w:rPr>
          <w:rFonts w:ascii="Arial" w:hAnsi="Arial" w:cs="Arial"/>
          <w:sz w:val="20"/>
          <w:szCs w:val="20"/>
        </w:rPr>
        <w:t xml:space="preserve">Finansowej </w:t>
      </w:r>
      <w:r>
        <w:rPr>
          <w:rFonts w:ascii="Arial" w:hAnsi="Arial" w:cs="Arial"/>
          <w:sz w:val="20"/>
          <w:szCs w:val="20"/>
        </w:rPr>
        <w:t>Województwa Łódzkiego (Druk Nr 5.1);</w:t>
      </w:r>
    </w:p>
    <w:p w:rsidR="00227784" w:rsidRPr="00227784" w:rsidRDefault="00227784" w:rsidP="00227784">
      <w:pPr>
        <w:spacing w:before="100" w:beforeAutospacing="1" w:after="100" w:afterAutospacing="1" w:line="240" w:lineRule="auto"/>
        <w:ind w:left="284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 w sprawie uchwalenia budżetu Województwa Łódzkiego na 2022 rok (Druk Nr 5.2);</w:t>
      </w:r>
    </w:p>
    <w:p w:rsidR="00F05B07" w:rsidRPr="00F05B07" w:rsidRDefault="00F05B07" w:rsidP="00227784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F05B07">
        <w:rPr>
          <w:rFonts w:ascii="Arial" w:hAnsi="Arial" w:cs="Arial"/>
          <w:sz w:val="20"/>
          <w:szCs w:val="20"/>
        </w:rPr>
        <w:t>w sprawie przyjęcia regulaminu przyznawania nagród i stypendiów sportowych dla osób fizycznych za osiągnięte wyniki sportowe (Druk Nr 6.1);</w:t>
      </w:r>
    </w:p>
    <w:p w:rsidR="00F05B07" w:rsidRDefault="00F05B07" w:rsidP="00227784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wyrażenia zgody na zawarcie umów o świadczenie usług w zakresie publicznego transportu zbiorowego o charakterze użyteczności publicznej w przewozach autobusowych </w:t>
      </w:r>
      <w:r>
        <w:rPr>
          <w:rFonts w:ascii="Arial" w:hAnsi="Arial" w:cs="Arial"/>
          <w:sz w:val="20"/>
          <w:szCs w:val="20"/>
        </w:rPr>
        <w:br/>
        <w:t>(Druk Nr 6.2);</w:t>
      </w:r>
    </w:p>
    <w:p w:rsidR="00F05B07" w:rsidRDefault="00F05B07" w:rsidP="00227784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Statut Szpitala Wojewódzkiego im. Jana Pawła II w Bełchatowie (Druk Nr 6.3);</w:t>
      </w:r>
    </w:p>
    <w:p w:rsidR="00F05B07" w:rsidRDefault="00F05B07" w:rsidP="00227784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Statut Wojewódzkiej Stacji Ratownictwa Medycznego w Łodzi (Druk Nr 6.4);</w:t>
      </w:r>
    </w:p>
    <w:p w:rsidR="00F05B07" w:rsidRPr="007F0E60" w:rsidRDefault="00F05B07" w:rsidP="005B7B5E">
      <w:pPr>
        <w:pStyle w:val="Akapitzlist"/>
        <w:numPr>
          <w:ilvl w:val="1"/>
          <w:numId w:val="7"/>
        </w:numPr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7F0E60">
        <w:rPr>
          <w:rFonts w:ascii="Arial" w:hAnsi="Arial" w:cs="Arial"/>
          <w:sz w:val="20"/>
          <w:szCs w:val="20"/>
        </w:rPr>
        <w:t>w sprawie przyjęcia sprawozdania  z realizacji  „Wojewódzkiej Strategii w zakresie Polityki Społecznej 2020” za rok 2020 (Druk Nr 6.</w:t>
      </w:r>
      <w:r w:rsidR="00B12006">
        <w:rPr>
          <w:rFonts w:ascii="Arial" w:hAnsi="Arial" w:cs="Arial"/>
          <w:sz w:val="20"/>
          <w:szCs w:val="20"/>
        </w:rPr>
        <w:t>5</w:t>
      </w:r>
      <w:r w:rsidRPr="007F0E60">
        <w:rPr>
          <w:rFonts w:ascii="Arial" w:hAnsi="Arial" w:cs="Arial"/>
          <w:sz w:val="20"/>
          <w:szCs w:val="20"/>
        </w:rPr>
        <w:t>);</w:t>
      </w:r>
    </w:p>
    <w:p w:rsidR="00F05B07" w:rsidRPr="007F0E60" w:rsidRDefault="00F05B07" w:rsidP="00F05B07">
      <w:pPr>
        <w:pStyle w:val="Akapitzlist"/>
        <w:numPr>
          <w:ilvl w:val="1"/>
          <w:numId w:val="7"/>
        </w:numPr>
        <w:spacing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 w:rsidRPr="007F0E60">
        <w:rPr>
          <w:rFonts w:ascii="Arial" w:hAnsi="Arial" w:cs="Arial"/>
          <w:sz w:val="20"/>
          <w:szCs w:val="20"/>
        </w:rPr>
        <w:lastRenderedPageBreak/>
        <w:t xml:space="preserve">w sprawie uchwalenia Programu współpracy samorządu województwa łódzkiego </w:t>
      </w:r>
      <w:r w:rsidRPr="007F0E60">
        <w:rPr>
          <w:rFonts w:ascii="Arial" w:hAnsi="Arial" w:cs="Arial"/>
          <w:sz w:val="20"/>
          <w:szCs w:val="20"/>
        </w:rPr>
        <w:br/>
        <w:t xml:space="preserve">z organizacjami pozarządowymi oraz podmiotami wymienionymi w art.3 ust.3 ustawy </w:t>
      </w:r>
      <w:r w:rsidR="000D32D3" w:rsidRPr="007F0E60">
        <w:rPr>
          <w:rFonts w:ascii="Arial" w:hAnsi="Arial" w:cs="Arial"/>
          <w:sz w:val="20"/>
          <w:szCs w:val="20"/>
        </w:rPr>
        <w:br/>
      </w:r>
      <w:r w:rsidRPr="007F0E60">
        <w:rPr>
          <w:rFonts w:ascii="Arial" w:hAnsi="Arial" w:cs="Arial"/>
          <w:sz w:val="20"/>
          <w:szCs w:val="20"/>
        </w:rPr>
        <w:t>o działalności pożytku publicznego i o wolontariacie na 2022 r. (Druk Nr 6.</w:t>
      </w:r>
      <w:r w:rsidR="00B12006">
        <w:rPr>
          <w:rFonts w:ascii="Arial" w:hAnsi="Arial" w:cs="Arial"/>
          <w:sz w:val="20"/>
          <w:szCs w:val="20"/>
        </w:rPr>
        <w:t>6</w:t>
      </w:r>
      <w:r w:rsidRPr="007F0E60">
        <w:rPr>
          <w:rFonts w:ascii="Arial" w:hAnsi="Arial" w:cs="Arial"/>
          <w:sz w:val="20"/>
          <w:szCs w:val="20"/>
        </w:rPr>
        <w:t>);</w:t>
      </w:r>
    </w:p>
    <w:p w:rsidR="00F05B07" w:rsidRPr="007F0E60" w:rsidRDefault="00F05B07" w:rsidP="00F05B07">
      <w:pPr>
        <w:pStyle w:val="Akapitzlist"/>
        <w:numPr>
          <w:ilvl w:val="1"/>
          <w:numId w:val="7"/>
        </w:numPr>
        <w:spacing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 w:rsidRPr="007F0E60">
        <w:rPr>
          <w:rFonts w:ascii="Arial" w:hAnsi="Arial" w:cs="Arial"/>
          <w:sz w:val="20"/>
          <w:szCs w:val="20"/>
        </w:rPr>
        <w:t>w sprawie zmian budżetu i w budżecie województwa łódzkiego na 2021 rok w zakresie zadań własnych, pomocy finansowej dla innych jednostek samorządu terytorialnego, zadań realizowanych w ramach Regionalnego Programu Operacyjnego Województwa Łódzkiego  2014-2020, zadań realizowanych w ramach Programu Operacyjnego Pomoc Techniczna oraz zmieniająca uchwałę w sprawie uchwalenia budżetu Województwa Łódzkiego na 2021 rok (Druk Nr 6.</w:t>
      </w:r>
      <w:r w:rsidR="00B12006">
        <w:rPr>
          <w:rFonts w:ascii="Arial" w:hAnsi="Arial" w:cs="Arial"/>
          <w:sz w:val="20"/>
          <w:szCs w:val="20"/>
        </w:rPr>
        <w:t>7</w:t>
      </w:r>
      <w:r w:rsidRPr="007F0E60">
        <w:rPr>
          <w:rFonts w:ascii="Arial" w:hAnsi="Arial" w:cs="Arial"/>
          <w:sz w:val="20"/>
          <w:szCs w:val="20"/>
        </w:rPr>
        <w:t>);</w:t>
      </w:r>
    </w:p>
    <w:p w:rsidR="00F05B07" w:rsidRDefault="00F05B07" w:rsidP="00E842EE">
      <w:pPr>
        <w:pStyle w:val="Akapitzlist"/>
        <w:numPr>
          <w:ilvl w:val="1"/>
          <w:numId w:val="7"/>
        </w:numPr>
        <w:spacing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7F0E60">
        <w:rPr>
          <w:rFonts w:ascii="Arial" w:hAnsi="Arial" w:cs="Arial"/>
          <w:sz w:val="20"/>
          <w:szCs w:val="20"/>
        </w:rPr>
        <w:t>zmieniająca uchwałę  w sprawie Wieloletniej Prognozy Finansowej Wojew</w:t>
      </w:r>
      <w:r w:rsidR="007F0E60">
        <w:rPr>
          <w:rFonts w:ascii="Arial" w:hAnsi="Arial" w:cs="Arial"/>
          <w:sz w:val="20"/>
          <w:szCs w:val="20"/>
        </w:rPr>
        <w:t>ództwa Łódzkiego (Druk Nr 6.</w:t>
      </w:r>
      <w:r w:rsidR="00B12006">
        <w:rPr>
          <w:rFonts w:ascii="Arial" w:hAnsi="Arial" w:cs="Arial"/>
          <w:sz w:val="20"/>
          <w:szCs w:val="20"/>
        </w:rPr>
        <w:t>8</w:t>
      </w:r>
      <w:r w:rsidR="00E500AD">
        <w:rPr>
          <w:rFonts w:ascii="Arial" w:hAnsi="Arial" w:cs="Arial"/>
          <w:sz w:val="20"/>
          <w:szCs w:val="20"/>
        </w:rPr>
        <w:t>);</w:t>
      </w:r>
    </w:p>
    <w:p w:rsidR="00E842EE" w:rsidRDefault="00E842EE" w:rsidP="00E842EE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w sprawie nadania Odznaki Honorowej za Zasługi dla Województwa Łódzkiego (Druk Nr 6.9);</w:t>
      </w:r>
    </w:p>
    <w:p w:rsidR="00E842EE" w:rsidRDefault="00E842EE" w:rsidP="00E842EE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nadania Odznaki Honorowej za Zasługi dla Województwa Łódzkiego (Druk Nr 6.10);</w:t>
      </w:r>
    </w:p>
    <w:p w:rsidR="00E842EE" w:rsidRDefault="00E842EE" w:rsidP="00E842EE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nadania Odznaki Honorowej za Zasługi dla Województwa Łódzkiego (Druk Nr 6.11);</w:t>
      </w:r>
    </w:p>
    <w:p w:rsidR="00E842EE" w:rsidRDefault="00E842EE" w:rsidP="00E842EE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nadania Odznaki Honorowej za Zasługi dla Wojew</w:t>
      </w:r>
      <w:r w:rsidR="00CC51B7">
        <w:rPr>
          <w:rFonts w:ascii="Arial" w:hAnsi="Arial" w:cs="Arial"/>
          <w:sz w:val="20"/>
          <w:szCs w:val="20"/>
        </w:rPr>
        <w:t>ództwa Łódzkiego (Druk Nr 6.12);</w:t>
      </w:r>
    </w:p>
    <w:p w:rsidR="00CC51B7" w:rsidRPr="00CC51B7" w:rsidRDefault="00CC51B7" w:rsidP="00CC51B7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C51B7">
        <w:rPr>
          <w:rFonts w:ascii="Arial" w:hAnsi="Arial" w:cs="Arial"/>
          <w:b/>
          <w:sz w:val="20"/>
          <w:szCs w:val="20"/>
        </w:rPr>
        <w:t xml:space="preserve">w sprawie przekazania skargi do Wojewódzkiego Sądu Administracyjnego w Łodzi </w:t>
      </w:r>
      <w:r w:rsidRPr="00CC51B7">
        <w:rPr>
          <w:rFonts w:ascii="Arial" w:hAnsi="Arial" w:cs="Arial"/>
          <w:b/>
          <w:sz w:val="20"/>
          <w:szCs w:val="20"/>
        </w:rPr>
        <w:br/>
        <w:t xml:space="preserve">             (Druk Nr 6.13);</w:t>
      </w:r>
    </w:p>
    <w:p w:rsidR="00CC51B7" w:rsidRPr="00CC51B7" w:rsidRDefault="00CC51B7" w:rsidP="00CC51B7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C51B7">
        <w:rPr>
          <w:rFonts w:ascii="Arial" w:hAnsi="Arial" w:cs="Arial"/>
          <w:b/>
          <w:sz w:val="20"/>
          <w:szCs w:val="20"/>
        </w:rPr>
        <w:t xml:space="preserve">w sprawie przekazania skargi do Wojewódzkiego Sądu Administracyjnego w Łodzi </w:t>
      </w:r>
      <w:r w:rsidRPr="00CC51B7">
        <w:rPr>
          <w:rFonts w:ascii="Arial" w:hAnsi="Arial" w:cs="Arial"/>
          <w:b/>
          <w:sz w:val="20"/>
          <w:szCs w:val="20"/>
        </w:rPr>
        <w:br/>
        <w:t xml:space="preserve">            (Druk Nr 6.14);</w:t>
      </w:r>
    </w:p>
    <w:p w:rsidR="00CC51B7" w:rsidRPr="00CC51B7" w:rsidRDefault="00CC51B7" w:rsidP="00CC51B7">
      <w:pPr>
        <w:pStyle w:val="Akapitzlist"/>
        <w:keepNext/>
        <w:numPr>
          <w:ilvl w:val="1"/>
          <w:numId w:val="7"/>
        </w:numPr>
        <w:spacing w:after="480" w:line="360" w:lineRule="auto"/>
        <w:jc w:val="both"/>
        <w:rPr>
          <w:b/>
        </w:rPr>
      </w:pPr>
      <w:r w:rsidRPr="00CC51B7">
        <w:rPr>
          <w:rFonts w:ascii="Arial" w:hAnsi="Arial" w:cs="Arial"/>
          <w:b/>
          <w:sz w:val="20"/>
          <w:szCs w:val="20"/>
        </w:rPr>
        <w:t xml:space="preserve">w sprawie przekazania skargi do Wojewódzkiego Sądu Administracyjnego w Łodzi </w:t>
      </w:r>
      <w:r w:rsidRPr="00CC51B7">
        <w:rPr>
          <w:rFonts w:ascii="Arial" w:hAnsi="Arial" w:cs="Arial"/>
          <w:b/>
          <w:sz w:val="20"/>
          <w:szCs w:val="20"/>
        </w:rPr>
        <w:br/>
        <w:t xml:space="preserve">            (Druk Nr 6.15);</w:t>
      </w:r>
    </w:p>
    <w:p w:rsidR="00CC51B7" w:rsidRPr="00CC51B7" w:rsidRDefault="00CC51B7" w:rsidP="00CC51B7">
      <w:pPr>
        <w:pStyle w:val="Akapitzlist"/>
        <w:keepNext/>
        <w:numPr>
          <w:ilvl w:val="1"/>
          <w:numId w:val="7"/>
        </w:numPr>
        <w:spacing w:after="480" w:line="360" w:lineRule="auto"/>
        <w:jc w:val="both"/>
        <w:rPr>
          <w:b/>
        </w:rPr>
      </w:pPr>
      <w:r w:rsidRPr="00CC51B7">
        <w:rPr>
          <w:rFonts w:ascii="Arial" w:hAnsi="Arial" w:cs="Arial"/>
          <w:b/>
          <w:sz w:val="20"/>
          <w:szCs w:val="20"/>
        </w:rPr>
        <w:t>w sprawie ustalenia wynagrodzenia Marszałka Województwa Łódzkiego (Druk Nr 6.16);</w:t>
      </w:r>
    </w:p>
    <w:p w:rsidR="00CC51B7" w:rsidRPr="00CC51B7" w:rsidRDefault="00CC51B7" w:rsidP="00CC51B7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sprawie ustalenia wysokości diet radnych Województwa Łódzkiego (Druk Nr 6.17).</w:t>
      </w:r>
    </w:p>
    <w:p w:rsidR="00CC51B7" w:rsidRDefault="00CC51B7" w:rsidP="00CC51B7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8113B" w:rsidRPr="00435540" w:rsidRDefault="00B8113B" w:rsidP="00B8113B">
      <w:pPr>
        <w:pStyle w:val="Akapitzlist"/>
        <w:numPr>
          <w:ilvl w:val="0"/>
          <w:numId w:val="5"/>
        </w:numPr>
        <w:tabs>
          <w:tab w:val="clear" w:pos="502"/>
          <w:tab w:val="num" w:pos="284"/>
        </w:tabs>
        <w:spacing w:line="360" w:lineRule="auto"/>
        <w:ind w:hanging="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Ogłoszenie wyników głosowania.</w:t>
      </w:r>
    </w:p>
    <w:p w:rsidR="00796665" w:rsidRPr="00796665" w:rsidRDefault="00796665" w:rsidP="00512A11">
      <w:pPr>
        <w:pStyle w:val="Akapitzlist"/>
        <w:numPr>
          <w:ilvl w:val="0"/>
          <w:numId w:val="5"/>
        </w:numPr>
        <w:tabs>
          <w:tab w:val="clear" w:pos="502"/>
          <w:tab w:val="num" w:pos="426"/>
        </w:tabs>
        <w:spacing w:before="100" w:beforeAutospacing="1" w:after="100" w:afterAutospacing="1" w:line="360" w:lineRule="auto"/>
        <w:ind w:hanging="502"/>
        <w:rPr>
          <w:rFonts w:ascii="Arial" w:hAnsi="Arial" w:cs="Arial"/>
          <w:sz w:val="20"/>
          <w:szCs w:val="20"/>
        </w:rPr>
      </w:pPr>
      <w:r w:rsidRPr="00796665">
        <w:rPr>
          <w:rFonts w:ascii="Arial" w:hAnsi="Arial" w:cs="Arial"/>
          <w:sz w:val="20"/>
          <w:szCs w:val="20"/>
        </w:rPr>
        <w:t xml:space="preserve">Zamknięcie XL sesji Sejmiku Województwa </w:t>
      </w:r>
      <w:r>
        <w:rPr>
          <w:rFonts w:ascii="Arial" w:hAnsi="Arial" w:cs="Arial"/>
          <w:sz w:val="20"/>
          <w:szCs w:val="20"/>
        </w:rPr>
        <w:t>Łódzkiego</w:t>
      </w:r>
      <w:r w:rsidR="00762C5B">
        <w:rPr>
          <w:rFonts w:ascii="Arial" w:hAnsi="Arial" w:cs="Arial"/>
          <w:sz w:val="20"/>
          <w:szCs w:val="20"/>
        </w:rPr>
        <w:t>.</w:t>
      </w:r>
    </w:p>
    <w:p w:rsidR="00EF01E7" w:rsidRPr="00EF01E7" w:rsidRDefault="00EF01E7" w:rsidP="00EF01E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</w:p>
    <w:p w:rsidR="00942BB5" w:rsidRPr="00942BB5" w:rsidRDefault="00942BB5" w:rsidP="00942BB5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</w:p>
    <w:sectPr w:rsidR="00942BB5" w:rsidRPr="00942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0395"/>
    <w:multiLevelType w:val="hybridMultilevel"/>
    <w:tmpl w:val="2C3A1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43A1"/>
    <w:multiLevelType w:val="multilevel"/>
    <w:tmpl w:val="9498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51D35"/>
    <w:multiLevelType w:val="multilevel"/>
    <w:tmpl w:val="5296DB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D21370"/>
    <w:multiLevelType w:val="multilevel"/>
    <w:tmpl w:val="CA6E6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C7A7B58"/>
    <w:multiLevelType w:val="multilevel"/>
    <w:tmpl w:val="7240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1726DB"/>
    <w:multiLevelType w:val="multilevel"/>
    <w:tmpl w:val="089483A8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72784542"/>
    <w:multiLevelType w:val="multilevel"/>
    <w:tmpl w:val="DCE4CE7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4"/>
  </w:num>
  <w:num w:numId="2">
    <w:abstractNumId w:val="1"/>
    <w:lvlOverride w:ilvl="0"/>
    <w:lvlOverride w:ilvl="1">
      <w:startOverride w:val="1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E2"/>
    <w:rsid w:val="00046390"/>
    <w:rsid w:val="000D32D3"/>
    <w:rsid w:val="000D6F40"/>
    <w:rsid w:val="00227784"/>
    <w:rsid w:val="002363A1"/>
    <w:rsid w:val="002422E2"/>
    <w:rsid w:val="00250056"/>
    <w:rsid w:val="00304C69"/>
    <w:rsid w:val="00357486"/>
    <w:rsid w:val="003B5A43"/>
    <w:rsid w:val="003C52A1"/>
    <w:rsid w:val="00435540"/>
    <w:rsid w:val="00512A11"/>
    <w:rsid w:val="00545881"/>
    <w:rsid w:val="0055587F"/>
    <w:rsid w:val="005644AA"/>
    <w:rsid w:val="005A4B6C"/>
    <w:rsid w:val="005B7B5E"/>
    <w:rsid w:val="0067660F"/>
    <w:rsid w:val="006B4FE4"/>
    <w:rsid w:val="00762C5B"/>
    <w:rsid w:val="00796665"/>
    <w:rsid w:val="007A1708"/>
    <w:rsid w:val="007F0E60"/>
    <w:rsid w:val="00805B7B"/>
    <w:rsid w:val="00942BB5"/>
    <w:rsid w:val="00993072"/>
    <w:rsid w:val="00A431BA"/>
    <w:rsid w:val="00A6294A"/>
    <w:rsid w:val="00B12006"/>
    <w:rsid w:val="00B22D59"/>
    <w:rsid w:val="00B8113B"/>
    <w:rsid w:val="00BC443A"/>
    <w:rsid w:val="00CC51B7"/>
    <w:rsid w:val="00D32C66"/>
    <w:rsid w:val="00DE689C"/>
    <w:rsid w:val="00E037AD"/>
    <w:rsid w:val="00E12012"/>
    <w:rsid w:val="00E160FD"/>
    <w:rsid w:val="00E27B65"/>
    <w:rsid w:val="00E30AAF"/>
    <w:rsid w:val="00E500AD"/>
    <w:rsid w:val="00E842EE"/>
    <w:rsid w:val="00ED1A9B"/>
    <w:rsid w:val="00EF01E7"/>
    <w:rsid w:val="00F0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2C52"/>
  <w15:chartTrackingRefBased/>
  <w15:docId w15:val="{F6536D35-01A9-40D7-8B1D-4DA0F02C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5B7B"/>
    <w:pPr>
      <w:spacing w:line="256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7AD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3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1B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910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Agnieszka Sasiak</cp:lastModifiedBy>
  <cp:revision>45</cp:revision>
  <cp:lastPrinted>2021-12-09T09:23:00Z</cp:lastPrinted>
  <dcterms:created xsi:type="dcterms:W3CDTF">2021-11-22T09:37:00Z</dcterms:created>
  <dcterms:modified xsi:type="dcterms:W3CDTF">2021-12-09T09:23:00Z</dcterms:modified>
</cp:coreProperties>
</file>