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3A47B" w14:textId="77777777" w:rsidR="001E4D9A" w:rsidRDefault="001E4D9A" w:rsidP="001E4D9A">
      <w:pPr>
        <w:pStyle w:val="Bezodstpw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</w:t>
      </w:r>
    </w:p>
    <w:p w14:paraId="7C29C4C4" w14:textId="77777777" w:rsidR="001E4D9A" w:rsidRDefault="001E4D9A" w:rsidP="001E4D9A">
      <w:pPr>
        <w:pStyle w:val="Bezodstpw"/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Porządek obrad LX sesji</w:t>
      </w:r>
    </w:p>
    <w:p w14:paraId="696E9B58" w14:textId="77777777" w:rsidR="001E4D9A" w:rsidRDefault="001E4D9A" w:rsidP="001E4D9A">
      <w:pPr>
        <w:pStyle w:val="Bezodstpw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Sejmiku Województwa Łódzkiego</w:t>
      </w:r>
    </w:p>
    <w:p w14:paraId="534A80D2" w14:textId="77777777" w:rsidR="001E4D9A" w:rsidRDefault="001E4D9A" w:rsidP="001E4D9A">
      <w:pPr>
        <w:pStyle w:val="Bezodstpw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odbywającej się w sali Sejmiku Województwa Łódzkiego</w:t>
      </w:r>
    </w:p>
    <w:p w14:paraId="6C3CC9CF" w14:textId="77777777" w:rsidR="001E4D9A" w:rsidRDefault="001E4D9A" w:rsidP="001E4D9A">
      <w:pPr>
        <w:pStyle w:val="Bezodstpw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przy ul. </w:t>
      </w:r>
      <w:r>
        <w:rPr>
          <w:rStyle w:val="hgkelc"/>
          <w:rFonts w:ascii="Arial" w:hAnsi="Arial" w:cs="Arial"/>
          <w:b/>
          <w:bCs/>
          <w:sz w:val="20"/>
          <w:szCs w:val="20"/>
        </w:rPr>
        <w:t xml:space="preserve">Roosevelta </w:t>
      </w:r>
      <w:r>
        <w:rPr>
          <w:rFonts w:ascii="Arial" w:hAnsi="Arial" w:cs="Arial"/>
          <w:b/>
          <w:sz w:val="20"/>
          <w:szCs w:val="20"/>
        </w:rPr>
        <w:t>15 w Łodzi</w:t>
      </w:r>
    </w:p>
    <w:p w14:paraId="7316FC03" w14:textId="77777777" w:rsidR="001E4D9A" w:rsidRDefault="001E4D9A" w:rsidP="001E4D9A">
      <w:pPr>
        <w:pStyle w:val="Bezodstpw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dniu 6 października 2023 r. (piątek), godz</w:t>
      </w:r>
      <w:r>
        <w:t xml:space="preserve">. </w:t>
      </w:r>
      <w:r>
        <w:rPr>
          <w:b/>
        </w:rPr>
        <w:t>17.00</w:t>
      </w:r>
    </w:p>
    <w:p w14:paraId="53CEFBFF" w14:textId="77777777" w:rsidR="001E4D9A" w:rsidRDefault="001E4D9A" w:rsidP="001E4D9A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6A637AF" w14:textId="77777777" w:rsidR="001E4D9A" w:rsidRDefault="001E4D9A" w:rsidP="001E4D9A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Otwarcie LX sesji Sejmiku Województwa Łódzkiego.</w:t>
      </w:r>
    </w:p>
    <w:p w14:paraId="71B30A70" w14:textId="77777777" w:rsidR="001E4D9A" w:rsidRDefault="001E4D9A" w:rsidP="001E4D9A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Wybór Komisji Uchwał i Wniosków.</w:t>
      </w:r>
    </w:p>
    <w:p w14:paraId="7CA47108" w14:textId="77777777" w:rsidR="001E4D9A" w:rsidRDefault="001E4D9A" w:rsidP="001E4D9A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Przyjęcie protokołu z LIX sesji Sejmiku Województwa Łódzkiego.</w:t>
      </w:r>
    </w:p>
    <w:p w14:paraId="4B9133F8" w14:textId="77777777" w:rsidR="001E4D9A" w:rsidRDefault="001E4D9A" w:rsidP="001E4D9A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Przyjęcie porządku obrad.</w:t>
      </w:r>
    </w:p>
    <w:p w14:paraId="1C8398DF" w14:textId="77777777" w:rsidR="001E4D9A" w:rsidRDefault="001E4D9A" w:rsidP="001E4D9A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Rozpatrzenie projektów uchwał (dyskusja) :</w:t>
      </w:r>
    </w:p>
    <w:p w14:paraId="7F8C6C70" w14:textId="52FA9298" w:rsidR="001E4D9A" w:rsidRDefault="001E4D9A" w:rsidP="001E4D9A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zmieniająca uchwałę w sprawie Wieloletniej Prognozy Finansowej Województwa Łódzkiego </w:t>
      </w:r>
      <w:r w:rsidR="003E791F">
        <w:rPr>
          <w:rFonts w:ascii="Arial" w:hAnsi="Arial" w:cs="Arial"/>
          <w:sz w:val="20"/>
          <w:szCs w:val="20"/>
        </w:rPr>
        <w:t xml:space="preserve">wraz </w:t>
      </w:r>
      <w:r w:rsidR="003E791F" w:rsidRPr="00332C8A">
        <w:rPr>
          <w:rFonts w:ascii="Arial" w:hAnsi="Arial" w:cs="Arial"/>
          <w:b/>
          <w:sz w:val="20"/>
          <w:szCs w:val="20"/>
        </w:rPr>
        <w:t>z autopoprawką</w:t>
      </w:r>
      <w:r w:rsidR="003E791F" w:rsidRPr="003E79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(Druk Nr 5.1);</w:t>
      </w:r>
    </w:p>
    <w:p w14:paraId="49290530" w14:textId="77777777" w:rsidR="001E4D9A" w:rsidRDefault="001E4D9A" w:rsidP="001E4D9A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nadania statutu Centrum Obsługi Przedsiębiorcy (Druk Nr 5.2);</w:t>
      </w:r>
    </w:p>
    <w:p w14:paraId="45B8F00F" w14:textId="77777777" w:rsidR="001E4D9A" w:rsidRDefault="001E4D9A" w:rsidP="001E4D9A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zmieniająca Statut Wojewódzkiego Zespołu Zakładów Opieki Zdrowotnej Centrum Leczenia Chorób Płuc i Rehabilitacji w Łodzi (Druk Nr 5.3);</w:t>
      </w:r>
    </w:p>
    <w:p w14:paraId="62DE3F52" w14:textId="77777777" w:rsidR="001E4D9A" w:rsidRDefault="001E4D9A" w:rsidP="001E4D9A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nadania Statutu Wojewódzkiej Radzie Seniorów Województwa Łódzkiego </w:t>
      </w:r>
      <w:r>
        <w:rPr>
          <w:rFonts w:ascii="Arial" w:hAnsi="Arial" w:cs="Arial"/>
          <w:sz w:val="20"/>
          <w:szCs w:val="20"/>
        </w:rPr>
        <w:br/>
        <w:t>(Druk Nr 5.4);</w:t>
      </w:r>
    </w:p>
    <w:p w14:paraId="03301EC2" w14:textId="77777777" w:rsidR="001E4D9A" w:rsidRDefault="001E4D9A" w:rsidP="001E4D9A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zmieniająca uchwałę w sprawie określenia zadań Samorządu Województwa Łódzkiego finansowanych ze środków Państwowego Funduszu Rehabilitacji Osób Niepełnosprawnych </w:t>
      </w:r>
      <w:r>
        <w:rPr>
          <w:rFonts w:ascii="Arial" w:hAnsi="Arial" w:cs="Arial"/>
          <w:sz w:val="20"/>
          <w:szCs w:val="20"/>
        </w:rPr>
        <w:br/>
        <w:t>w 2023 roku (Druk Nr 5.5);</w:t>
      </w:r>
    </w:p>
    <w:p w14:paraId="6818B684" w14:textId="77777777" w:rsidR="001E4D9A" w:rsidRDefault="001E4D9A" w:rsidP="001E4D9A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pozbawienia kategorii dróg wojewódzkich odcinka drogi wojewódzkiej nr 705 </w:t>
      </w:r>
      <w:r>
        <w:rPr>
          <w:rFonts w:ascii="Arial" w:hAnsi="Arial" w:cs="Arial"/>
          <w:sz w:val="20"/>
          <w:szCs w:val="20"/>
        </w:rPr>
        <w:br/>
        <w:t>w Skierniewicach oraz zaliczenia do kategorii dróg wojewódzkich drogi powiatowej bez numeru w Skierniewicach (Druk Nr 5.6);</w:t>
      </w:r>
    </w:p>
    <w:p w14:paraId="171ECF15" w14:textId="4D41BA21" w:rsidR="001E4D9A" w:rsidRDefault="001E4D9A" w:rsidP="001E4D9A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rozpatrzenia petycji (Druk Nr 5.7)</w:t>
      </w:r>
      <w:r w:rsidR="003E791F">
        <w:rPr>
          <w:rFonts w:ascii="Arial" w:hAnsi="Arial" w:cs="Arial"/>
          <w:sz w:val="20"/>
          <w:szCs w:val="20"/>
        </w:rPr>
        <w:t>;</w:t>
      </w:r>
    </w:p>
    <w:p w14:paraId="6D8E70DB" w14:textId="42C0AE8E" w:rsidR="003E791F" w:rsidRPr="00332C8A" w:rsidRDefault="003E791F" w:rsidP="001E4D9A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2C8A">
        <w:rPr>
          <w:rFonts w:ascii="Arial" w:hAnsi="Arial" w:cs="Arial"/>
          <w:b/>
          <w:sz w:val="20"/>
          <w:szCs w:val="20"/>
        </w:rPr>
        <w:t xml:space="preserve">w sprawie przyznania Nagród Sejmiku Województwa Łódzkiego w dziedzinie kultury </w:t>
      </w:r>
      <w:r w:rsidRPr="00332C8A">
        <w:rPr>
          <w:rFonts w:ascii="Arial" w:hAnsi="Arial" w:cs="Arial"/>
          <w:b/>
          <w:sz w:val="20"/>
          <w:szCs w:val="20"/>
        </w:rPr>
        <w:br/>
        <w:t>(Druk Nr 5.8);</w:t>
      </w:r>
    </w:p>
    <w:p w14:paraId="74F558EC" w14:textId="1223B3DC" w:rsidR="003E791F" w:rsidRPr="00332C8A" w:rsidRDefault="003E791F" w:rsidP="001E4D9A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2C8A">
        <w:rPr>
          <w:rFonts w:ascii="Arial" w:hAnsi="Arial" w:cs="Arial"/>
          <w:b/>
          <w:sz w:val="20"/>
          <w:szCs w:val="20"/>
        </w:rPr>
        <w:t>w sprawie zmian budżetu i w budżecie województwa łódzkiego na 2023 rok w zakresie zadań własnych (Druk Nr 5.9).</w:t>
      </w:r>
    </w:p>
    <w:p w14:paraId="13FB1D0B" w14:textId="77777777" w:rsidR="001E4D9A" w:rsidRDefault="001E4D9A" w:rsidP="001E4D9A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Ocena stanu sanitarnego Województwa Łódzkiego w 2022 roku (Druk Nr 6).</w:t>
      </w:r>
    </w:p>
    <w:p w14:paraId="2395DC41" w14:textId="77777777" w:rsidR="001E4D9A" w:rsidRDefault="001E4D9A" w:rsidP="001E4D9A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 o stanie realizacji zadań oświatowych w szkołach i placówkach oświatowych prowadzonych przez Województwo Łódzkie za rok szkolny 2022/2023 (Druk Nr 7)</w:t>
      </w:r>
    </w:p>
    <w:p w14:paraId="472F785D" w14:textId="77777777" w:rsidR="001E4D9A" w:rsidRDefault="001E4D9A" w:rsidP="001E4D9A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Informacja Marszałka Województwa o działalności Zarządu Województwa Łódzkiego </w:t>
      </w:r>
      <w:r>
        <w:rPr>
          <w:rFonts w:ascii="Arial" w:hAnsi="Arial" w:cs="Arial"/>
          <w:sz w:val="20"/>
          <w:szCs w:val="20"/>
        </w:rPr>
        <w:br/>
        <w:t xml:space="preserve">w okresie między sesjami oraz Informacja o pracach Sejmiku Województwa Łódzkiego </w:t>
      </w:r>
      <w:r>
        <w:rPr>
          <w:rFonts w:ascii="Arial" w:hAnsi="Arial" w:cs="Arial"/>
          <w:sz w:val="20"/>
          <w:szCs w:val="20"/>
        </w:rPr>
        <w:br/>
        <w:t>w okresie między sesjami.</w:t>
      </w:r>
    </w:p>
    <w:p w14:paraId="03295DF5" w14:textId="77777777" w:rsidR="001E4D9A" w:rsidRDefault="001E4D9A" w:rsidP="001E4D9A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Interpelacje i zapytania.</w:t>
      </w:r>
    </w:p>
    <w:p w14:paraId="65062F22" w14:textId="77777777" w:rsidR="001E4D9A" w:rsidRDefault="001E4D9A" w:rsidP="001E4D9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Wolne wnioski.</w:t>
      </w:r>
    </w:p>
    <w:p w14:paraId="394B0EDC" w14:textId="77777777" w:rsidR="001E4D9A" w:rsidRDefault="001E4D9A" w:rsidP="001E4D9A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Komunikaty.</w:t>
      </w:r>
    </w:p>
    <w:p w14:paraId="0F85E0CC" w14:textId="77777777" w:rsidR="001E4D9A" w:rsidRDefault="001E4D9A" w:rsidP="001E4D9A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1E0DA18B" w14:textId="440426A7" w:rsidR="001E4D9A" w:rsidRDefault="001E4D9A" w:rsidP="001E4D9A">
      <w:pPr>
        <w:pStyle w:val="Akapitzlist"/>
        <w:numPr>
          <w:ilvl w:val="0"/>
          <w:numId w:val="2"/>
        </w:numPr>
        <w:spacing w:after="160" w:line="254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Głosowanie projektów uchwał omówionych w punktach: od 5.1. do 5.</w:t>
      </w:r>
      <w:r w:rsidR="00123418">
        <w:rPr>
          <w:rFonts w:ascii="Arial" w:hAnsi="Arial" w:cs="Arial"/>
          <w:b/>
          <w:sz w:val="20"/>
          <w:szCs w:val="20"/>
          <w:u w:val="single"/>
        </w:rPr>
        <w:t>9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  <w:u w:val="single"/>
        </w:rPr>
        <w:t>:</w:t>
      </w:r>
    </w:p>
    <w:p w14:paraId="0BFB0427" w14:textId="77777777" w:rsidR="001E4D9A" w:rsidRDefault="001E4D9A" w:rsidP="001E4D9A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37DAF78D" w14:textId="0095D196" w:rsidR="001E4D9A" w:rsidRDefault="001E4D9A" w:rsidP="001E4D9A">
      <w:pPr>
        <w:pStyle w:val="Akapitzlist"/>
        <w:numPr>
          <w:ilvl w:val="1"/>
          <w:numId w:val="3"/>
        </w:numPr>
        <w:spacing w:before="100" w:beforeAutospacing="1" w:after="100" w:afterAutospacing="1" w:line="36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zmieniająca uchwałę w sprawie Wieloletniej Prognozy Finansowej Województwa Łódzkiego</w:t>
      </w:r>
      <w:r w:rsidR="00633A02">
        <w:rPr>
          <w:rFonts w:ascii="Arial" w:hAnsi="Arial" w:cs="Arial"/>
          <w:sz w:val="20"/>
          <w:szCs w:val="20"/>
        </w:rPr>
        <w:t xml:space="preserve"> wraz </w:t>
      </w:r>
      <w:r w:rsidR="002A2E16">
        <w:rPr>
          <w:rFonts w:ascii="Arial" w:hAnsi="Arial" w:cs="Arial"/>
          <w:sz w:val="20"/>
          <w:szCs w:val="20"/>
        </w:rPr>
        <w:br/>
      </w:r>
      <w:r w:rsidR="00633A02">
        <w:rPr>
          <w:rFonts w:ascii="Arial" w:hAnsi="Arial" w:cs="Arial"/>
          <w:sz w:val="20"/>
          <w:szCs w:val="20"/>
        </w:rPr>
        <w:t xml:space="preserve">z autopoprawką </w:t>
      </w:r>
      <w:r>
        <w:rPr>
          <w:rFonts w:ascii="Arial" w:hAnsi="Arial" w:cs="Arial"/>
          <w:sz w:val="20"/>
          <w:szCs w:val="20"/>
        </w:rPr>
        <w:t>(Druk Nr 5.1);</w:t>
      </w:r>
    </w:p>
    <w:p w14:paraId="6657BC94" w14:textId="77777777" w:rsidR="001E4D9A" w:rsidRDefault="001E4D9A" w:rsidP="001E4D9A">
      <w:pPr>
        <w:pStyle w:val="Akapitzlist"/>
        <w:numPr>
          <w:ilvl w:val="1"/>
          <w:numId w:val="3"/>
        </w:numPr>
        <w:spacing w:before="100" w:beforeAutospacing="1" w:after="100" w:afterAutospacing="1" w:line="36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nadania statutu Centrum Obsługi Przedsiębiorcy (Druk Nr 5.2);</w:t>
      </w:r>
    </w:p>
    <w:p w14:paraId="4EEA6A3B" w14:textId="77777777" w:rsidR="001E4D9A" w:rsidRDefault="001E4D9A" w:rsidP="00547175">
      <w:pPr>
        <w:pStyle w:val="Akapitzlist"/>
        <w:numPr>
          <w:ilvl w:val="1"/>
          <w:numId w:val="3"/>
        </w:numPr>
        <w:spacing w:before="100" w:beforeAutospacing="1" w:after="100" w:afterAutospacing="1" w:line="360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zmieniająca Statut Wojewódzkiego Zespołu Zakładów Opieki Zdrowotnej Centrum Leczenia Chorób Płuc i Rehabilitacji w Łodzi (Druk Nr 5.3);</w:t>
      </w:r>
    </w:p>
    <w:p w14:paraId="11FA4BED" w14:textId="77777777" w:rsidR="001E4D9A" w:rsidRDefault="001E4D9A" w:rsidP="00547175">
      <w:pPr>
        <w:pStyle w:val="Akapitzlist"/>
        <w:numPr>
          <w:ilvl w:val="1"/>
          <w:numId w:val="3"/>
        </w:numPr>
        <w:spacing w:before="100" w:beforeAutospacing="1" w:after="100" w:afterAutospacing="1" w:line="360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nadania Statutu Wojewódzkiej Radzie Seniorów Województwa Łódzkiego </w:t>
      </w:r>
      <w:r>
        <w:rPr>
          <w:rFonts w:ascii="Arial" w:hAnsi="Arial" w:cs="Arial"/>
          <w:sz w:val="20"/>
          <w:szCs w:val="20"/>
        </w:rPr>
        <w:br/>
        <w:t>(Druk Nr 5.4);</w:t>
      </w:r>
    </w:p>
    <w:p w14:paraId="4A3F8B8E" w14:textId="77777777" w:rsidR="001E4D9A" w:rsidRDefault="001E4D9A" w:rsidP="00547175">
      <w:pPr>
        <w:pStyle w:val="Akapitzlist"/>
        <w:numPr>
          <w:ilvl w:val="1"/>
          <w:numId w:val="3"/>
        </w:numPr>
        <w:spacing w:before="100" w:beforeAutospacing="1" w:after="100" w:afterAutospacing="1" w:line="360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zmieniająca uchwałę w sprawie określenia zadań Samorządu Województwa Łódzkiego finansowanych ze środków Państwowego Funduszu Rehabilitacji Osób Niepełnosprawnych </w:t>
      </w:r>
      <w:r>
        <w:rPr>
          <w:rFonts w:ascii="Arial" w:hAnsi="Arial" w:cs="Arial"/>
          <w:sz w:val="20"/>
          <w:szCs w:val="20"/>
        </w:rPr>
        <w:br/>
        <w:t>w 2023 roku (Druk Nr 5.5);</w:t>
      </w:r>
    </w:p>
    <w:p w14:paraId="02D992DE" w14:textId="77777777" w:rsidR="001E4D9A" w:rsidRDefault="001E4D9A" w:rsidP="00547175">
      <w:pPr>
        <w:pStyle w:val="Akapitzlist"/>
        <w:numPr>
          <w:ilvl w:val="1"/>
          <w:numId w:val="3"/>
        </w:numPr>
        <w:spacing w:before="100" w:beforeAutospacing="1" w:after="100" w:afterAutospacing="1" w:line="360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pozbawienia kategorii dróg wojewódzkich odcinka drogi wojewódzkiej nr 705 </w:t>
      </w:r>
      <w:r>
        <w:rPr>
          <w:rFonts w:ascii="Arial" w:hAnsi="Arial" w:cs="Arial"/>
          <w:sz w:val="20"/>
          <w:szCs w:val="20"/>
        </w:rPr>
        <w:br/>
        <w:t>w Skierniewicach oraz zaliczenia do kategorii dróg wojewódzkich drogi powiatowej bez numeru w Skierniewicach (Druk Nr 5.6);</w:t>
      </w:r>
    </w:p>
    <w:p w14:paraId="6FE3FEAD" w14:textId="16C59729" w:rsidR="001E4D9A" w:rsidRDefault="001E4D9A" w:rsidP="00547175">
      <w:pPr>
        <w:pStyle w:val="Akapitzlist"/>
        <w:numPr>
          <w:ilvl w:val="1"/>
          <w:numId w:val="3"/>
        </w:numPr>
        <w:spacing w:before="100" w:beforeAutospacing="1" w:after="100" w:afterAutospacing="1" w:line="360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rozpatrzenia petycji (Druk Nr 5.7)</w:t>
      </w:r>
    </w:p>
    <w:p w14:paraId="2A4E3668" w14:textId="6CB3FCAB" w:rsidR="003E791F" w:rsidRDefault="00547175" w:rsidP="00547175">
      <w:pPr>
        <w:pStyle w:val="Akapitzlist"/>
        <w:numPr>
          <w:ilvl w:val="1"/>
          <w:numId w:val="3"/>
        </w:numPr>
        <w:spacing w:before="100" w:beforeAutospacing="1" w:after="100" w:afterAutospacing="1" w:line="360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3E791F">
        <w:rPr>
          <w:rFonts w:ascii="Arial" w:hAnsi="Arial" w:cs="Arial"/>
          <w:sz w:val="20"/>
          <w:szCs w:val="20"/>
        </w:rPr>
        <w:t xml:space="preserve">w sprawie przyznania Nagród Sejmiku Województwa Łódzkiego w dziedzinie kultury </w:t>
      </w:r>
      <w:r w:rsidR="003E791F">
        <w:rPr>
          <w:rFonts w:ascii="Arial" w:hAnsi="Arial" w:cs="Arial"/>
          <w:sz w:val="20"/>
          <w:szCs w:val="20"/>
        </w:rPr>
        <w:br/>
        <w:t>(Druk Nr 5.8);</w:t>
      </w:r>
    </w:p>
    <w:p w14:paraId="1589F772" w14:textId="77777777" w:rsidR="003E791F" w:rsidRDefault="003E791F" w:rsidP="00547175">
      <w:pPr>
        <w:pStyle w:val="Akapitzlist"/>
        <w:numPr>
          <w:ilvl w:val="1"/>
          <w:numId w:val="3"/>
        </w:numPr>
        <w:spacing w:before="100" w:beforeAutospacing="1" w:after="100" w:afterAutospacing="1" w:line="360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zmian budżetu i w budżecie województwa łódzkiego na 2023 rok w zakresie zadań własnych (Druk Nr 5.9).</w:t>
      </w:r>
    </w:p>
    <w:p w14:paraId="3544C534" w14:textId="77777777" w:rsidR="003E791F" w:rsidRDefault="003E791F" w:rsidP="00547175">
      <w:pPr>
        <w:pStyle w:val="Akapitzlist"/>
        <w:spacing w:before="100" w:beforeAutospacing="1" w:after="100" w:afterAutospacing="1" w:line="360" w:lineRule="auto"/>
        <w:ind w:left="426" w:hanging="568"/>
        <w:jc w:val="both"/>
        <w:rPr>
          <w:rFonts w:ascii="Arial" w:hAnsi="Arial" w:cs="Arial"/>
          <w:sz w:val="20"/>
          <w:szCs w:val="20"/>
        </w:rPr>
      </w:pPr>
    </w:p>
    <w:p w14:paraId="18AE1D40" w14:textId="77777777" w:rsidR="001E4D9A" w:rsidRDefault="001E4D9A" w:rsidP="001E4D9A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 Zamknięcie LX sesji Sejmiku Województwa Łódzkiego.</w:t>
      </w:r>
      <w:r>
        <w:rPr>
          <w:rFonts w:ascii="Arial" w:hAnsi="Arial" w:cs="Arial"/>
          <w:sz w:val="20"/>
          <w:szCs w:val="20"/>
        </w:rPr>
        <w:tab/>
      </w:r>
    </w:p>
    <w:p w14:paraId="6AA4E81B" w14:textId="77777777" w:rsidR="001E4D9A" w:rsidRDefault="001E4D9A" w:rsidP="001E4D9A"/>
    <w:p w14:paraId="6808CB07" w14:textId="77777777" w:rsidR="00612299" w:rsidRDefault="00612299"/>
    <w:sectPr w:rsidR="00612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7050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36718A"/>
    <w:multiLevelType w:val="multilevel"/>
    <w:tmpl w:val="26C6F27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6192" w:hanging="144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8136" w:hanging="1800"/>
      </w:pPr>
    </w:lvl>
  </w:abstractNum>
  <w:abstractNum w:abstractNumId="2" w15:restartNumberingAfterBreak="0">
    <w:nsid w:val="4E875F1B"/>
    <w:multiLevelType w:val="hybridMultilevel"/>
    <w:tmpl w:val="82D0EAC4"/>
    <w:lvl w:ilvl="0" w:tplc="0415000F">
      <w:start w:val="8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299"/>
    <w:rsid w:val="00123418"/>
    <w:rsid w:val="001E4D9A"/>
    <w:rsid w:val="002A2E16"/>
    <w:rsid w:val="00332C8A"/>
    <w:rsid w:val="003E791F"/>
    <w:rsid w:val="00547175"/>
    <w:rsid w:val="0060658F"/>
    <w:rsid w:val="00612299"/>
    <w:rsid w:val="00633A02"/>
    <w:rsid w:val="0080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C8AA"/>
  <w15:chartTrackingRefBased/>
  <w15:docId w15:val="{23474333-A7B5-4D48-A6A7-8B9B6A9D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4D9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E4D9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E4D9A"/>
    <w:pPr>
      <w:ind w:left="720"/>
      <w:contextualSpacing/>
    </w:pPr>
  </w:style>
  <w:style w:type="character" w:customStyle="1" w:styleId="hgkelc">
    <w:name w:val="hgkelc"/>
    <w:basedOn w:val="Domylnaczcionkaakapitu"/>
    <w:rsid w:val="001E4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4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469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Sasiak</dc:creator>
  <cp:keywords/>
  <dc:description/>
  <cp:lastModifiedBy>Agnieszka Sasiak</cp:lastModifiedBy>
  <cp:revision>9</cp:revision>
  <cp:lastPrinted>2023-10-06T09:10:00Z</cp:lastPrinted>
  <dcterms:created xsi:type="dcterms:W3CDTF">2023-10-05T09:50:00Z</dcterms:created>
  <dcterms:modified xsi:type="dcterms:W3CDTF">2023-10-10T08:25:00Z</dcterms:modified>
</cp:coreProperties>
</file>